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D9D2B8" w14:textId="25EAE172" w:rsidR="005A3C95" w:rsidRDefault="00FE6DE4" w:rsidP="009B025B">
      <w:pPr>
        <w:spacing w:before="27" w:line="240" w:lineRule="auto"/>
        <w:jc w:val="center"/>
        <w:rPr>
          <w:rFonts w:ascii="Calibri"/>
          <w:b/>
          <w:sz w:val="36"/>
        </w:rPr>
      </w:pPr>
      <w:r w:rsidRPr="00FE6DE4">
        <w:rPr>
          <w:rFonts w:ascii="Calibri"/>
          <w:b/>
          <w:sz w:val="36"/>
        </w:rPr>
        <w:t>TEMPORARY / CASUAL CONTRACT OF EMPLOYMENT</w:t>
      </w:r>
    </w:p>
    <w:p w14:paraId="73186DD4" w14:textId="19C6F47E" w:rsidR="005A3C95" w:rsidRDefault="005A3C95" w:rsidP="009B025B">
      <w:pPr>
        <w:spacing w:before="27" w:line="240" w:lineRule="auto"/>
        <w:jc w:val="center"/>
        <w:rPr>
          <w:rFonts w:ascii="Calibri"/>
          <w:b/>
          <w:sz w:val="36"/>
        </w:rPr>
      </w:pPr>
      <w:r>
        <w:rPr>
          <w:rFonts w:ascii="Calibri"/>
          <w:b/>
          <w:noProof/>
          <w:sz w:val="36"/>
        </w:rPr>
        <mc:AlternateContent>
          <mc:Choice Requires="wps">
            <w:drawing>
              <wp:anchor distT="0" distB="0" distL="114300" distR="114300" simplePos="0" relativeHeight="503304432" behindDoc="0" locked="0" layoutInCell="1" allowOverlap="1" wp14:anchorId="15B91549" wp14:editId="0AEE8332">
                <wp:simplePos x="0" y="0"/>
                <wp:positionH relativeFrom="column">
                  <wp:posOffset>250825</wp:posOffset>
                </wp:positionH>
                <wp:positionV relativeFrom="paragraph">
                  <wp:posOffset>9525</wp:posOffset>
                </wp:positionV>
                <wp:extent cx="6431280" cy="8305800"/>
                <wp:effectExtent l="38100" t="38100" r="83820" b="76200"/>
                <wp:wrapNone/>
                <wp:docPr id="1879408307" name="Text Box 3"/>
                <wp:cNvGraphicFramePr/>
                <a:graphic xmlns:a="http://schemas.openxmlformats.org/drawingml/2006/main">
                  <a:graphicData uri="http://schemas.microsoft.com/office/word/2010/wordprocessingShape">
                    <wps:wsp>
                      <wps:cNvSpPr txBox="1"/>
                      <wps:spPr>
                        <a:xfrm>
                          <a:off x="0" y="0"/>
                          <a:ext cx="6431280" cy="8305800"/>
                        </a:xfrm>
                        <a:prstGeom prst="rect">
                          <a:avLst/>
                        </a:prstGeom>
                        <a:solidFill>
                          <a:srgbClr val="F6E7BE"/>
                        </a:solidFill>
                        <a:ln w="6350">
                          <a:solidFill>
                            <a:prstClr val="black"/>
                          </a:solidFill>
                        </a:ln>
                        <a:effectLst>
                          <a:outerShdw blurRad="50800" dist="38100" dir="2700000" algn="tl" rotWithShape="0">
                            <a:prstClr val="black">
                              <a:alpha val="40000"/>
                            </a:prstClr>
                          </a:outerShdw>
                          <a:softEdge rad="38100"/>
                        </a:effectLst>
                      </wps:spPr>
                      <wps:txbx>
                        <w:txbxContent>
                          <w:p w14:paraId="14387783" w14:textId="77777777" w:rsidR="005A3C95" w:rsidRPr="00976C57" w:rsidRDefault="005A3C95" w:rsidP="005A3C95">
                            <w:pPr>
                              <w:spacing w:line="240" w:lineRule="auto"/>
                              <w:rPr>
                                <w:rFonts w:cstheme="minorHAnsi"/>
                                <w:b/>
                                <w:bCs/>
                                <w:sz w:val="18"/>
                                <w:szCs w:val="18"/>
                                <w:lang w:val="en-ZA"/>
                              </w:rPr>
                            </w:pPr>
                            <w:r w:rsidRPr="00976C57">
                              <w:rPr>
                                <w:rFonts w:cstheme="minorHAnsi"/>
                                <w:b/>
                                <w:bCs/>
                                <w:sz w:val="18"/>
                                <w:szCs w:val="18"/>
                                <w:lang w:val="en-ZA"/>
                              </w:rPr>
                              <w:t>BEFORE USING THIS FIXED-TERM EMPLOYMENT AGREEMENT</w:t>
                            </w:r>
                          </w:p>
                          <w:p w14:paraId="554D9B9B" w14:textId="77777777" w:rsidR="005A3C95" w:rsidRPr="00976C57" w:rsidRDefault="005A3C95" w:rsidP="005A3C95">
                            <w:pPr>
                              <w:spacing w:line="240" w:lineRule="auto"/>
                              <w:rPr>
                                <w:rFonts w:cstheme="minorHAnsi"/>
                                <w:b/>
                                <w:bCs/>
                                <w:sz w:val="18"/>
                                <w:szCs w:val="18"/>
                                <w:lang w:val="en-ZA"/>
                              </w:rPr>
                            </w:pPr>
                            <w:r w:rsidRPr="00976C57">
                              <w:rPr>
                                <w:rFonts w:cstheme="minorHAnsi"/>
                                <w:b/>
                                <w:bCs/>
                                <w:sz w:val="18"/>
                                <w:szCs w:val="18"/>
                                <w:lang w:val="en-ZA"/>
                              </w:rPr>
                              <w:t>Purpose of this Agreement</w:t>
                            </w:r>
                          </w:p>
                          <w:p w14:paraId="52207E6F" w14:textId="77777777" w:rsidR="001D13EB" w:rsidRPr="001D13EB" w:rsidRDefault="001D13EB" w:rsidP="001D13EB">
                            <w:pPr>
                              <w:spacing w:line="240" w:lineRule="auto"/>
                              <w:rPr>
                                <w:rFonts w:cstheme="minorHAnsi"/>
                                <w:sz w:val="18"/>
                                <w:szCs w:val="18"/>
                                <w:lang w:val="en-ZA"/>
                              </w:rPr>
                            </w:pPr>
                            <w:r w:rsidRPr="001D13EB">
                              <w:rPr>
                                <w:rFonts w:cstheme="minorHAnsi"/>
                                <w:sz w:val="18"/>
                                <w:szCs w:val="18"/>
                                <w:lang w:val="en-ZA"/>
                              </w:rPr>
                              <w:t>This Temporary / Casual Employment Agreement is intended for employers who require employees to work on an intermittent, irregular or "as and when required" basis. It is designed for situations where work is not continuous and employees are only engaged when there is a genuine operational need.</w:t>
                            </w:r>
                          </w:p>
                          <w:p w14:paraId="4FABB793" w14:textId="77777777" w:rsidR="001D13EB" w:rsidRPr="001D13EB" w:rsidRDefault="001D13EB" w:rsidP="001D13EB">
                            <w:pPr>
                              <w:spacing w:line="240" w:lineRule="auto"/>
                              <w:rPr>
                                <w:rFonts w:cstheme="minorHAnsi"/>
                                <w:sz w:val="18"/>
                                <w:szCs w:val="18"/>
                                <w:lang w:val="en-ZA"/>
                              </w:rPr>
                            </w:pPr>
                            <w:r w:rsidRPr="001D13EB">
                              <w:rPr>
                                <w:rFonts w:cstheme="minorHAnsi"/>
                                <w:sz w:val="18"/>
                                <w:szCs w:val="18"/>
                                <w:lang w:val="en-ZA"/>
                              </w:rPr>
                              <w:t>Examples of appropriate use include employing additional staff for special events, seasonal busy periods, stock takes, temporary office assistance, promotional activities, weekend work, or to provide short-term relief for absent employees. In these situations, the Employer is not obliged to provide ongoing work, and the Employee should not expect continuous employment or a guaranteed number of hours, shifts or days of work.</w:t>
                            </w:r>
                          </w:p>
                          <w:p w14:paraId="041AC569" w14:textId="77777777" w:rsidR="001D13EB" w:rsidRPr="001D13EB" w:rsidRDefault="001D13EB" w:rsidP="001D13EB">
                            <w:pPr>
                              <w:spacing w:line="240" w:lineRule="auto"/>
                              <w:rPr>
                                <w:rFonts w:cstheme="minorHAnsi"/>
                                <w:sz w:val="18"/>
                                <w:szCs w:val="18"/>
                                <w:lang w:val="en-ZA"/>
                              </w:rPr>
                            </w:pPr>
                            <w:r w:rsidRPr="001D13EB">
                              <w:rPr>
                                <w:rFonts w:cstheme="minorHAnsi"/>
                                <w:sz w:val="18"/>
                                <w:szCs w:val="18"/>
                                <w:lang w:val="en-ZA"/>
                              </w:rPr>
                              <w:t>This Agreement should not be used where the position is permanent in nature, where the Employee works regular full-time hours, or where the Employer intends to employ the individual on an ongoing basis. In such circumstances, a Permanent Employment Contract or, where appropriate, a Fixed-Term Employment Agreement should be used instead.</w:t>
                            </w:r>
                          </w:p>
                          <w:p w14:paraId="18FF5268" w14:textId="1C8CDD94" w:rsidR="005A3C95" w:rsidRPr="00976C57" w:rsidRDefault="001D13EB" w:rsidP="001D13EB">
                            <w:pPr>
                              <w:spacing w:line="240" w:lineRule="auto"/>
                              <w:rPr>
                                <w:rFonts w:cstheme="minorHAnsi"/>
                                <w:b/>
                                <w:bCs/>
                                <w:sz w:val="18"/>
                                <w:szCs w:val="18"/>
                                <w:lang w:val="en-ZA"/>
                              </w:rPr>
                            </w:pPr>
                            <w:r w:rsidRPr="001D13EB">
                              <w:rPr>
                                <w:rFonts w:cstheme="minorHAnsi"/>
                                <w:sz w:val="18"/>
                                <w:szCs w:val="18"/>
                                <w:lang w:val="en-ZA"/>
                              </w:rPr>
                              <w:t>Employers should also remember that simply referring to someone as a "casual employee" does not remove their rights under South African labour legislation. Depending on the circumstances, temporary or casual employees may still be entitled to statutory benefits and employment protections. It is therefore important to ensure that this Agreement is only used where the nature of the work is genuinely temporary or intermittent.</w:t>
                            </w:r>
                            <w:r w:rsidRPr="001D13EB">
                              <w:rPr>
                                <w:rFonts w:cstheme="minorHAnsi"/>
                                <w:b/>
                                <w:bCs/>
                                <w:sz w:val="18"/>
                                <w:szCs w:val="18"/>
                                <w:lang w:val="en-ZA"/>
                              </w:rPr>
                              <w:t xml:space="preserve"> </w:t>
                            </w:r>
                            <w:r w:rsidR="005A3C95" w:rsidRPr="00976C57">
                              <w:rPr>
                                <w:rFonts w:cstheme="minorHAnsi"/>
                                <w:b/>
                                <w:bCs/>
                                <w:sz w:val="18"/>
                                <w:szCs w:val="18"/>
                                <w:lang w:val="en-ZA"/>
                              </w:rPr>
                              <w:t>Appropriate Uses of this Agreement</w:t>
                            </w:r>
                          </w:p>
                          <w:p w14:paraId="16091056" w14:textId="77777777" w:rsidR="005A3C95" w:rsidRPr="00976C57" w:rsidRDefault="005A3C95" w:rsidP="005A3C95">
                            <w:pPr>
                              <w:spacing w:line="240" w:lineRule="auto"/>
                              <w:rPr>
                                <w:rFonts w:cstheme="minorHAnsi"/>
                                <w:sz w:val="18"/>
                                <w:szCs w:val="18"/>
                                <w:lang w:val="en-ZA"/>
                              </w:rPr>
                            </w:pPr>
                            <w:r w:rsidRPr="00976C57">
                              <w:rPr>
                                <w:rFonts w:cstheme="minorHAnsi"/>
                                <w:sz w:val="18"/>
                                <w:szCs w:val="18"/>
                                <w:lang w:val="en-ZA"/>
                              </w:rPr>
                              <w:t>This Agreement is generally suitable for circumstances such as:</w:t>
                            </w:r>
                          </w:p>
                          <w:p w14:paraId="5B4E4F8C" w14:textId="77777777" w:rsidR="00B8282E" w:rsidRPr="00B8282E" w:rsidRDefault="00B8282E" w:rsidP="00B8282E">
                            <w:pPr>
                              <w:spacing w:before="0" w:after="0" w:line="240" w:lineRule="auto"/>
                              <w:rPr>
                                <w:rFonts w:cstheme="minorHAnsi"/>
                                <w:sz w:val="18"/>
                                <w:szCs w:val="18"/>
                                <w:lang w:val="en-ZA"/>
                              </w:rPr>
                            </w:pPr>
                            <w:r w:rsidRPr="00B8282E">
                              <w:rPr>
                                <w:rFonts w:ascii="Segoe UI Symbol" w:hAnsi="Segoe UI Symbol" w:cs="Segoe UI Symbol"/>
                                <w:sz w:val="18"/>
                                <w:szCs w:val="18"/>
                                <w:lang w:val="en-ZA"/>
                              </w:rPr>
                              <w:t>✔</w:t>
                            </w:r>
                            <w:r w:rsidRPr="00B8282E">
                              <w:rPr>
                                <w:rFonts w:cstheme="minorHAnsi"/>
                                <w:sz w:val="18"/>
                                <w:szCs w:val="18"/>
                                <w:lang w:val="en-ZA"/>
                              </w:rPr>
                              <w:t xml:space="preserve"> Waiters for a once-off function.</w:t>
                            </w:r>
                          </w:p>
                          <w:p w14:paraId="6E092C13" w14:textId="77777777" w:rsidR="00B8282E" w:rsidRPr="00B8282E" w:rsidRDefault="00B8282E" w:rsidP="00B8282E">
                            <w:pPr>
                              <w:spacing w:before="0" w:after="0" w:line="240" w:lineRule="auto"/>
                              <w:rPr>
                                <w:rFonts w:cstheme="minorHAnsi"/>
                                <w:sz w:val="18"/>
                                <w:szCs w:val="18"/>
                                <w:lang w:val="en-ZA"/>
                              </w:rPr>
                            </w:pPr>
                            <w:r w:rsidRPr="00B8282E">
                              <w:rPr>
                                <w:rFonts w:ascii="Segoe UI Symbol" w:hAnsi="Segoe UI Symbol" w:cs="Segoe UI Symbol"/>
                                <w:sz w:val="18"/>
                                <w:szCs w:val="18"/>
                                <w:lang w:val="en-ZA"/>
                              </w:rPr>
                              <w:t>✔</w:t>
                            </w:r>
                            <w:r w:rsidRPr="00B8282E">
                              <w:rPr>
                                <w:rFonts w:cstheme="minorHAnsi"/>
                                <w:sz w:val="18"/>
                                <w:szCs w:val="18"/>
                                <w:lang w:val="en-ZA"/>
                              </w:rPr>
                              <w:t xml:space="preserve"> Additional cashiers over weekends.</w:t>
                            </w:r>
                          </w:p>
                          <w:p w14:paraId="489B7FD9" w14:textId="77777777" w:rsidR="00B8282E" w:rsidRPr="00B8282E" w:rsidRDefault="00B8282E" w:rsidP="00B8282E">
                            <w:pPr>
                              <w:spacing w:before="0" w:after="0" w:line="240" w:lineRule="auto"/>
                              <w:rPr>
                                <w:rFonts w:cstheme="minorHAnsi"/>
                                <w:sz w:val="18"/>
                                <w:szCs w:val="18"/>
                                <w:lang w:val="en-ZA"/>
                              </w:rPr>
                            </w:pPr>
                            <w:r w:rsidRPr="00B8282E">
                              <w:rPr>
                                <w:rFonts w:ascii="Segoe UI Symbol" w:hAnsi="Segoe UI Symbol" w:cs="Segoe UI Symbol"/>
                                <w:sz w:val="18"/>
                                <w:szCs w:val="18"/>
                                <w:lang w:val="en-ZA"/>
                              </w:rPr>
                              <w:t>✔</w:t>
                            </w:r>
                            <w:r w:rsidRPr="00B8282E">
                              <w:rPr>
                                <w:rFonts w:cstheme="minorHAnsi"/>
                                <w:sz w:val="18"/>
                                <w:szCs w:val="18"/>
                                <w:lang w:val="en-ZA"/>
                              </w:rPr>
                              <w:t xml:space="preserve"> Stock take staff.</w:t>
                            </w:r>
                          </w:p>
                          <w:p w14:paraId="47D9A4DC" w14:textId="77777777" w:rsidR="00B8282E" w:rsidRPr="00B8282E" w:rsidRDefault="00B8282E" w:rsidP="00B8282E">
                            <w:pPr>
                              <w:spacing w:before="0" w:after="0" w:line="240" w:lineRule="auto"/>
                              <w:rPr>
                                <w:rFonts w:cstheme="minorHAnsi"/>
                                <w:sz w:val="18"/>
                                <w:szCs w:val="18"/>
                                <w:lang w:val="en-ZA"/>
                              </w:rPr>
                            </w:pPr>
                            <w:r w:rsidRPr="00B8282E">
                              <w:rPr>
                                <w:rFonts w:ascii="Segoe UI Symbol" w:hAnsi="Segoe UI Symbol" w:cs="Segoe UI Symbol"/>
                                <w:sz w:val="18"/>
                                <w:szCs w:val="18"/>
                                <w:lang w:val="en-ZA"/>
                              </w:rPr>
                              <w:t>✔</w:t>
                            </w:r>
                            <w:r w:rsidRPr="00B8282E">
                              <w:rPr>
                                <w:rFonts w:cstheme="minorHAnsi"/>
                                <w:sz w:val="18"/>
                                <w:szCs w:val="18"/>
                                <w:lang w:val="en-ZA"/>
                              </w:rPr>
                              <w:t xml:space="preserve"> Exhibition staff.</w:t>
                            </w:r>
                          </w:p>
                          <w:p w14:paraId="3E659D82" w14:textId="77777777" w:rsidR="00B8282E" w:rsidRPr="00B8282E" w:rsidRDefault="00B8282E" w:rsidP="00B8282E">
                            <w:pPr>
                              <w:spacing w:before="0" w:after="0" w:line="240" w:lineRule="auto"/>
                              <w:rPr>
                                <w:rFonts w:cstheme="minorHAnsi"/>
                                <w:sz w:val="18"/>
                                <w:szCs w:val="18"/>
                                <w:lang w:val="en-ZA"/>
                              </w:rPr>
                            </w:pPr>
                            <w:r w:rsidRPr="00B8282E">
                              <w:rPr>
                                <w:rFonts w:ascii="Segoe UI Symbol" w:hAnsi="Segoe UI Symbol" w:cs="Segoe UI Symbol"/>
                                <w:sz w:val="18"/>
                                <w:szCs w:val="18"/>
                                <w:lang w:val="en-ZA"/>
                              </w:rPr>
                              <w:t>✔</w:t>
                            </w:r>
                            <w:r w:rsidRPr="00B8282E">
                              <w:rPr>
                                <w:rFonts w:cstheme="minorHAnsi"/>
                                <w:sz w:val="18"/>
                                <w:szCs w:val="18"/>
                                <w:lang w:val="en-ZA"/>
                              </w:rPr>
                              <w:t xml:space="preserve"> Event security.</w:t>
                            </w:r>
                          </w:p>
                          <w:p w14:paraId="687F3F73" w14:textId="77777777" w:rsidR="00B8282E" w:rsidRPr="00B8282E" w:rsidRDefault="00B8282E" w:rsidP="00B8282E">
                            <w:pPr>
                              <w:spacing w:before="0" w:after="0" w:line="240" w:lineRule="auto"/>
                              <w:rPr>
                                <w:rFonts w:cstheme="minorHAnsi"/>
                                <w:sz w:val="18"/>
                                <w:szCs w:val="18"/>
                                <w:lang w:val="en-ZA"/>
                              </w:rPr>
                            </w:pPr>
                            <w:r w:rsidRPr="00B8282E">
                              <w:rPr>
                                <w:rFonts w:ascii="Segoe UI Symbol" w:hAnsi="Segoe UI Symbol" w:cs="Segoe UI Symbol"/>
                                <w:sz w:val="18"/>
                                <w:szCs w:val="18"/>
                                <w:lang w:val="en-ZA"/>
                              </w:rPr>
                              <w:t>✔</w:t>
                            </w:r>
                            <w:r w:rsidRPr="00B8282E">
                              <w:rPr>
                                <w:rFonts w:cstheme="minorHAnsi"/>
                                <w:sz w:val="18"/>
                                <w:szCs w:val="18"/>
                                <w:lang w:val="en-ZA"/>
                              </w:rPr>
                              <w:t xml:space="preserve"> Promotional staff.</w:t>
                            </w:r>
                          </w:p>
                          <w:p w14:paraId="6C8A00D3" w14:textId="77777777" w:rsidR="00B8282E" w:rsidRPr="00B8282E" w:rsidRDefault="00B8282E" w:rsidP="00B8282E">
                            <w:pPr>
                              <w:spacing w:before="0" w:after="0" w:line="240" w:lineRule="auto"/>
                              <w:rPr>
                                <w:rFonts w:cstheme="minorHAnsi"/>
                                <w:sz w:val="18"/>
                                <w:szCs w:val="18"/>
                                <w:lang w:val="en-ZA"/>
                              </w:rPr>
                            </w:pPr>
                            <w:r w:rsidRPr="00B8282E">
                              <w:rPr>
                                <w:rFonts w:ascii="Segoe UI Symbol" w:hAnsi="Segoe UI Symbol" w:cs="Segoe UI Symbol"/>
                                <w:sz w:val="18"/>
                                <w:szCs w:val="18"/>
                                <w:lang w:val="en-ZA"/>
                              </w:rPr>
                              <w:t>✔</w:t>
                            </w:r>
                            <w:r w:rsidRPr="00B8282E">
                              <w:rPr>
                                <w:rFonts w:cstheme="minorHAnsi"/>
                                <w:sz w:val="18"/>
                                <w:szCs w:val="18"/>
                                <w:lang w:val="en-ZA"/>
                              </w:rPr>
                              <w:t xml:space="preserve"> Warehouse assistants during seasonal deliveries.</w:t>
                            </w:r>
                          </w:p>
                          <w:p w14:paraId="31682961" w14:textId="77777777" w:rsidR="00B8282E" w:rsidRPr="00B8282E" w:rsidRDefault="00B8282E" w:rsidP="00B8282E">
                            <w:pPr>
                              <w:spacing w:before="0" w:after="0" w:line="240" w:lineRule="auto"/>
                              <w:rPr>
                                <w:rFonts w:cstheme="minorHAnsi"/>
                                <w:sz w:val="18"/>
                                <w:szCs w:val="18"/>
                                <w:lang w:val="en-ZA"/>
                              </w:rPr>
                            </w:pPr>
                            <w:r w:rsidRPr="00B8282E">
                              <w:rPr>
                                <w:rFonts w:ascii="Segoe UI Symbol" w:hAnsi="Segoe UI Symbol" w:cs="Segoe UI Symbol"/>
                                <w:sz w:val="18"/>
                                <w:szCs w:val="18"/>
                                <w:lang w:val="en-ZA"/>
                              </w:rPr>
                              <w:t>✔</w:t>
                            </w:r>
                            <w:r w:rsidRPr="00B8282E">
                              <w:rPr>
                                <w:rFonts w:cstheme="minorHAnsi"/>
                                <w:sz w:val="18"/>
                                <w:szCs w:val="18"/>
                                <w:lang w:val="en-ZA"/>
                              </w:rPr>
                              <w:t xml:space="preserve"> Temporary office relief.</w:t>
                            </w:r>
                          </w:p>
                          <w:p w14:paraId="4BAB257B" w14:textId="77777777" w:rsidR="00B8282E" w:rsidRPr="00B8282E" w:rsidRDefault="00B8282E" w:rsidP="00B8282E">
                            <w:pPr>
                              <w:spacing w:before="0" w:after="0" w:line="240" w:lineRule="auto"/>
                              <w:rPr>
                                <w:rFonts w:cstheme="minorHAnsi"/>
                                <w:sz w:val="18"/>
                                <w:szCs w:val="18"/>
                                <w:lang w:val="en-ZA"/>
                              </w:rPr>
                            </w:pPr>
                            <w:r w:rsidRPr="00B8282E">
                              <w:rPr>
                                <w:rFonts w:ascii="Segoe UI Symbol" w:hAnsi="Segoe UI Symbol" w:cs="Segoe UI Symbol"/>
                                <w:sz w:val="18"/>
                                <w:szCs w:val="18"/>
                                <w:lang w:val="en-ZA"/>
                              </w:rPr>
                              <w:t>✔</w:t>
                            </w:r>
                            <w:r w:rsidRPr="00B8282E">
                              <w:rPr>
                                <w:rFonts w:cstheme="minorHAnsi"/>
                                <w:sz w:val="18"/>
                                <w:szCs w:val="18"/>
                                <w:lang w:val="en-ZA"/>
                              </w:rPr>
                              <w:t xml:space="preserve"> Reception relief while someone is on leave.</w:t>
                            </w:r>
                          </w:p>
                          <w:p w14:paraId="7B37E052" w14:textId="631D303C" w:rsidR="00B8282E" w:rsidRPr="00B8282E" w:rsidRDefault="00B8282E" w:rsidP="00B8282E">
                            <w:pPr>
                              <w:spacing w:line="240" w:lineRule="auto"/>
                              <w:rPr>
                                <w:rFonts w:cstheme="minorHAnsi"/>
                                <w:sz w:val="18"/>
                                <w:szCs w:val="18"/>
                                <w:lang w:val="en-ZA"/>
                              </w:rPr>
                            </w:pPr>
                            <w:r w:rsidRPr="00976C57">
                              <w:rPr>
                                <w:rFonts w:cstheme="minorHAnsi"/>
                                <w:sz w:val="18"/>
                                <w:szCs w:val="18"/>
                                <w:lang w:val="en-ZA"/>
                              </w:rPr>
                              <w:t xml:space="preserve">This Agreement is </w:t>
                            </w:r>
                            <w:r w:rsidRPr="00B8282E">
                              <w:rPr>
                                <w:rFonts w:cstheme="minorHAnsi"/>
                                <w:sz w:val="18"/>
                                <w:szCs w:val="18"/>
                                <w:lang w:val="en-ZA"/>
                              </w:rPr>
                              <w:t>NOT suitable for</w:t>
                            </w:r>
                            <w:r w:rsidR="001D13EB">
                              <w:rPr>
                                <w:rFonts w:cstheme="minorHAnsi"/>
                                <w:sz w:val="18"/>
                                <w:szCs w:val="18"/>
                                <w:lang w:val="en-ZA"/>
                              </w:rPr>
                              <w:t>:</w:t>
                            </w:r>
                          </w:p>
                          <w:p w14:paraId="6592E68C" w14:textId="77777777" w:rsidR="00B8282E" w:rsidRPr="00B8282E" w:rsidRDefault="00B8282E" w:rsidP="00B8282E">
                            <w:pPr>
                              <w:spacing w:before="0" w:after="0" w:line="240" w:lineRule="auto"/>
                              <w:rPr>
                                <w:rFonts w:cstheme="minorHAnsi"/>
                                <w:sz w:val="18"/>
                                <w:szCs w:val="18"/>
                                <w:lang w:val="en-ZA"/>
                              </w:rPr>
                            </w:pPr>
                            <w:r w:rsidRPr="00B8282E">
                              <w:rPr>
                                <w:rFonts w:ascii="Segoe UI Symbol" w:hAnsi="Segoe UI Symbol" w:cs="Segoe UI Symbol"/>
                                <w:sz w:val="18"/>
                                <w:szCs w:val="18"/>
                                <w:lang w:val="en-ZA"/>
                              </w:rPr>
                              <w:t>✘</w:t>
                            </w:r>
                            <w:r w:rsidRPr="00B8282E">
                              <w:rPr>
                                <w:rFonts w:cstheme="minorHAnsi"/>
                                <w:sz w:val="18"/>
                                <w:szCs w:val="18"/>
                                <w:lang w:val="en-ZA"/>
                              </w:rPr>
                              <w:t xml:space="preserve"> If the employee works regular full-time hours.</w:t>
                            </w:r>
                          </w:p>
                          <w:p w14:paraId="4B3091A3" w14:textId="77777777" w:rsidR="00B8282E" w:rsidRPr="00B8282E" w:rsidRDefault="00B8282E" w:rsidP="00B8282E">
                            <w:pPr>
                              <w:spacing w:before="0" w:after="0" w:line="240" w:lineRule="auto"/>
                              <w:rPr>
                                <w:rFonts w:cstheme="minorHAnsi"/>
                                <w:sz w:val="18"/>
                                <w:szCs w:val="18"/>
                                <w:lang w:val="en-ZA"/>
                              </w:rPr>
                            </w:pPr>
                            <w:r w:rsidRPr="00B8282E">
                              <w:rPr>
                                <w:rFonts w:ascii="Segoe UI Symbol" w:hAnsi="Segoe UI Symbol" w:cs="Segoe UI Symbol"/>
                                <w:sz w:val="18"/>
                                <w:szCs w:val="18"/>
                                <w:lang w:val="en-ZA"/>
                              </w:rPr>
                              <w:t>✘</w:t>
                            </w:r>
                            <w:r w:rsidRPr="00B8282E">
                              <w:rPr>
                                <w:rFonts w:cstheme="minorHAnsi"/>
                                <w:sz w:val="18"/>
                                <w:szCs w:val="18"/>
                                <w:lang w:val="en-ZA"/>
                              </w:rPr>
                              <w:t xml:space="preserve"> If the employee occupies a permanent position.</w:t>
                            </w:r>
                          </w:p>
                          <w:p w14:paraId="141EA594" w14:textId="77777777" w:rsidR="00B8282E" w:rsidRPr="00B8282E" w:rsidRDefault="00B8282E" w:rsidP="00B8282E">
                            <w:pPr>
                              <w:spacing w:before="0" w:after="0" w:line="240" w:lineRule="auto"/>
                              <w:rPr>
                                <w:rFonts w:cstheme="minorHAnsi"/>
                                <w:sz w:val="18"/>
                                <w:szCs w:val="18"/>
                                <w:lang w:val="en-ZA"/>
                              </w:rPr>
                            </w:pPr>
                            <w:r w:rsidRPr="00B8282E">
                              <w:rPr>
                                <w:rFonts w:ascii="Segoe UI Symbol" w:hAnsi="Segoe UI Symbol" w:cs="Segoe UI Symbol"/>
                                <w:sz w:val="18"/>
                                <w:szCs w:val="18"/>
                                <w:lang w:val="en-ZA"/>
                              </w:rPr>
                              <w:t>✘</w:t>
                            </w:r>
                            <w:r w:rsidRPr="00B8282E">
                              <w:rPr>
                                <w:rFonts w:cstheme="minorHAnsi"/>
                                <w:sz w:val="18"/>
                                <w:szCs w:val="18"/>
                                <w:lang w:val="en-ZA"/>
                              </w:rPr>
                              <w:t xml:space="preserve"> If the employee works continuously for extended periods.</w:t>
                            </w:r>
                          </w:p>
                          <w:p w14:paraId="2D1C2E45" w14:textId="77777777" w:rsidR="00B8282E" w:rsidRPr="00B8282E" w:rsidRDefault="00B8282E" w:rsidP="00B8282E">
                            <w:pPr>
                              <w:spacing w:before="0" w:after="0" w:line="240" w:lineRule="auto"/>
                              <w:rPr>
                                <w:rFonts w:cstheme="minorHAnsi"/>
                                <w:sz w:val="18"/>
                                <w:szCs w:val="18"/>
                                <w:lang w:val="en-ZA"/>
                              </w:rPr>
                            </w:pPr>
                            <w:r w:rsidRPr="00B8282E">
                              <w:rPr>
                                <w:rFonts w:ascii="Segoe UI Symbol" w:hAnsi="Segoe UI Symbol" w:cs="Segoe UI Symbol"/>
                                <w:sz w:val="18"/>
                                <w:szCs w:val="18"/>
                                <w:lang w:val="en-ZA"/>
                              </w:rPr>
                              <w:t>✘</w:t>
                            </w:r>
                            <w:r w:rsidRPr="00B8282E">
                              <w:rPr>
                                <w:rFonts w:cstheme="minorHAnsi"/>
                                <w:sz w:val="18"/>
                                <w:szCs w:val="18"/>
                                <w:lang w:val="en-ZA"/>
                              </w:rPr>
                              <w:t xml:space="preserve"> To avoid appointing permanent staff.</w:t>
                            </w:r>
                          </w:p>
                          <w:p w14:paraId="5B74CA5F" w14:textId="77777777" w:rsidR="00B8282E" w:rsidRPr="00B8282E" w:rsidRDefault="00B8282E" w:rsidP="00B8282E">
                            <w:pPr>
                              <w:spacing w:before="0" w:after="0" w:line="240" w:lineRule="auto"/>
                              <w:rPr>
                                <w:rFonts w:cstheme="minorHAnsi"/>
                                <w:sz w:val="18"/>
                                <w:szCs w:val="18"/>
                                <w:lang w:val="en-ZA"/>
                              </w:rPr>
                            </w:pPr>
                            <w:r w:rsidRPr="00B8282E">
                              <w:rPr>
                                <w:rFonts w:ascii="Segoe UI Symbol" w:hAnsi="Segoe UI Symbol" w:cs="Segoe UI Symbol"/>
                                <w:sz w:val="18"/>
                                <w:szCs w:val="18"/>
                                <w:lang w:val="en-ZA"/>
                              </w:rPr>
                              <w:t>✘</w:t>
                            </w:r>
                            <w:r w:rsidRPr="00B8282E">
                              <w:rPr>
                                <w:rFonts w:cstheme="minorHAnsi"/>
                                <w:sz w:val="18"/>
                                <w:szCs w:val="18"/>
                                <w:lang w:val="en-ZA"/>
                              </w:rPr>
                              <w:t xml:space="preserve"> As a substitute for probation.</w:t>
                            </w:r>
                          </w:p>
                          <w:p w14:paraId="05A23FE1" w14:textId="673AF278" w:rsidR="005A3C95" w:rsidRPr="00976C57" w:rsidRDefault="005A3C95" w:rsidP="00B8282E">
                            <w:pPr>
                              <w:spacing w:line="240" w:lineRule="auto"/>
                              <w:rPr>
                                <w:rFonts w:cstheme="minorHAnsi"/>
                                <w:b/>
                                <w:bCs/>
                                <w:sz w:val="18"/>
                                <w:szCs w:val="18"/>
                                <w:lang w:val="en-ZA"/>
                              </w:rPr>
                            </w:pPr>
                            <w:r w:rsidRPr="00976C57">
                              <w:rPr>
                                <w:rFonts w:cstheme="minorHAnsi"/>
                                <w:b/>
                                <w:bCs/>
                                <w:sz w:val="18"/>
                                <w:szCs w:val="18"/>
                                <w:lang w:val="en-ZA"/>
                              </w:rPr>
                              <w:t>Guardian Practical Note</w:t>
                            </w:r>
                          </w:p>
                          <w:p w14:paraId="012FC165" w14:textId="77777777" w:rsidR="00FA50DF" w:rsidRPr="00FA50DF" w:rsidRDefault="00FA50DF" w:rsidP="00FA50DF">
                            <w:pPr>
                              <w:spacing w:line="240" w:lineRule="auto"/>
                              <w:rPr>
                                <w:rFonts w:cstheme="minorHAnsi"/>
                                <w:sz w:val="18"/>
                                <w:szCs w:val="18"/>
                                <w:lang w:val="en-ZA"/>
                              </w:rPr>
                            </w:pPr>
                            <w:r w:rsidRPr="00FA50DF">
                              <w:rPr>
                                <w:rFonts w:cstheme="minorHAnsi"/>
                                <w:sz w:val="18"/>
                                <w:szCs w:val="18"/>
                                <w:lang w:val="en-ZA"/>
                              </w:rPr>
                              <w:t>Calling someone a "casual employee" does not remove the Employer's obligations under South African labour legislation.</w:t>
                            </w:r>
                          </w:p>
                          <w:p w14:paraId="04DAFF82" w14:textId="77777777" w:rsidR="00FA50DF" w:rsidRDefault="00FA50DF" w:rsidP="00FA50DF">
                            <w:pPr>
                              <w:spacing w:line="240" w:lineRule="auto"/>
                              <w:rPr>
                                <w:rFonts w:cstheme="minorHAnsi"/>
                                <w:b/>
                                <w:bCs/>
                                <w:sz w:val="18"/>
                                <w:szCs w:val="18"/>
                                <w:lang w:val="en-ZA"/>
                              </w:rPr>
                            </w:pPr>
                            <w:r w:rsidRPr="00FA50DF">
                              <w:rPr>
                                <w:rFonts w:cstheme="minorHAnsi"/>
                                <w:sz w:val="18"/>
                                <w:szCs w:val="18"/>
                                <w:lang w:val="en-ZA"/>
                              </w:rPr>
                              <w:t>If an employee works regularly over an extended period, the employee may acquire statutory rights regardless of the title given to the employment agreement.</w:t>
                            </w:r>
                            <w:r w:rsidRPr="00FA50DF">
                              <w:rPr>
                                <w:rFonts w:cstheme="minorHAnsi"/>
                                <w:b/>
                                <w:bCs/>
                                <w:sz w:val="18"/>
                                <w:szCs w:val="18"/>
                                <w:lang w:val="en-ZA"/>
                              </w:rPr>
                              <w:t xml:space="preserve"> </w:t>
                            </w:r>
                          </w:p>
                          <w:p w14:paraId="37A57589" w14:textId="51F0257D" w:rsidR="00976C57" w:rsidRPr="00976C57" w:rsidRDefault="00976C57" w:rsidP="00FA50DF">
                            <w:pPr>
                              <w:spacing w:line="240" w:lineRule="auto"/>
                              <w:rPr>
                                <w:rFonts w:cstheme="minorHAnsi"/>
                                <w:sz w:val="18"/>
                                <w:szCs w:val="18"/>
                                <w:lang w:val="en-ZA"/>
                              </w:rPr>
                            </w:pPr>
                            <w:r w:rsidRPr="00976C57">
                              <w:rPr>
                                <w:rFonts w:cstheme="minorHAnsi"/>
                                <w:b/>
                                <w:bCs/>
                                <w:sz w:val="18"/>
                                <w:szCs w:val="18"/>
                                <w:lang w:val="en-ZA"/>
                              </w:rPr>
                              <w:t>Guardian HR Tip</w:t>
                            </w:r>
                          </w:p>
                          <w:p w14:paraId="619AE322" w14:textId="77777777" w:rsidR="00976C57" w:rsidRPr="00976C57" w:rsidRDefault="00976C57" w:rsidP="00976C57">
                            <w:pPr>
                              <w:spacing w:line="240" w:lineRule="auto"/>
                              <w:rPr>
                                <w:rFonts w:cstheme="minorHAnsi"/>
                                <w:sz w:val="18"/>
                                <w:szCs w:val="18"/>
                                <w:lang w:val="en-ZA"/>
                              </w:rPr>
                            </w:pPr>
                            <w:r w:rsidRPr="00976C57">
                              <w:rPr>
                                <w:rFonts w:cstheme="minorHAnsi"/>
                                <w:sz w:val="18"/>
                                <w:szCs w:val="18"/>
                                <w:lang w:val="en-ZA"/>
                              </w:rPr>
                              <w:t>Before signing any employment contract, ensure that:</w:t>
                            </w:r>
                          </w:p>
                          <w:p w14:paraId="0E086B71" w14:textId="77777777" w:rsidR="00976C57" w:rsidRPr="00976C57" w:rsidRDefault="00976C57" w:rsidP="00976C57">
                            <w:pPr>
                              <w:spacing w:before="0" w:after="0" w:line="240" w:lineRule="auto"/>
                              <w:rPr>
                                <w:rFonts w:cstheme="minorHAnsi"/>
                                <w:sz w:val="18"/>
                                <w:szCs w:val="18"/>
                                <w:lang w:val="en-ZA"/>
                              </w:rPr>
                            </w:pPr>
                            <w:r w:rsidRPr="00976C57">
                              <w:rPr>
                                <w:rFonts w:ascii="Segoe UI Symbol" w:hAnsi="Segoe UI Symbol" w:cs="Segoe UI Symbol"/>
                                <w:sz w:val="18"/>
                                <w:szCs w:val="18"/>
                                <w:lang w:val="en-ZA"/>
                              </w:rPr>
                              <w:t>✔</w:t>
                            </w:r>
                            <w:r w:rsidRPr="00976C57">
                              <w:rPr>
                                <w:rFonts w:cstheme="minorHAnsi"/>
                                <w:sz w:val="18"/>
                                <w:szCs w:val="18"/>
                                <w:lang w:val="en-ZA"/>
                              </w:rPr>
                              <w:t xml:space="preserve"> The employee has provided proof of identity.</w:t>
                            </w:r>
                          </w:p>
                          <w:p w14:paraId="740E8A97" w14:textId="77777777" w:rsidR="00976C57" w:rsidRPr="00976C57" w:rsidRDefault="00976C57" w:rsidP="00976C57">
                            <w:pPr>
                              <w:spacing w:before="0" w:after="0" w:line="240" w:lineRule="auto"/>
                              <w:rPr>
                                <w:rFonts w:cstheme="minorHAnsi"/>
                                <w:sz w:val="18"/>
                                <w:szCs w:val="18"/>
                                <w:lang w:val="en-ZA"/>
                              </w:rPr>
                            </w:pPr>
                            <w:r w:rsidRPr="00976C57">
                              <w:rPr>
                                <w:rFonts w:ascii="Segoe UI Symbol" w:hAnsi="Segoe UI Symbol" w:cs="Segoe UI Symbol"/>
                                <w:sz w:val="18"/>
                                <w:szCs w:val="18"/>
                                <w:lang w:val="en-ZA"/>
                              </w:rPr>
                              <w:t>✔</w:t>
                            </w:r>
                            <w:r w:rsidRPr="00976C57">
                              <w:rPr>
                                <w:rFonts w:cstheme="minorHAnsi"/>
                                <w:sz w:val="18"/>
                                <w:szCs w:val="18"/>
                                <w:lang w:val="en-ZA"/>
                              </w:rPr>
                              <w:t xml:space="preserve"> The job description is attached.</w:t>
                            </w:r>
                          </w:p>
                          <w:p w14:paraId="6CE7BA10" w14:textId="77777777" w:rsidR="00976C57" w:rsidRPr="00976C57" w:rsidRDefault="00976C57" w:rsidP="00976C57">
                            <w:pPr>
                              <w:spacing w:before="0" w:after="0" w:line="240" w:lineRule="auto"/>
                              <w:rPr>
                                <w:rFonts w:cstheme="minorHAnsi"/>
                                <w:sz w:val="18"/>
                                <w:szCs w:val="18"/>
                                <w:lang w:val="en-ZA"/>
                              </w:rPr>
                            </w:pPr>
                            <w:r w:rsidRPr="00976C57">
                              <w:rPr>
                                <w:rFonts w:ascii="Segoe UI Symbol" w:hAnsi="Segoe UI Symbol" w:cs="Segoe UI Symbol"/>
                                <w:sz w:val="18"/>
                                <w:szCs w:val="18"/>
                                <w:lang w:val="en-ZA"/>
                              </w:rPr>
                              <w:t>✔</w:t>
                            </w:r>
                            <w:r w:rsidRPr="00976C57">
                              <w:rPr>
                                <w:rFonts w:cstheme="minorHAnsi"/>
                                <w:sz w:val="18"/>
                                <w:szCs w:val="18"/>
                                <w:lang w:val="en-ZA"/>
                              </w:rPr>
                              <w:t xml:space="preserve"> Remuneration has been agreed.</w:t>
                            </w:r>
                          </w:p>
                          <w:p w14:paraId="10D9F7B8" w14:textId="77777777" w:rsidR="00976C57" w:rsidRPr="00976C57" w:rsidRDefault="00976C57" w:rsidP="00976C57">
                            <w:pPr>
                              <w:spacing w:before="0" w:after="0" w:line="240" w:lineRule="auto"/>
                              <w:rPr>
                                <w:rFonts w:cstheme="minorHAnsi"/>
                                <w:sz w:val="18"/>
                                <w:szCs w:val="18"/>
                                <w:lang w:val="en-ZA"/>
                              </w:rPr>
                            </w:pPr>
                            <w:r w:rsidRPr="00976C57">
                              <w:rPr>
                                <w:rFonts w:ascii="Segoe UI Symbol" w:hAnsi="Segoe UI Symbol" w:cs="Segoe UI Symbol"/>
                                <w:sz w:val="18"/>
                                <w:szCs w:val="18"/>
                                <w:lang w:val="en-ZA"/>
                              </w:rPr>
                              <w:t>✔</w:t>
                            </w:r>
                            <w:r w:rsidRPr="00976C57">
                              <w:rPr>
                                <w:rFonts w:cstheme="minorHAnsi"/>
                                <w:sz w:val="18"/>
                                <w:szCs w:val="18"/>
                                <w:lang w:val="en-ZA"/>
                              </w:rPr>
                              <w:t xml:space="preserve"> Working hours have been confirmed.</w:t>
                            </w:r>
                          </w:p>
                          <w:p w14:paraId="150103B8" w14:textId="77777777" w:rsidR="00976C57" w:rsidRPr="00976C57" w:rsidRDefault="00976C57" w:rsidP="00976C57">
                            <w:pPr>
                              <w:spacing w:before="0" w:after="0" w:line="240" w:lineRule="auto"/>
                              <w:rPr>
                                <w:rFonts w:cstheme="minorHAnsi"/>
                                <w:sz w:val="18"/>
                                <w:szCs w:val="18"/>
                                <w:lang w:val="en-ZA"/>
                              </w:rPr>
                            </w:pPr>
                            <w:r w:rsidRPr="00976C57">
                              <w:rPr>
                                <w:rFonts w:ascii="Segoe UI Symbol" w:hAnsi="Segoe UI Symbol" w:cs="Segoe UI Symbol"/>
                                <w:sz w:val="18"/>
                                <w:szCs w:val="18"/>
                                <w:lang w:val="en-ZA"/>
                              </w:rPr>
                              <w:t>✔</w:t>
                            </w:r>
                            <w:r w:rsidRPr="00976C57">
                              <w:rPr>
                                <w:rFonts w:cstheme="minorHAnsi"/>
                                <w:sz w:val="18"/>
                                <w:szCs w:val="18"/>
                                <w:lang w:val="en-ZA"/>
                              </w:rPr>
                              <w:t xml:space="preserve"> Company policies have been explained.</w:t>
                            </w:r>
                          </w:p>
                          <w:p w14:paraId="62F87452" w14:textId="77777777" w:rsidR="00976C57" w:rsidRPr="00976C57" w:rsidRDefault="00976C57" w:rsidP="00976C57">
                            <w:pPr>
                              <w:spacing w:before="0" w:after="0" w:line="240" w:lineRule="auto"/>
                              <w:rPr>
                                <w:rFonts w:cstheme="minorHAnsi"/>
                                <w:sz w:val="18"/>
                                <w:szCs w:val="18"/>
                                <w:lang w:val="en-ZA"/>
                              </w:rPr>
                            </w:pPr>
                            <w:r w:rsidRPr="00976C57">
                              <w:rPr>
                                <w:rFonts w:ascii="Segoe UI Symbol" w:hAnsi="Segoe UI Symbol" w:cs="Segoe UI Symbol"/>
                                <w:sz w:val="18"/>
                                <w:szCs w:val="18"/>
                                <w:lang w:val="en-ZA"/>
                              </w:rPr>
                              <w:t>✔</w:t>
                            </w:r>
                            <w:r w:rsidRPr="00976C57">
                              <w:rPr>
                                <w:rFonts w:cstheme="minorHAnsi"/>
                                <w:sz w:val="18"/>
                                <w:szCs w:val="18"/>
                                <w:lang w:val="en-ZA"/>
                              </w:rPr>
                              <w:t xml:space="preserve"> The employee understands the terms of employment.</w:t>
                            </w:r>
                          </w:p>
                          <w:p w14:paraId="70935CC1" w14:textId="77777777" w:rsidR="00976C57" w:rsidRPr="00976C57" w:rsidRDefault="00976C57" w:rsidP="00976C57">
                            <w:pPr>
                              <w:spacing w:before="0" w:after="0" w:line="240" w:lineRule="auto"/>
                              <w:rPr>
                                <w:rFonts w:cstheme="minorHAnsi"/>
                                <w:sz w:val="18"/>
                                <w:szCs w:val="18"/>
                                <w:lang w:val="en-ZA"/>
                              </w:rPr>
                            </w:pPr>
                            <w:r w:rsidRPr="00976C57">
                              <w:rPr>
                                <w:rFonts w:ascii="Segoe UI Symbol" w:hAnsi="Segoe UI Symbol" w:cs="Segoe UI Symbol"/>
                                <w:sz w:val="18"/>
                                <w:szCs w:val="18"/>
                                <w:lang w:val="en-ZA"/>
                              </w:rPr>
                              <w:t>✔</w:t>
                            </w:r>
                            <w:r w:rsidRPr="00976C57">
                              <w:rPr>
                                <w:rFonts w:cstheme="minorHAnsi"/>
                                <w:sz w:val="18"/>
                                <w:szCs w:val="18"/>
                                <w:lang w:val="en-ZA"/>
                              </w:rPr>
                              <w:t xml:space="preserve"> Both parties initial every page and sign the final page.</w:t>
                            </w:r>
                          </w:p>
                          <w:p w14:paraId="61AB204E" w14:textId="77777777" w:rsidR="00976C57" w:rsidRPr="00976C57" w:rsidRDefault="00976C57" w:rsidP="005A3C95">
                            <w:pPr>
                              <w:spacing w:line="240" w:lineRule="auto"/>
                              <w:rPr>
                                <w:rFonts w:cstheme="minorHAnsi"/>
                                <w:sz w:val="18"/>
                                <w:szCs w:val="18"/>
                                <w:lang w:val="en-ZA"/>
                              </w:rPr>
                            </w:pPr>
                          </w:p>
                          <w:p w14:paraId="50F8F494" w14:textId="77777777" w:rsidR="005A3C95" w:rsidRPr="00976C57" w:rsidRDefault="005A3C95">
                            <w:pPr>
                              <w:rPr>
                                <w:rFonts w:cstheme="minorHAnsi"/>
                                <w:sz w:val="18"/>
                                <w:szCs w:val="1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5B91549" id="_x0000_t202" coordsize="21600,21600" o:spt="202" path="m,l,21600r21600,l21600,xe">
                <v:stroke joinstyle="miter"/>
                <v:path gradientshapeok="t" o:connecttype="rect"/>
              </v:shapetype>
              <v:shape id="Text Box 3" o:spid="_x0000_s1026" type="#_x0000_t202" style="position:absolute;left:0;text-align:left;margin-left:19.75pt;margin-top:.75pt;width:506.4pt;height:654pt;z-index:503304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" fillcolor="#f6e7be" strokeweight=".5pt">
                <v:shadow on="t" color="black" opacity="26214f" origin="-.5,-.5" offset=".74836mm,.74836mm"/>
                <v:textbox>
                  <w:txbxContent>
                    <w:p w14:paraId="14387783" w14:textId="77777777" w:rsidR="005A3C95" w:rsidRPr="00976C57" w:rsidRDefault="005A3C95" w:rsidP="005A3C95">
                      <w:pPr>
                        <w:spacing w:line="240" w:lineRule="auto"/>
                        <w:rPr>
                          <w:rFonts w:cstheme="minorHAnsi"/>
                          <w:b/>
                          <w:bCs/>
                          <w:sz w:val="18"/>
                          <w:szCs w:val="18"/>
                          <w:lang w:val="en-ZA"/>
                        </w:rPr>
                      </w:pPr>
                      <w:r w:rsidRPr="00976C57">
                        <w:rPr>
                          <w:rFonts w:cstheme="minorHAnsi"/>
                          <w:b/>
                          <w:bCs/>
                          <w:sz w:val="18"/>
                          <w:szCs w:val="18"/>
                          <w:lang w:val="en-ZA"/>
                        </w:rPr>
                        <w:t>BEFORE USING THIS FIXED-TERM EMPLOYMENT AGREEMENT</w:t>
                      </w:r>
                    </w:p>
                    <w:p w14:paraId="554D9B9B" w14:textId="77777777" w:rsidR="005A3C95" w:rsidRPr="00976C57" w:rsidRDefault="005A3C95" w:rsidP="005A3C95">
                      <w:pPr>
                        <w:spacing w:line="240" w:lineRule="auto"/>
                        <w:rPr>
                          <w:rFonts w:cstheme="minorHAnsi"/>
                          <w:b/>
                          <w:bCs/>
                          <w:sz w:val="18"/>
                          <w:szCs w:val="18"/>
                          <w:lang w:val="en-ZA"/>
                        </w:rPr>
                      </w:pPr>
                      <w:r w:rsidRPr="00976C57">
                        <w:rPr>
                          <w:rFonts w:cstheme="minorHAnsi"/>
                          <w:b/>
                          <w:bCs/>
                          <w:sz w:val="18"/>
                          <w:szCs w:val="18"/>
                          <w:lang w:val="en-ZA"/>
                        </w:rPr>
                        <w:t>Purpose of this Agreement</w:t>
                      </w:r>
                    </w:p>
                    <w:p w14:paraId="52207E6F" w14:textId="77777777" w:rsidR="001D13EB" w:rsidRPr="001D13EB" w:rsidRDefault="001D13EB" w:rsidP="001D13EB">
                      <w:pPr>
                        <w:spacing w:line="240" w:lineRule="auto"/>
                        <w:rPr>
                          <w:rFonts w:cstheme="minorHAnsi"/>
                          <w:sz w:val="18"/>
                          <w:szCs w:val="18"/>
                          <w:lang w:val="en-ZA"/>
                        </w:rPr>
                      </w:pPr>
                      <w:r w:rsidRPr="001D13EB">
                        <w:rPr>
                          <w:rFonts w:cstheme="minorHAnsi"/>
                          <w:sz w:val="18"/>
                          <w:szCs w:val="18"/>
                          <w:lang w:val="en-ZA"/>
                        </w:rPr>
                        <w:t>This Temporary / Casual Employment Agreement is intended for employers who require employees to work on an intermittent, irregular or "as and when required" basis. It is designed for situations where work is not continuous and employees are only engaged when there is a genuine operational need.</w:t>
                      </w:r>
                    </w:p>
                    <w:p w14:paraId="4FABB793" w14:textId="77777777" w:rsidR="001D13EB" w:rsidRPr="001D13EB" w:rsidRDefault="001D13EB" w:rsidP="001D13EB">
                      <w:pPr>
                        <w:spacing w:line="240" w:lineRule="auto"/>
                        <w:rPr>
                          <w:rFonts w:cstheme="minorHAnsi"/>
                          <w:sz w:val="18"/>
                          <w:szCs w:val="18"/>
                          <w:lang w:val="en-ZA"/>
                        </w:rPr>
                      </w:pPr>
                      <w:r w:rsidRPr="001D13EB">
                        <w:rPr>
                          <w:rFonts w:cstheme="minorHAnsi"/>
                          <w:sz w:val="18"/>
                          <w:szCs w:val="18"/>
                          <w:lang w:val="en-ZA"/>
                        </w:rPr>
                        <w:t>Examples of appropriate use include employing additional staff for special events, seasonal busy periods, stock takes, temporary office assistance, promotional activities, weekend work, or to provide short-term relief for absent employees. In these situations, the Employer is not obliged to provide ongoing work, and the Employee should not expect continuous employment or a guaranteed number of hours, shifts or days of work.</w:t>
                      </w:r>
                    </w:p>
                    <w:p w14:paraId="041AC569" w14:textId="77777777" w:rsidR="001D13EB" w:rsidRPr="001D13EB" w:rsidRDefault="001D13EB" w:rsidP="001D13EB">
                      <w:pPr>
                        <w:spacing w:line="240" w:lineRule="auto"/>
                        <w:rPr>
                          <w:rFonts w:cstheme="minorHAnsi"/>
                          <w:sz w:val="18"/>
                          <w:szCs w:val="18"/>
                          <w:lang w:val="en-ZA"/>
                        </w:rPr>
                      </w:pPr>
                      <w:r w:rsidRPr="001D13EB">
                        <w:rPr>
                          <w:rFonts w:cstheme="minorHAnsi"/>
                          <w:sz w:val="18"/>
                          <w:szCs w:val="18"/>
                          <w:lang w:val="en-ZA"/>
                        </w:rPr>
                        <w:t>This Agreement should not be used where the position is permanent in nature, where the Employee works regular full-time hours, or where the Employer intends to employ the individual on an ongoing basis. In such circumstances, a Permanent Employment Contract or, where appropriate, a Fixed-Term Employment Agreement should be used instead.</w:t>
                      </w:r>
                    </w:p>
                    <w:p w14:paraId="18FF5268" w14:textId="1C8CDD94" w:rsidR="005A3C95" w:rsidRPr="00976C57" w:rsidRDefault="001D13EB" w:rsidP="001D13EB">
                      <w:pPr>
                        <w:spacing w:line="240" w:lineRule="auto"/>
                        <w:rPr>
                          <w:rFonts w:cstheme="minorHAnsi"/>
                          <w:b/>
                          <w:bCs/>
                          <w:sz w:val="18"/>
                          <w:szCs w:val="18"/>
                          <w:lang w:val="en-ZA"/>
                        </w:rPr>
                      </w:pPr>
                      <w:r w:rsidRPr="001D13EB">
                        <w:rPr>
                          <w:rFonts w:cstheme="minorHAnsi"/>
                          <w:sz w:val="18"/>
                          <w:szCs w:val="18"/>
                          <w:lang w:val="en-ZA"/>
                        </w:rPr>
                        <w:t>Employers should also remember that simply referring to someone as a "casual employee" does not remove their rights under South African labour legislation. Depending on the circumstances, temporary or casual employees may still be entitled to statutory benefits and employment protections. It is therefore important to ensure that this Agreement is only used where the nature of the work is genuinely temporary or intermittent.</w:t>
                      </w:r>
                      <w:r w:rsidRPr="001D13EB">
                        <w:rPr>
                          <w:rFonts w:cstheme="minorHAnsi"/>
                          <w:b/>
                          <w:bCs/>
                          <w:sz w:val="18"/>
                          <w:szCs w:val="18"/>
                          <w:lang w:val="en-ZA"/>
                        </w:rPr>
                        <w:t xml:space="preserve"> </w:t>
                      </w:r>
                      <w:r w:rsidR="005A3C95" w:rsidRPr="00976C57">
                        <w:rPr>
                          <w:rFonts w:cstheme="minorHAnsi"/>
                          <w:b/>
                          <w:bCs/>
                          <w:sz w:val="18"/>
                          <w:szCs w:val="18"/>
                          <w:lang w:val="en-ZA"/>
                        </w:rPr>
                        <w:t>Appropriate Uses of this Agreement</w:t>
                      </w:r>
                    </w:p>
                    <w:p w14:paraId="16091056" w14:textId="77777777" w:rsidR="005A3C95" w:rsidRPr="00976C57" w:rsidRDefault="005A3C95" w:rsidP="005A3C95">
                      <w:pPr>
                        <w:spacing w:line="240" w:lineRule="auto"/>
                        <w:rPr>
                          <w:rFonts w:cstheme="minorHAnsi"/>
                          <w:sz w:val="18"/>
                          <w:szCs w:val="18"/>
                          <w:lang w:val="en-ZA"/>
                        </w:rPr>
                      </w:pPr>
                      <w:r w:rsidRPr="00976C57">
                        <w:rPr>
                          <w:rFonts w:cstheme="minorHAnsi"/>
                          <w:sz w:val="18"/>
                          <w:szCs w:val="18"/>
                          <w:lang w:val="en-ZA"/>
                        </w:rPr>
                        <w:t>This Agreement is generally suitable for circumstances such as:</w:t>
                      </w:r>
                    </w:p>
                    <w:p w14:paraId="5B4E4F8C" w14:textId="77777777" w:rsidR="00B8282E" w:rsidRPr="00B8282E" w:rsidRDefault="00B8282E" w:rsidP="00B8282E">
                      <w:pPr>
                        <w:spacing w:before="0" w:after="0" w:line="240" w:lineRule="auto"/>
                        <w:rPr>
                          <w:rFonts w:cstheme="minorHAnsi"/>
                          <w:sz w:val="18"/>
                          <w:szCs w:val="18"/>
                          <w:lang w:val="en-ZA"/>
                        </w:rPr>
                      </w:pPr>
                      <w:r w:rsidRPr="00B8282E">
                        <w:rPr>
                          <w:rFonts w:ascii="Segoe UI Symbol" w:hAnsi="Segoe UI Symbol" w:cs="Segoe UI Symbol"/>
                          <w:sz w:val="18"/>
                          <w:szCs w:val="18"/>
                          <w:lang w:val="en-ZA"/>
                        </w:rPr>
                        <w:t>✔</w:t>
                      </w:r>
                      <w:r w:rsidRPr="00B8282E">
                        <w:rPr>
                          <w:rFonts w:cstheme="minorHAnsi"/>
                          <w:sz w:val="18"/>
                          <w:szCs w:val="18"/>
                          <w:lang w:val="en-ZA"/>
                        </w:rPr>
                        <w:t xml:space="preserve"> Waiters for a once-off function.</w:t>
                      </w:r>
                    </w:p>
                    <w:p w14:paraId="6E092C13" w14:textId="77777777" w:rsidR="00B8282E" w:rsidRPr="00B8282E" w:rsidRDefault="00B8282E" w:rsidP="00B8282E">
                      <w:pPr>
                        <w:spacing w:before="0" w:after="0" w:line="240" w:lineRule="auto"/>
                        <w:rPr>
                          <w:rFonts w:cstheme="minorHAnsi"/>
                          <w:sz w:val="18"/>
                          <w:szCs w:val="18"/>
                          <w:lang w:val="en-ZA"/>
                        </w:rPr>
                      </w:pPr>
                      <w:r w:rsidRPr="00B8282E">
                        <w:rPr>
                          <w:rFonts w:ascii="Segoe UI Symbol" w:hAnsi="Segoe UI Symbol" w:cs="Segoe UI Symbol"/>
                          <w:sz w:val="18"/>
                          <w:szCs w:val="18"/>
                          <w:lang w:val="en-ZA"/>
                        </w:rPr>
                        <w:t>✔</w:t>
                      </w:r>
                      <w:r w:rsidRPr="00B8282E">
                        <w:rPr>
                          <w:rFonts w:cstheme="minorHAnsi"/>
                          <w:sz w:val="18"/>
                          <w:szCs w:val="18"/>
                          <w:lang w:val="en-ZA"/>
                        </w:rPr>
                        <w:t xml:space="preserve"> Additional cashiers over weekends.</w:t>
                      </w:r>
                    </w:p>
                    <w:p w14:paraId="489B7FD9" w14:textId="77777777" w:rsidR="00B8282E" w:rsidRPr="00B8282E" w:rsidRDefault="00B8282E" w:rsidP="00B8282E">
                      <w:pPr>
                        <w:spacing w:before="0" w:after="0" w:line="240" w:lineRule="auto"/>
                        <w:rPr>
                          <w:rFonts w:cstheme="minorHAnsi"/>
                          <w:sz w:val="18"/>
                          <w:szCs w:val="18"/>
                          <w:lang w:val="en-ZA"/>
                        </w:rPr>
                      </w:pPr>
                      <w:r w:rsidRPr="00B8282E">
                        <w:rPr>
                          <w:rFonts w:ascii="Segoe UI Symbol" w:hAnsi="Segoe UI Symbol" w:cs="Segoe UI Symbol"/>
                          <w:sz w:val="18"/>
                          <w:szCs w:val="18"/>
                          <w:lang w:val="en-ZA"/>
                        </w:rPr>
                        <w:t>✔</w:t>
                      </w:r>
                      <w:r w:rsidRPr="00B8282E">
                        <w:rPr>
                          <w:rFonts w:cstheme="minorHAnsi"/>
                          <w:sz w:val="18"/>
                          <w:szCs w:val="18"/>
                          <w:lang w:val="en-ZA"/>
                        </w:rPr>
                        <w:t xml:space="preserve"> Stock take staff.</w:t>
                      </w:r>
                    </w:p>
                    <w:p w14:paraId="47D9A4DC" w14:textId="77777777" w:rsidR="00B8282E" w:rsidRPr="00B8282E" w:rsidRDefault="00B8282E" w:rsidP="00B8282E">
                      <w:pPr>
                        <w:spacing w:before="0" w:after="0" w:line="240" w:lineRule="auto"/>
                        <w:rPr>
                          <w:rFonts w:cstheme="minorHAnsi"/>
                          <w:sz w:val="18"/>
                          <w:szCs w:val="18"/>
                          <w:lang w:val="en-ZA"/>
                        </w:rPr>
                      </w:pPr>
                      <w:r w:rsidRPr="00B8282E">
                        <w:rPr>
                          <w:rFonts w:ascii="Segoe UI Symbol" w:hAnsi="Segoe UI Symbol" w:cs="Segoe UI Symbol"/>
                          <w:sz w:val="18"/>
                          <w:szCs w:val="18"/>
                          <w:lang w:val="en-ZA"/>
                        </w:rPr>
                        <w:t>✔</w:t>
                      </w:r>
                      <w:r w:rsidRPr="00B8282E">
                        <w:rPr>
                          <w:rFonts w:cstheme="minorHAnsi"/>
                          <w:sz w:val="18"/>
                          <w:szCs w:val="18"/>
                          <w:lang w:val="en-ZA"/>
                        </w:rPr>
                        <w:t xml:space="preserve"> Exhibition staff.</w:t>
                      </w:r>
                    </w:p>
                    <w:p w14:paraId="3E659D82" w14:textId="77777777" w:rsidR="00B8282E" w:rsidRPr="00B8282E" w:rsidRDefault="00B8282E" w:rsidP="00B8282E">
                      <w:pPr>
                        <w:spacing w:before="0" w:after="0" w:line="240" w:lineRule="auto"/>
                        <w:rPr>
                          <w:rFonts w:cstheme="minorHAnsi"/>
                          <w:sz w:val="18"/>
                          <w:szCs w:val="18"/>
                          <w:lang w:val="en-ZA"/>
                        </w:rPr>
                      </w:pPr>
                      <w:r w:rsidRPr="00B8282E">
                        <w:rPr>
                          <w:rFonts w:ascii="Segoe UI Symbol" w:hAnsi="Segoe UI Symbol" w:cs="Segoe UI Symbol"/>
                          <w:sz w:val="18"/>
                          <w:szCs w:val="18"/>
                          <w:lang w:val="en-ZA"/>
                        </w:rPr>
                        <w:t>✔</w:t>
                      </w:r>
                      <w:r w:rsidRPr="00B8282E">
                        <w:rPr>
                          <w:rFonts w:cstheme="minorHAnsi"/>
                          <w:sz w:val="18"/>
                          <w:szCs w:val="18"/>
                          <w:lang w:val="en-ZA"/>
                        </w:rPr>
                        <w:t xml:space="preserve"> Event security.</w:t>
                      </w:r>
                    </w:p>
                    <w:p w14:paraId="687F3F73" w14:textId="77777777" w:rsidR="00B8282E" w:rsidRPr="00B8282E" w:rsidRDefault="00B8282E" w:rsidP="00B8282E">
                      <w:pPr>
                        <w:spacing w:before="0" w:after="0" w:line="240" w:lineRule="auto"/>
                        <w:rPr>
                          <w:rFonts w:cstheme="minorHAnsi"/>
                          <w:sz w:val="18"/>
                          <w:szCs w:val="18"/>
                          <w:lang w:val="en-ZA"/>
                        </w:rPr>
                      </w:pPr>
                      <w:r w:rsidRPr="00B8282E">
                        <w:rPr>
                          <w:rFonts w:ascii="Segoe UI Symbol" w:hAnsi="Segoe UI Symbol" w:cs="Segoe UI Symbol"/>
                          <w:sz w:val="18"/>
                          <w:szCs w:val="18"/>
                          <w:lang w:val="en-ZA"/>
                        </w:rPr>
                        <w:t>✔</w:t>
                      </w:r>
                      <w:r w:rsidRPr="00B8282E">
                        <w:rPr>
                          <w:rFonts w:cstheme="minorHAnsi"/>
                          <w:sz w:val="18"/>
                          <w:szCs w:val="18"/>
                          <w:lang w:val="en-ZA"/>
                        </w:rPr>
                        <w:t xml:space="preserve"> Promotional staff.</w:t>
                      </w:r>
                    </w:p>
                    <w:p w14:paraId="6C8A00D3" w14:textId="77777777" w:rsidR="00B8282E" w:rsidRPr="00B8282E" w:rsidRDefault="00B8282E" w:rsidP="00B8282E">
                      <w:pPr>
                        <w:spacing w:before="0" w:after="0" w:line="240" w:lineRule="auto"/>
                        <w:rPr>
                          <w:rFonts w:cstheme="minorHAnsi"/>
                          <w:sz w:val="18"/>
                          <w:szCs w:val="18"/>
                          <w:lang w:val="en-ZA"/>
                        </w:rPr>
                      </w:pPr>
                      <w:r w:rsidRPr="00B8282E">
                        <w:rPr>
                          <w:rFonts w:ascii="Segoe UI Symbol" w:hAnsi="Segoe UI Symbol" w:cs="Segoe UI Symbol"/>
                          <w:sz w:val="18"/>
                          <w:szCs w:val="18"/>
                          <w:lang w:val="en-ZA"/>
                        </w:rPr>
                        <w:t>✔</w:t>
                      </w:r>
                      <w:r w:rsidRPr="00B8282E">
                        <w:rPr>
                          <w:rFonts w:cstheme="minorHAnsi"/>
                          <w:sz w:val="18"/>
                          <w:szCs w:val="18"/>
                          <w:lang w:val="en-ZA"/>
                        </w:rPr>
                        <w:t xml:space="preserve"> Warehouse assistants during seasonal deliveries.</w:t>
                      </w:r>
                    </w:p>
                    <w:p w14:paraId="31682961" w14:textId="77777777" w:rsidR="00B8282E" w:rsidRPr="00B8282E" w:rsidRDefault="00B8282E" w:rsidP="00B8282E">
                      <w:pPr>
                        <w:spacing w:before="0" w:after="0" w:line="240" w:lineRule="auto"/>
                        <w:rPr>
                          <w:rFonts w:cstheme="minorHAnsi"/>
                          <w:sz w:val="18"/>
                          <w:szCs w:val="18"/>
                          <w:lang w:val="en-ZA"/>
                        </w:rPr>
                      </w:pPr>
                      <w:r w:rsidRPr="00B8282E">
                        <w:rPr>
                          <w:rFonts w:ascii="Segoe UI Symbol" w:hAnsi="Segoe UI Symbol" w:cs="Segoe UI Symbol"/>
                          <w:sz w:val="18"/>
                          <w:szCs w:val="18"/>
                          <w:lang w:val="en-ZA"/>
                        </w:rPr>
                        <w:t>✔</w:t>
                      </w:r>
                      <w:r w:rsidRPr="00B8282E">
                        <w:rPr>
                          <w:rFonts w:cstheme="minorHAnsi"/>
                          <w:sz w:val="18"/>
                          <w:szCs w:val="18"/>
                          <w:lang w:val="en-ZA"/>
                        </w:rPr>
                        <w:t xml:space="preserve"> Temporary office relief.</w:t>
                      </w:r>
                    </w:p>
                    <w:p w14:paraId="4BAB257B" w14:textId="77777777" w:rsidR="00B8282E" w:rsidRPr="00B8282E" w:rsidRDefault="00B8282E" w:rsidP="00B8282E">
                      <w:pPr>
                        <w:spacing w:before="0" w:after="0" w:line="240" w:lineRule="auto"/>
                        <w:rPr>
                          <w:rFonts w:cstheme="minorHAnsi"/>
                          <w:sz w:val="18"/>
                          <w:szCs w:val="18"/>
                          <w:lang w:val="en-ZA"/>
                        </w:rPr>
                      </w:pPr>
                      <w:r w:rsidRPr="00B8282E">
                        <w:rPr>
                          <w:rFonts w:ascii="Segoe UI Symbol" w:hAnsi="Segoe UI Symbol" w:cs="Segoe UI Symbol"/>
                          <w:sz w:val="18"/>
                          <w:szCs w:val="18"/>
                          <w:lang w:val="en-ZA"/>
                        </w:rPr>
                        <w:t>✔</w:t>
                      </w:r>
                      <w:r w:rsidRPr="00B8282E">
                        <w:rPr>
                          <w:rFonts w:cstheme="minorHAnsi"/>
                          <w:sz w:val="18"/>
                          <w:szCs w:val="18"/>
                          <w:lang w:val="en-ZA"/>
                        </w:rPr>
                        <w:t xml:space="preserve"> Reception relief while someone is on leave.</w:t>
                      </w:r>
                    </w:p>
                    <w:p w14:paraId="7B37E052" w14:textId="631D303C" w:rsidR="00B8282E" w:rsidRPr="00B8282E" w:rsidRDefault="00B8282E" w:rsidP="00B8282E">
                      <w:pPr>
                        <w:spacing w:line="240" w:lineRule="auto"/>
                        <w:rPr>
                          <w:rFonts w:cstheme="minorHAnsi"/>
                          <w:sz w:val="18"/>
                          <w:szCs w:val="18"/>
                          <w:lang w:val="en-ZA"/>
                        </w:rPr>
                      </w:pPr>
                      <w:r w:rsidRPr="00976C57">
                        <w:rPr>
                          <w:rFonts w:cstheme="minorHAnsi"/>
                          <w:sz w:val="18"/>
                          <w:szCs w:val="18"/>
                          <w:lang w:val="en-ZA"/>
                        </w:rPr>
                        <w:t xml:space="preserve">This Agreement is </w:t>
                      </w:r>
                      <w:r w:rsidRPr="00B8282E">
                        <w:rPr>
                          <w:rFonts w:cstheme="minorHAnsi"/>
                          <w:sz w:val="18"/>
                          <w:szCs w:val="18"/>
                          <w:lang w:val="en-ZA"/>
                        </w:rPr>
                        <w:t>NOT suitable for</w:t>
                      </w:r>
                      <w:r w:rsidR="001D13EB">
                        <w:rPr>
                          <w:rFonts w:cstheme="minorHAnsi"/>
                          <w:sz w:val="18"/>
                          <w:szCs w:val="18"/>
                          <w:lang w:val="en-ZA"/>
                        </w:rPr>
                        <w:t>:</w:t>
                      </w:r>
                    </w:p>
                    <w:p w14:paraId="6592E68C" w14:textId="77777777" w:rsidR="00B8282E" w:rsidRPr="00B8282E" w:rsidRDefault="00B8282E" w:rsidP="00B8282E">
                      <w:pPr>
                        <w:spacing w:before="0" w:after="0" w:line="240" w:lineRule="auto"/>
                        <w:rPr>
                          <w:rFonts w:cstheme="minorHAnsi"/>
                          <w:sz w:val="18"/>
                          <w:szCs w:val="18"/>
                          <w:lang w:val="en-ZA"/>
                        </w:rPr>
                      </w:pPr>
                      <w:r w:rsidRPr="00B8282E">
                        <w:rPr>
                          <w:rFonts w:ascii="Segoe UI Symbol" w:hAnsi="Segoe UI Symbol" w:cs="Segoe UI Symbol"/>
                          <w:sz w:val="18"/>
                          <w:szCs w:val="18"/>
                          <w:lang w:val="en-ZA"/>
                        </w:rPr>
                        <w:t>✘</w:t>
                      </w:r>
                      <w:r w:rsidRPr="00B8282E">
                        <w:rPr>
                          <w:rFonts w:cstheme="minorHAnsi"/>
                          <w:sz w:val="18"/>
                          <w:szCs w:val="18"/>
                          <w:lang w:val="en-ZA"/>
                        </w:rPr>
                        <w:t xml:space="preserve"> If the employee works regular full-time hours.</w:t>
                      </w:r>
                    </w:p>
                    <w:p w14:paraId="4B3091A3" w14:textId="77777777" w:rsidR="00B8282E" w:rsidRPr="00B8282E" w:rsidRDefault="00B8282E" w:rsidP="00B8282E">
                      <w:pPr>
                        <w:spacing w:before="0" w:after="0" w:line="240" w:lineRule="auto"/>
                        <w:rPr>
                          <w:rFonts w:cstheme="minorHAnsi"/>
                          <w:sz w:val="18"/>
                          <w:szCs w:val="18"/>
                          <w:lang w:val="en-ZA"/>
                        </w:rPr>
                      </w:pPr>
                      <w:r w:rsidRPr="00B8282E">
                        <w:rPr>
                          <w:rFonts w:ascii="Segoe UI Symbol" w:hAnsi="Segoe UI Symbol" w:cs="Segoe UI Symbol"/>
                          <w:sz w:val="18"/>
                          <w:szCs w:val="18"/>
                          <w:lang w:val="en-ZA"/>
                        </w:rPr>
                        <w:t>✘</w:t>
                      </w:r>
                      <w:r w:rsidRPr="00B8282E">
                        <w:rPr>
                          <w:rFonts w:cstheme="minorHAnsi"/>
                          <w:sz w:val="18"/>
                          <w:szCs w:val="18"/>
                          <w:lang w:val="en-ZA"/>
                        </w:rPr>
                        <w:t xml:space="preserve"> If the employee occupies a permanent position.</w:t>
                      </w:r>
                    </w:p>
                    <w:p w14:paraId="141EA594" w14:textId="77777777" w:rsidR="00B8282E" w:rsidRPr="00B8282E" w:rsidRDefault="00B8282E" w:rsidP="00B8282E">
                      <w:pPr>
                        <w:spacing w:before="0" w:after="0" w:line="240" w:lineRule="auto"/>
                        <w:rPr>
                          <w:rFonts w:cstheme="minorHAnsi"/>
                          <w:sz w:val="18"/>
                          <w:szCs w:val="18"/>
                          <w:lang w:val="en-ZA"/>
                        </w:rPr>
                      </w:pPr>
                      <w:r w:rsidRPr="00B8282E">
                        <w:rPr>
                          <w:rFonts w:ascii="Segoe UI Symbol" w:hAnsi="Segoe UI Symbol" w:cs="Segoe UI Symbol"/>
                          <w:sz w:val="18"/>
                          <w:szCs w:val="18"/>
                          <w:lang w:val="en-ZA"/>
                        </w:rPr>
                        <w:t>✘</w:t>
                      </w:r>
                      <w:r w:rsidRPr="00B8282E">
                        <w:rPr>
                          <w:rFonts w:cstheme="minorHAnsi"/>
                          <w:sz w:val="18"/>
                          <w:szCs w:val="18"/>
                          <w:lang w:val="en-ZA"/>
                        </w:rPr>
                        <w:t xml:space="preserve"> If the employee works continuously for extended periods.</w:t>
                      </w:r>
                    </w:p>
                    <w:p w14:paraId="2D1C2E45" w14:textId="77777777" w:rsidR="00B8282E" w:rsidRPr="00B8282E" w:rsidRDefault="00B8282E" w:rsidP="00B8282E">
                      <w:pPr>
                        <w:spacing w:before="0" w:after="0" w:line="240" w:lineRule="auto"/>
                        <w:rPr>
                          <w:rFonts w:cstheme="minorHAnsi"/>
                          <w:sz w:val="18"/>
                          <w:szCs w:val="18"/>
                          <w:lang w:val="en-ZA"/>
                        </w:rPr>
                      </w:pPr>
                      <w:r w:rsidRPr="00B8282E">
                        <w:rPr>
                          <w:rFonts w:ascii="Segoe UI Symbol" w:hAnsi="Segoe UI Symbol" w:cs="Segoe UI Symbol"/>
                          <w:sz w:val="18"/>
                          <w:szCs w:val="18"/>
                          <w:lang w:val="en-ZA"/>
                        </w:rPr>
                        <w:t>✘</w:t>
                      </w:r>
                      <w:r w:rsidRPr="00B8282E">
                        <w:rPr>
                          <w:rFonts w:cstheme="minorHAnsi"/>
                          <w:sz w:val="18"/>
                          <w:szCs w:val="18"/>
                          <w:lang w:val="en-ZA"/>
                        </w:rPr>
                        <w:t xml:space="preserve"> To avoid appointing permanent staff.</w:t>
                      </w:r>
                    </w:p>
                    <w:p w14:paraId="5B74CA5F" w14:textId="77777777" w:rsidR="00B8282E" w:rsidRPr="00B8282E" w:rsidRDefault="00B8282E" w:rsidP="00B8282E">
                      <w:pPr>
                        <w:spacing w:before="0" w:after="0" w:line="240" w:lineRule="auto"/>
                        <w:rPr>
                          <w:rFonts w:cstheme="minorHAnsi"/>
                          <w:sz w:val="18"/>
                          <w:szCs w:val="18"/>
                          <w:lang w:val="en-ZA"/>
                        </w:rPr>
                      </w:pPr>
                      <w:r w:rsidRPr="00B8282E">
                        <w:rPr>
                          <w:rFonts w:ascii="Segoe UI Symbol" w:hAnsi="Segoe UI Symbol" w:cs="Segoe UI Symbol"/>
                          <w:sz w:val="18"/>
                          <w:szCs w:val="18"/>
                          <w:lang w:val="en-ZA"/>
                        </w:rPr>
                        <w:t>✘</w:t>
                      </w:r>
                      <w:r w:rsidRPr="00B8282E">
                        <w:rPr>
                          <w:rFonts w:cstheme="minorHAnsi"/>
                          <w:sz w:val="18"/>
                          <w:szCs w:val="18"/>
                          <w:lang w:val="en-ZA"/>
                        </w:rPr>
                        <w:t xml:space="preserve"> As a substitute for probation.</w:t>
                      </w:r>
                    </w:p>
                    <w:p w14:paraId="05A23FE1" w14:textId="673AF278" w:rsidR="005A3C95" w:rsidRPr="00976C57" w:rsidRDefault="005A3C95" w:rsidP="00B8282E">
                      <w:pPr>
                        <w:spacing w:line="240" w:lineRule="auto"/>
                        <w:rPr>
                          <w:rFonts w:cstheme="minorHAnsi"/>
                          <w:b/>
                          <w:bCs/>
                          <w:sz w:val="18"/>
                          <w:szCs w:val="18"/>
                          <w:lang w:val="en-ZA"/>
                        </w:rPr>
                      </w:pPr>
                      <w:r w:rsidRPr="00976C57">
                        <w:rPr>
                          <w:rFonts w:cstheme="minorHAnsi"/>
                          <w:b/>
                          <w:bCs/>
                          <w:sz w:val="18"/>
                          <w:szCs w:val="18"/>
                          <w:lang w:val="en-ZA"/>
                        </w:rPr>
                        <w:t>Guardian Practical Note</w:t>
                      </w:r>
                    </w:p>
                    <w:p w14:paraId="012FC165" w14:textId="77777777" w:rsidR="00FA50DF" w:rsidRPr="00FA50DF" w:rsidRDefault="00FA50DF" w:rsidP="00FA50DF">
                      <w:pPr>
                        <w:spacing w:line="240" w:lineRule="auto"/>
                        <w:rPr>
                          <w:rFonts w:cstheme="minorHAnsi"/>
                          <w:sz w:val="18"/>
                          <w:szCs w:val="18"/>
                          <w:lang w:val="en-ZA"/>
                        </w:rPr>
                      </w:pPr>
                      <w:r w:rsidRPr="00FA50DF">
                        <w:rPr>
                          <w:rFonts w:cstheme="minorHAnsi"/>
                          <w:sz w:val="18"/>
                          <w:szCs w:val="18"/>
                          <w:lang w:val="en-ZA"/>
                        </w:rPr>
                        <w:t>Calling someone a "casual employee" does not remove the Employer's obligations under South African labour legislation.</w:t>
                      </w:r>
                    </w:p>
                    <w:p w14:paraId="04DAFF82" w14:textId="77777777" w:rsidR="00FA50DF" w:rsidRDefault="00FA50DF" w:rsidP="00FA50DF">
                      <w:pPr>
                        <w:spacing w:line="240" w:lineRule="auto"/>
                        <w:rPr>
                          <w:rFonts w:cstheme="minorHAnsi"/>
                          <w:b/>
                          <w:bCs/>
                          <w:sz w:val="18"/>
                          <w:szCs w:val="18"/>
                          <w:lang w:val="en-ZA"/>
                        </w:rPr>
                      </w:pPr>
                      <w:r w:rsidRPr="00FA50DF">
                        <w:rPr>
                          <w:rFonts w:cstheme="minorHAnsi"/>
                          <w:sz w:val="18"/>
                          <w:szCs w:val="18"/>
                          <w:lang w:val="en-ZA"/>
                        </w:rPr>
                        <w:t>If an employee works regularly over an extended period, the employee may acquire statutory rights regardless of the title given to the employment agreement.</w:t>
                      </w:r>
                      <w:r w:rsidRPr="00FA50DF">
                        <w:rPr>
                          <w:rFonts w:cstheme="minorHAnsi"/>
                          <w:b/>
                          <w:bCs/>
                          <w:sz w:val="18"/>
                          <w:szCs w:val="18"/>
                          <w:lang w:val="en-ZA"/>
                        </w:rPr>
                        <w:t xml:space="preserve"> </w:t>
                      </w:r>
                    </w:p>
                    <w:p w14:paraId="37A57589" w14:textId="51F0257D" w:rsidR="00976C57" w:rsidRPr="00976C57" w:rsidRDefault="00976C57" w:rsidP="00FA50DF">
                      <w:pPr>
                        <w:spacing w:line="240" w:lineRule="auto"/>
                        <w:rPr>
                          <w:rFonts w:cstheme="minorHAnsi"/>
                          <w:sz w:val="18"/>
                          <w:szCs w:val="18"/>
                          <w:lang w:val="en-ZA"/>
                        </w:rPr>
                      </w:pPr>
                      <w:r w:rsidRPr="00976C57">
                        <w:rPr>
                          <w:rFonts w:cstheme="minorHAnsi"/>
                          <w:b/>
                          <w:bCs/>
                          <w:sz w:val="18"/>
                          <w:szCs w:val="18"/>
                          <w:lang w:val="en-ZA"/>
                        </w:rPr>
                        <w:t>Guardian HR Tip</w:t>
                      </w:r>
                    </w:p>
                    <w:p w14:paraId="619AE322" w14:textId="77777777" w:rsidR="00976C57" w:rsidRPr="00976C57" w:rsidRDefault="00976C57" w:rsidP="00976C57">
                      <w:pPr>
                        <w:spacing w:line="240" w:lineRule="auto"/>
                        <w:rPr>
                          <w:rFonts w:cstheme="minorHAnsi"/>
                          <w:sz w:val="18"/>
                          <w:szCs w:val="18"/>
                          <w:lang w:val="en-ZA"/>
                        </w:rPr>
                      </w:pPr>
                      <w:r w:rsidRPr="00976C57">
                        <w:rPr>
                          <w:rFonts w:cstheme="minorHAnsi"/>
                          <w:sz w:val="18"/>
                          <w:szCs w:val="18"/>
                          <w:lang w:val="en-ZA"/>
                        </w:rPr>
                        <w:t>Before signing any employment contract, ensure that:</w:t>
                      </w:r>
                    </w:p>
                    <w:p w14:paraId="0E086B71" w14:textId="77777777" w:rsidR="00976C57" w:rsidRPr="00976C57" w:rsidRDefault="00976C57" w:rsidP="00976C57">
                      <w:pPr>
                        <w:spacing w:before="0" w:after="0" w:line="240" w:lineRule="auto"/>
                        <w:rPr>
                          <w:rFonts w:cstheme="minorHAnsi"/>
                          <w:sz w:val="18"/>
                          <w:szCs w:val="18"/>
                          <w:lang w:val="en-ZA"/>
                        </w:rPr>
                      </w:pPr>
                      <w:r w:rsidRPr="00976C57">
                        <w:rPr>
                          <w:rFonts w:ascii="Segoe UI Symbol" w:hAnsi="Segoe UI Symbol" w:cs="Segoe UI Symbol"/>
                          <w:sz w:val="18"/>
                          <w:szCs w:val="18"/>
                          <w:lang w:val="en-ZA"/>
                        </w:rPr>
                        <w:t>✔</w:t>
                      </w:r>
                      <w:r w:rsidRPr="00976C57">
                        <w:rPr>
                          <w:rFonts w:cstheme="minorHAnsi"/>
                          <w:sz w:val="18"/>
                          <w:szCs w:val="18"/>
                          <w:lang w:val="en-ZA"/>
                        </w:rPr>
                        <w:t xml:space="preserve"> The employee has provided proof of identity.</w:t>
                      </w:r>
                    </w:p>
                    <w:p w14:paraId="740E8A97" w14:textId="77777777" w:rsidR="00976C57" w:rsidRPr="00976C57" w:rsidRDefault="00976C57" w:rsidP="00976C57">
                      <w:pPr>
                        <w:spacing w:before="0" w:after="0" w:line="240" w:lineRule="auto"/>
                        <w:rPr>
                          <w:rFonts w:cstheme="minorHAnsi"/>
                          <w:sz w:val="18"/>
                          <w:szCs w:val="18"/>
                          <w:lang w:val="en-ZA"/>
                        </w:rPr>
                      </w:pPr>
                      <w:r w:rsidRPr="00976C57">
                        <w:rPr>
                          <w:rFonts w:ascii="Segoe UI Symbol" w:hAnsi="Segoe UI Symbol" w:cs="Segoe UI Symbol"/>
                          <w:sz w:val="18"/>
                          <w:szCs w:val="18"/>
                          <w:lang w:val="en-ZA"/>
                        </w:rPr>
                        <w:t>✔</w:t>
                      </w:r>
                      <w:r w:rsidRPr="00976C57">
                        <w:rPr>
                          <w:rFonts w:cstheme="minorHAnsi"/>
                          <w:sz w:val="18"/>
                          <w:szCs w:val="18"/>
                          <w:lang w:val="en-ZA"/>
                        </w:rPr>
                        <w:t xml:space="preserve"> The job description is attached.</w:t>
                      </w:r>
                    </w:p>
                    <w:p w14:paraId="6CE7BA10" w14:textId="77777777" w:rsidR="00976C57" w:rsidRPr="00976C57" w:rsidRDefault="00976C57" w:rsidP="00976C57">
                      <w:pPr>
                        <w:spacing w:before="0" w:after="0" w:line="240" w:lineRule="auto"/>
                        <w:rPr>
                          <w:rFonts w:cstheme="minorHAnsi"/>
                          <w:sz w:val="18"/>
                          <w:szCs w:val="18"/>
                          <w:lang w:val="en-ZA"/>
                        </w:rPr>
                      </w:pPr>
                      <w:r w:rsidRPr="00976C57">
                        <w:rPr>
                          <w:rFonts w:ascii="Segoe UI Symbol" w:hAnsi="Segoe UI Symbol" w:cs="Segoe UI Symbol"/>
                          <w:sz w:val="18"/>
                          <w:szCs w:val="18"/>
                          <w:lang w:val="en-ZA"/>
                        </w:rPr>
                        <w:t>✔</w:t>
                      </w:r>
                      <w:r w:rsidRPr="00976C57">
                        <w:rPr>
                          <w:rFonts w:cstheme="minorHAnsi"/>
                          <w:sz w:val="18"/>
                          <w:szCs w:val="18"/>
                          <w:lang w:val="en-ZA"/>
                        </w:rPr>
                        <w:t xml:space="preserve"> Remuneration has been agreed.</w:t>
                      </w:r>
                    </w:p>
                    <w:p w14:paraId="10D9F7B8" w14:textId="77777777" w:rsidR="00976C57" w:rsidRPr="00976C57" w:rsidRDefault="00976C57" w:rsidP="00976C57">
                      <w:pPr>
                        <w:spacing w:before="0" w:after="0" w:line="240" w:lineRule="auto"/>
                        <w:rPr>
                          <w:rFonts w:cstheme="minorHAnsi"/>
                          <w:sz w:val="18"/>
                          <w:szCs w:val="18"/>
                          <w:lang w:val="en-ZA"/>
                        </w:rPr>
                      </w:pPr>
                      <w:r w:rsidRPr="00976C57">
                        <w:rPr>
                          <w:rFonts w:ascii="Segoe UI Symbol" w:hAnsi="Segoe UI Symbol" w:cs="Segoe UI Symbol"/>
                          <w:sz w:val="18"/>
                          <w:szCs w:val="18"/>
                          <w:lang w:val="en-ZA"/>
                        </w:rPr>
                        <w:t>✔</w:t>
                      </w:r>
                      <w:r w:rsidRPr="00976C57">
                        <w:rPr>
                          <w:rFonts w:cstheme="minorHAnsi"/>
                          <w:sz w:val="18"/>
                          <w:szCs w:val="18"/>
                          <w:lang w:val="en-ZA"/>
                        </w:rPr>
                        <w:t xml:space="preserve"> Working hours have been confirmed.</w:t>
                      </w:r>
                    </w:p>
                    <w:p w14:paraId="150103B8" w14:textId="77777777" w:rsidR="00976C57" w:rsidRPr="00976C57" w:rsidRDefault="00976C57" w:rsidP="00976C57">
                      <w:pPr>
                        <w:spacing w:before="0" w:after="0" w:line="240" w:lineRule="auto"/>
                        <w:rPr>
                          <w:rFonts w:cstheme="minorHAnsi"/>
                          <w:sz w:val="18"/>
                          <w:szCs w:val="18"/>
                          <w:lang w:val="en-ZA"/>
                        </w:rPr>
                      </w:pPr>
                      <w:r w:rsidRPr="00976C57">
                        <w:rPr>
                          <w:rFonts w:ascii="Segoe UI Symbol" w:hAnsi="Segoe UI Symbol" w:cs="Segoe UI Symbol"/>
                          <w:sz w:val="18"/>
                          <w:szCs w:val="18"/>
                          <w:lang w:val="en-ZA"/>
                        </w:rPr>
                        <w:t>✔</w:t>
                      </w:r>
                      <w:r w:rsidRPr="00976C57">
                        <w:rPr>
                          <w:rFonts w:cstheme="minorHAnsi"/>
                          <w:sz w:val="18"/>
                          <w:szCs w:val="18"/>
                          <w:lang w:val="en-ZA"/>
                        </w:rPr>
                        <w:t xml:space="preserve"> Company policies have been explained.</w:t>
                      </w:r>
                    </w:p>
                    <w:p w14:paraId="62F87452" w14:textId="77777777" w:rsidR="00976C57" w:rsidRPr="00976C57" w:rsidRDefault="00976C57" w:rsidP="00976C57">
                      <w:pPr>
                        <w:spacing w:before="0" w:after="0" w:line="240" w:lineRule="auto"/>
                        <w:rPr>
                          <w:rFonts w:cstheme="minorHAnsi"/>
                          <w:sz w:val="18"/>
                          <w:szCs w:val="18"/>
                          <w:lang w:val="en-ZA"/>
                        </w:rPr>
                      </w:pPr>
                      <w:r w:rsidRPr="00976C57">
                        <w:rPr>
                          <w:rFonts w:ascii="Segoe UI Symbol" w:hAnsi="Segoe UI Symbol" w:cs="Segoe UI Symbol"/>
                          <w:sz w:val="18"/>
                          <w:szCs w:val="18"/>
                          <w:lang w:val="en-ZA"/>
                        </w:rPr>
                        <w:t>✔</w:t>
                      </w:r>
                      <w:r w:rsidRPr="00976C57">
                        <w:rPr>
                          <w:rFonts w:cstheme="minorHAnsi"/>
                          <w:sz w:val="18"/>
                          <w:szCs w:val="18"/>
                          <w:lang w:val="en-ZA"/>
                        </w:rPr>
                        <w:t xml:space="preserve"> The employee understands the terms of employment.</w:t>
                      </w:r>
                    </w:p>
                    <w:p w14:paraId="70935CC1" w14:textId="77777777" w:rsidR="00976C57" w:rsidRPr="00976C57" w:rsidRDefault="00976C57" w:rsidP="00976C57">
                      <w:pPr>
                        <w:spacing w:before="0" w:after="0" w:line="240" w:lineRule="auto"/>
                        <w:rPr>
                          <w:rFonts w:cstheme="minorHAnsi"/>
                          <w:sz w:val="18"/>
                          <w:szCs w:val="18"/>
                          <w:lang w:val="en-ZA"/>
                        </w:rPr>
                      </w:pPr>
                      <w:r w:rsidRPr="00976C57">
                        <w:rPr>
                          <w:rFonts w:ascii="Segoe UI Symbol" w:hAnsi="Segoe UI Symbol" w:cs="Segoe UI Symbol"/>
                          <w:sz w:val="18"/>
                          <w:szCs w:val="18"/>
                          <w:lang w:val="en-ZA"/>
                        </w:rPr>
                        <w:t>✔</w:t>
                      </w:r>
                      <w:r w:rsidRPr="00976C57">
                        <w:rPr>
                          <w:rFonts w:cstheme="minorHAnsi"/>
                          <w:sz w:val="18"/>
                          <w:szCs w:val="18"/>
                          <w:lang w:val="en-ZA"/>
                        </w:rPr>
                        <w:t xml:space="preserve"> Both parties initial every page and sign the final page.</w:t>
                      </w:r>
                    </w:p>
                    <w:p w14:paraId="61AB204E" w14:textId="77777777" w:rsidR="00976C57" w:rsidRPr="00976C57" w:rsidRDefault="00976C57" w:rsidP="005A3C95">
                      <w:pPr>
                        <w:spacing w:line="240" w:lineRule="auto"/>
                        <w:rPr>
                          <w:rFonts w:cstheme="minorHAnsi"/>
                          <w:sz w:val="18"/>
                          <w:szCs w:val="18"/>
                          <w:lang w:val="en-ZA"/>
                        </w:rPr>
                      </w:pPr>
                    </w:p>
                    <w:p w14:paraId="50F8F494" w14:textId="77777777" w:rsidR="005A3C95" w:rsidRPr="00976C57" w:rsidRDefault="005A3C95">
                      <w:pPr>
                        <w:rPr>
                          <w:rFonts w:cstheme="minorHAnsi"/>
                          <w:sz w:val="18"/>
                          <w:szCs w:val="18"/>
                        </w:rPr>
                      </w:pPr>
                    </w:p>
                  </w:txbxContent>
                </v:textbox>
              </v:shape>
            </w:pict>
          </mc:Fallback>
        </mc:AlternateContent>
      </w:r>
    </w:p>
    <w:p w14:paraId="7208E4B2" w14:textId="77AF43BF" w:rsidR="009B025B" w:rsidRDefault="009B025B" w:rsidP="009B025B">
      <w:pPr>
        <w:spacing w:before="27" w:line="240" w:lineRule="auto"/>
        <w:jc w:val="center"/>
        <w:rPr>
          <w:rFonts w:ascii="Calibri" w:eastAsia="Calibri" w:hAnsi="Calibri" w:cs="Calibri"/>
          <w:sz w:val="36"/>
          <w:szCs w:val="36"/>
        </w:rPr>
      </w:pPr>
      <w:r>
        <w:rPr>
          <w:rFonts w:ascii="Calibri"/>
          <w:b/>
          <w:sz w:val="36"/>
        </w:rPr>
        <w:br w:type="page"/>
      </w:r>
    </w:p>
    <w:p w14:paraId="6DB57FA8" w14:textId="5A3A6D75" w:rsidR="009B025B" w:rsidRDefault="009B025B">
      <w:pPr>
        <w:rPr>
          <w:rFonts w:ascii="Calibri"/>
          <w:b/>
          <w:sz w:val="36"/>
        </w:rPr>
      </w:pPr>
    </w:p>
    <w:p w14:paraId="5C453A47" w14:textId="0DCF2C62" w:rsidR="006B0A50" w:rsidRDefault="00FE6DE4" w:rsidP="00B82F12">
      <w:pPr>
        <w:spacing w:before="27" w:line="240" w:lineRule="auto"/>
        <w:jc w:val="center"/>
        <w:rPr>
          <w:rFonts w:ascii="Calibri" w:eastAsia="Calibri" w:hAnsi="Calibri" w:cs="Calibri"/>
          <w:sz w:val="36"/>
          <w:szCs w:val="36"/>
        </w:rPr>
      </w:pPr>
      <w:r>
        <w:rPr>
          <w:rFonts w:ascii="Calibri"/>
          <w:b/>
          <w:sz w:val="36"/>
        </w:rPr>
        <w:t xml:space="preserve">TEMPORARY / </w:t>
      </w:r>
      <w:r w:rsidR="001D13EB" w:rsidRPr="001D13EB">
        <w:rPr>
          <w:rFonts w:ascii="Calibri"/>
          <w:b/>
          <w:sz w:val="36"/>
        </w:rPr>
        <w:t xml:space="preserve">CASUAL </w:t>
      </w:r>
      <w:r w:rsidR="00DB0A30">
        <w:rPr>
          <w:rFonts w:ascii="Calibri"/>
          <w:b/>
          <w:sz w:val="36"/>
        </w:rPr>
        <w:t>CONTRACT</w:t>
      </w:r>
      <w:r w:rsidR="00DB0A30">
        <w:rPr>
          <w:rFonts w:ascii="Calibri"/>
          <w:b/>
          <w:spacing w:val="-16"/>
          <w:sz w:val="36"/>
        </w:rPr>
        <w:t xml:space="preserve"> </w:t>
      </w:r>
      <w:r w:rsidR="00DB0A30">
        <w:rPr>
          <w:rFonts w:ascii="Calibri"/>
          <w:b/>
          <w:sz w:val="36"/>
        </w:rPr>
        <w:t>OF</w:t>
      </w:r>
      <w:r w:rsidR="00DB0A30">
        <w:rPr>
          <w:rFonts w:ascii="Calibri"/>
          <w:b/>
          <w:spacing w:val="-16"/>
          <w:sz w:val="36"/>
        </w:rPr>
        <w:t xml:space="preserve"> </w:t>
      </w:r>
      <w:r w:rsidR="00DB0A30">
        <w:rPr>
          <w:rFonts w:ascii="Calibri"/>
          <w:b/>
          <w:sz w:val="36"/>
        </w:rPr>
        <w:t>EMPLOYMENT</w:t>
      </w:r>
    </w:p>
    <w:p w14:paraId="66D991A7" w14:textId="77777777" w:rsidR="006B0A50" w:rsidRDefault="006B0A50" w:rsidP="00B82F12">
      <w:pPr>
        <w:spacing w:line="240" w:lineRule="auto"/>
        <w:rPr>
          <w:rFonts w:ascii="Calibri" w:eastAsia="Calibri" w:hAnsi="Calibri" w:cs="Calibri"/>
          <w:b/>
          <w:bCs/>
          <w:sz w:val="36"/>
          <w:szCs w:val="36"/>
        </w:rPr>
      </w:pPr>
    </w:p>
    <w:p w14:paraId="34E58C00" w14:textId="2A78154E" w:rsidR="002600C7" w:rsidRPr="005A3856" w:rsidRDefault="002600C7" w:rsidP="00B82F12">
      <w:pPr>
        <w:spacing w:line="240" w:lineRule="auto"/>
        <w:jc w:val="center"/>
        <w:rPr>
          <w:rFonts w:cs="Arial"/>
          <w:sz w:val="20"/>
        </w:rPr>
      </w:pPr>
      <w:r w:rsidRPr="005A3856">
        <w:rPr>
          <w:rFonts w:cs="Arial"/>
          <w:sz w:val="20"/>
        </w:rPr>
        <w:t xml:space="preserve">This Employment </w:t>
      </w:r>
      <w:r w:rsidR="00A30471">
        <w:rPr>
          <w:rFonts w:cs="Arial"/>
          <w:sz w:val="20"/>
        </w:rPr>
        <w:t>Contract</w:t>
      </w:r>
      <w:r w:rsidRPr="005A3856">
        <w:rPr>
          <w:rFonts w:cs="Arial"/>
          <w:sz w:val="20"/>
        </w:rPr>
        <w:t xml:space="preserve"> ("</w:t>
      </w:r>
      <w:r w:rsidR="00A30471">
        <w:rPr>
          <w:rFonts w:cs="Arial"/>
          <w:sz w:val="20"/>
        </w:rPr>
        <w:t>Contract</w:t>
      </w:r>
      <w:r w:rsidRPr="005A3856">
        <w:rPr>
          <w:rFonts w:cs="Arial"/>
          <w:sz w:val="20"/>
        </w:rPr>
        <w:t>") is made and entered into:</w:t>
      </w:r>
    </w:p>
    <w:p w14:paraId="6538AD25" w14:textId="77777777" w:rsidR="002600C7" w:rsidRPr="005A3856" w:rsidRDefault="002600C7" w:rsidP="00B82F12">
      <w:pPr>
        <w:spacing w:line="240" w:lineRule="auto"/>
        <w:rPr>
          <w:rFonts w:cs="Arial"/>
          <w:sz w:val="20"/>
        </w:rPr>
      </w:pPr>
    </w:p>
    <w:p w14:paraId="4A5759C7" w14:textId="77777777" w:rsidR="002600C7" w:rsidRPr="005A3856" w:rsidRDefault="002600C7" w:rsidP="00B82F12">
      <w:pPr>
        <w:spacing w:line="240" w:lineRule="auto"/>
        <w:rPr>
          <w:rFonts w:cs="Arial"/>
          <w:sz w:val="20"/>
        </w:rPr>
      </w:pPr>
    </w:p>
    <w:p w14:paraId="141C125E" w14:textId="69BB5CB8" w:rsidR="002600C7" w:rsidRPr="005A3856" w:rsidRDefault="002600C7" w:rsidP="00B82F12">
      <w:pPr>
        <w:tabs>
          <w:tab w:val="left" w:pos="1560"/>
        </w:tabs>
        <w:spacing w:before="0" w:after="0" w:line="240" w:lineRule="auto"/>
        <w:contextualSpacing/>
        <w:rPr>
          <w:rFonts w:cs="Arial"/>
          <w:b/>
          <w:bCs/>
          <w:caps/>
          <w:sz w:val="20"/>
        </w:rPr>
      </w:pPr>
      <w:r w:rsidRPr="005A3856">
        <w:rPr>
          <w:rFonts w:cs="Arial"/>
          <w:sz w:val="20"/>
        </w:rPr>
        <w:t>between</w:t>
      </w:r>
      <w:r w:rsidRPr="005A3856">
        <w:rPr>
          <w:rFonts w:cs="Arial"/>
          <w:sz w:val="20"/>
        </w:rPr>
        <w:tab/>
      </w:r>
      <w:r w:rsidRPr="005A3856">
        <w:rPr>
          <w:rFonts w:cs="Arial"/>
          <w:sz w:val="20"/>
        </w:rPr>
        <w:tab/>
      </w:r>
      <w:r w:rsidR="00A30471">
        <w:rPr>
          <w:rFonts w:cs="Arial"/>
          <w:b/>
          <w:bCs/>
          <w:caps/>
          <w:sz w:val="20"/>
        </w:rPr>
        <w:t>EMPLOYEE</w:t>
      </w:r>
    </w:p>
    <w:p w14:paraId="13F96948" w14:textId="28D54BB2" w:rsidR="002600C7" w:rsidRPr="005A3856" w:rsidRDefault="002600C7" w:rsidP="00B82F12">
      <w:pPr>
        <w:tabs>
          <w:tab w:val="left" w:pos="1560"/>
        </w:tabs>
        <w:spacing w:before="0" w:after="0" w:line="240" w:lineRule="auto"/>
        <w:contextualSpacing/>
        <w:rPr>
          <w:rFonts w:cs="Arial"/>
          <w:bCs/>
          <w:sz w:val="20"/>
        </w:rPr>
      </w:pPr>
      <w:r w:rsidRPr="005A3856">
        <w:rPr>
          <w:rFonts w:cs="Arial"/>
          <w:bCs/>
          <w:sz w:val="20"/>
        </w:rPr>
        <w:tab/>
      </w:r>
      <w:r w:rsidRPr="005A3856">
        <w:rPr>
          <w:rFonts w:cs="Arial"/>
          <w:bCs/>
          <w:sz w:val="20"/>
        </w:rPr>
        <w:tab/>
        <w:t>Identification Number :</w:t>
      </w:r>
      <w:r w:rsidR="00A30471">
        <w:rPr>
          <w:rFonts w:cs="Arial"/>
          <w:bCs/>
          <w:sz w:val="20"/>
        </w:rPr>
        <w:t xml:space="preserve"> </w:t>
      </w:r>
    </w:p>
    <w:p w14:paraId="6248AD6B" w14:textId="19C5ADFA" w:rsidR="002600C7" w:rsidRDefault="002600C7" w:rsidP="00B82F12">
      <w:pPr>
        <w:tabs>
          <w:tab w:val="left" w:pos="1560"/>
        </w:tabs>
        <w:spacing w:before="0" w:after="0" w:line="240" w:lineRule="auto"/>
        <w:contextualSpacing/>
        <w:rPr>
          <w:rFonts w:cs="Arial"/>
          <w:bCs/>
          <w:sz w:val="20"/>
        </w:rPr>
      </w:pPr>
      <w:r w:rsidRPr="005A3856">
        <w:rPr>
          <w:rFonts w:cs="Arial"/>
          <w:bCs/>
          <w:sz w:val="20"/>
        </w:rPr>
        <w:tab/>
      </w:r>
      <w:r>
        <w:rPr>
          <w:rFonts w:cs="Arial"/>
          <w:bCs/>
          <w:sz w:val="20"/>
        </w:rPr>
        <w:tab/>
      </w:r>
      <w:r w:rsidRPr="005A3856">
        <w:rPr>
          <w:rFonts w:cs="Arial"/>
          <w:bCs/>
          <w:sz w:val="20"/>
        </w:rPr>
        <w:t xml:space="preserve">Address : </w:t>
      </w:r>
    </w:p>
    <w:p w14:paraId="10DF2358" w14:textId="4FB02025" w:rsidR="00F63D76" w:rsidRDefault="00F63D76" w:rsidP="00B82F12">
      <w:pPr>
        <w:tabs>
          <w:tab w:val="left" w:pos="1560"/>
        </w:tabs>
        <w:spacing w:before="0" w:after="0" w:line="240" w:lineRule="auto"/>
        <w:contextualSpacing/>
        <w:rPr>
          <w:rFonts w:cs="Arial"/>
          <w:bCs/>
          <w:sz w:val="20"/>
        </w:rPr>
      </w:pPr>
      <w:r>
        <w:rPr>
          <w:rFonts w:cs="Arial"/>
          <w:bCs/>
          <w:sz w:val="20"/>
        </w:rPr>
        <w:tab/>
      </w:r>
      <w:r>
        <w:rPr>
          <w:rFonts w:cs="Arial"/>
          <w:bCs/>
          <w:sz w:val="20"/>
        </w:rPr>
        <w:tab/>
        <w:t xml:space="preserve">Telephone : </w:t>
      </w:r>
    </w:p>
    <w:p w14:paraId="043D2930" w14:textId="32CDFA7E" w:rsidR="00F63D76" w:rsidRPr="005A3856" w:rsidRDefault="00F63D76" w:rsidP="00B82F12">
      <w:pPr>
        <w:tabs>
          <w:tab w:val="left" w:pos="1560"/>
        </w:tabs>
        <w:spacing w:before="0" w:after="0" w:line="240" w:lineRule="auto"/>
        <w:contextualSpacing/>
        <w:rPr>
          <w:rFonts w:cs="Arial"/>
          <w:bCs/>
          <w:sz w:val="20"/>
        </w:rPr>
      </w:pPr>
      <w:r>
        <w:rPr>
          <w:rFonts w:cs="Arial"/>
          <w:bCs/>
          <w:sz w:val="20"/>
        </w:rPr>
        <w:tab/>
      </w:r>
      <w:r>
        <w:rPr>
          <w:rFonts w:cs="Arial"/>
          <w:bCs/>
          <w:sz w:val="20"/>
        </w:rPr>
        <w:tab/>
      </w:r>
      <w:proofErr w:type="spellStart"/>
      <w:r>
        <w:rPr>
          <w:rFonts w:cs="Arial"/>
          <w:bCs/>
          <w:sz w:val="20"/>
        </w:rPr>
        <w:t>eMail</w:t>
      </w:r>
      <w:proofErr w:type="spellEnd"/>
      <w:r>
        <w:rPr>
          <w:rFonts w:cs="Arial"/>
          <w:bCs/>
          <w:sz w:val="20"/>
        </w:rPr>
        <w:t xml:space="preserve"> : </w:t>
      </w:r>
    </w:p>
    <w:p w14:paraId="1931DFE7" w14:textId="77777777" w:rsidR="002600C7" w:rsidRPr="005A3856" w:rsidRDefault="002600C7" w:rsidP="00B82F12">
      <w:pPr>
        <w:tabs>
          <w:tab w:val="left" w:pos="1560"/>
        </w:tabs>
        <w:spacing w:before="0" w:after="0" w:line="240" w:lineRule="auto"/>
        <w:contextualSpacing/>
        <w:jc w:val="right"/>
        <w:rPr>
          <w:rFonts w:cs="Arial"/>
          <w:sz w:val="20"/>
        </w:rPr>
      </w:pPr>
      <w:r w:rsidRPr="005A3856">
        <w:rPr>
          <w:rFonts w:cs="Arial"/>
          <w:sz w:val="20"/>
        </w:rPr>
        <w:t>(the "Employee")</w:t>
      </w:r>
    </w:p>
    <w:p w14:paraId="29676854" w14:textId="77777777" w:rsidR="002600C7" w:rsidRPr="005A3856" w:rsidRDefault="002600C7" w:rsidP="00B82F12">
      <w:pPr>
        <w:tabs>
          <w:tab w:val="left" w:pos="1560"/>
        </w:tabs>
        <w:spacing w:before="0" w:after="0" w:line="240" w:lineRule="auto"/>
        <w:contextualSpacing/>
        <w:rPr>
          <w:rFonts w:cs="Arial"/>
          <w:sz w:val="20"/>
        </w:rPr>
      </w:pPr>
    </w:p>
    <w:p w14:paraId="26C96818" w14:textId="698D572A" w:rsidR="002600C7" w:rsidRDefault="002600C7" w:rsidP="00B82F12">
      <w:pPr>
        <w:tabs>
          <w:tab w:val="left" w:pos="1560"/>
        </w:tabs>
        <w:spacing w:before="0" w:after="0" w:line="240" w:lineRule="auto"/>
        <w:contextualSpacing/>
        <w:rPr>
          <w:rFonts w:cs="Arial"/>
          <w:sz w:val="20"/>
        </w:rPr>
      </w:pPr>
    </w:p>
    <w:p w14:paraId="6E55D347" w14:textId="77777777" w:rsidR="00317CEE" w:rsidRPr="005A3856" w:rsidRDefault="00317CEE" w:rsidP="00B82F12">
      <w:pPr>
        <w:tabs>
          <w:tab w:val="left" w:pos="1560"/>
        </w:tabs>
        <w:spacing w:before="0" w:after="0" w:line="240" w:lineRule="auto"/>
        <w:contextualSpacing/>
        <w:rPr>
          <w:rFonts w:cs="Arial"/>
          <w:sz w:val="20"/>
        </w:rPr>
      </w:pPr>
    </w:p>
    <w:p w14:paraId="17AB1F96" w14:textId="5C4EA45F" w:rsidR="002600C7" w:rsidRPr="005A3856" w:rsidRDefault="002600C7" w:rsidP="00B82F12">
      <w:pPr>
        <w:tabs>
          <w:tab w:val="left" w:pos="1560"/>
        </w:tabs>
        <w:spacing w:before="0" w:after="0" w:line="240" w:lineRule="auto"/>
        <w:contextualSpacing/>
        <w:rPr>
          <w:rFonts w:cs="Arial"/>
          <w:b/>
          <w:bCs/>
          <w:sz w:val="20"/>
          <w:lang w:val="en-CA"/>
        </w:rPr>
      </w:pPr>
      <w:r w:rsidRPr="005A3856">
        <w:rPr>
          <w:rFonts w:cs="Arial"/>
          <w:sz w:val="20"/>
        </w:rPr>
        <w:t>and</w:t>
      </w:r>
      <w:r w:rsidRPr="005A3856">
        <w:rPr>
          <w:rFonts w:cs="Arial"/>
          <w:sz w:val="20"/>
        </w:rPr>
        <w:tab/>
      </w:r>
      <w:r>
        <w:rPr>
          <w:rFonts w:cs="Arial"/>
          <w:sz w:val="20"/>
        </w:rPr>
        <w:tab/>
      </w:r>
      <w:r w:rsidR="00A30471">
        <w:rPr>
          <w:rFonts w:cs="Arial"/>
          <w:b/>
          <w:bCs/>
          <w:sz w:val="20"/>
          <w:lang w:val="en-CA"/>
        </w:rPr>
        <w:t>EMPLOYER</w:t>
      </w:r>
    </w:p>
    <w:p w14:paraId="1AE7802E" w14:textId="5004BC7C" w:rsidR="002600C7" w:rsidRPr="005A3856" w:rsidRDefault="002600C7" w:rsidP="00B82F12">
      <w:pPr>
        <w:tabs>
          <w:tab w:val="left" w:pos="1560"/>
        </w:tabs>
        <w:spacing w:before="0" w:after="0" w:line="240" w:lineRule="auto"/>
        <w:contextualSpacing/>
        <w:rPr>
          <w:rFonts w:cs="Arial"/>
          <w:bCs/>
          <w:sz w:val="20"/>
          <w:lang w:val="en-CA"/>
        </w:rPr>
      </w:pPr>
      <w:r w:rsidRPr="005A3856">
        <w:rPr>
          <w:rFonts w:cs="Arial"/>
          <w:bCs/>
          <w:sz w:val="20"/>
          <w:lang w:val="en-CA"/>
        </w:rPr>
        <w:tab/>
      </w:r>
      <w:r>
        <w:rPr>
          <w:rFonts w:cs="Arial"/>
          <w:bCs/>
          <w:sz w:val="20"/>
          <w:lang w:val="en-CA"/>
        </w:rPr>
        <w:tab/>
      </w:r>
      <w:r w:rsidRPr="005A3856">
        <w:rPr>
          <w:rFonts w:cs="Arial"/>
          <w:bCs/>
          <w:sz w:val="20"/>
          <w:lang w:val="en-CA"/>
        </w:rPr>
        <w:t xml:space="preserve">Registration Number </w:t>
      </w:r>
      <w:r>
        <w:rPr>
          <w:rFonts w:cs="Arial"/>
          <w:bCs/>
          <w:sz w:val="20"/>
          <w:lang w:val="en-CA"/>
        </w:rPr>
        <w:t xml:space="preserve">: </w:t>
      </w:r>
    </w:p>
    <w:p w14:paraId="3E2D3183" w14:textId="692D7858" w:rsidR="002600C7" w:rsidRPr="005A3856" w:rsidRDefault="002600C7" w:rsidP="00B82F12">
      <w:pPr>
        <w:pStyle w:val="BodyTextIndent2"/>
        <w:tabs>
          <w:tab w:val="clear" w:pos="2313"/>
          <w:tab w:val="left" w:pos="0"/>
          <w:tab w:val="left" w:pos="1560"/>
          <w:tab w:val="left" w:pos="2127"/>
        </w:tabs>
        <w:spacing w:before="0" w:after="0" w:line="240" w:lineRule="auto"/>
        <w:ind w:left="0"/>
        <w:contextualSpacing/>
        <w:jc w:val="left"/>
        <w:rPr>
          <w:rFonts w:cs="Arial"/>
          <w:sz w:val="20"/>
          <w:lang w:val="en-CA"/>
        </w:rPr>
      </w:pPr>
      <w:r w:rsidRPr="005A3856">
        <w:rPr>
          <w:rFonts w:cs="Arial"/>
          <w:sz w:val="20"/>
          <w:lang w:val="en-CA"/>
        </w:rPr>
        <w:tab/>
      </w:r>
      <w:r>
        <w:rPr>
          <w:rFonts w:cs="Arial"/>
          <w:sz w:val="20"/>
          <w:lang w:val="en-CA"/>
        </w:rPr>
        <w:tab/>
      </w:r>
      <w:r w:rsidRPr="005A3856">
        <w:rPr>
          <w:rFonts w:cs="Arial"/>
          <w:sz w:val="20"/>
          <w:lang w:val="en-CA"/>
        </w:rPr>
        <w:tab/>
        <w:t xml:space="preserve">a company existing under the laws of the South Africa, with its head office </w:t>
      </w:r>
    </w:p>
    <w:p w14:paraId="66D14F65" w14:textId="6F8A740A" w:rsidR="002600C7" w:rsidRPr="005A3856" w:rsidRDefault="002600C7" w:rsidP="00B82F12">
      <w:pPr>
        <w:pStyle w:val="BodyTextIndent2"/>
        <w:tabs>
          <w:tab w:val="clear" w:pos="2313"/>
          <w:tab w:val="left" w:pos="0"/>
          <w:tab w:val="left" w:pos="1560"/>
          <w:tab w:val="left" w:pos="2127"/>
        </w:tabs>
        <w:spacing w:before="0" w:after="0" w:line="240" w:lineRule="auto"/>
        <w:ind w:left="0"/>
        <w:contextualSpacing/>
        <w:jc w:val="left"/>
        <w:rPr>
          <w:rFonts w:cs="Arial"/>
          <w:sz w:val="20"/>
          <w:lang w:val="en-CA"/>
        </w:rPr>
      </w:pPr>
      <w:r w:rsidRPr="005A3856">
        <w:rPr>
          <w:rFonts w:cs="Arial"/>
          <w:sz w:val="20"/>
          <w:lang w:val="en-CA"/>
        </w:rPr>
        <w:tab/>
      </w:r>
      <w:r>
        <w:rPr>
          <w:rFonts w:cs="Arial"/>
          <w:sz w:val="20"/>
          <w:lang w:val="en-CA"/>
        </w:rPr>
        <w:tab/>
      </w:r>
      <w:r w:rsidRPr="005A3856">
        <w:rPr>
          <w:rFonts w:cs="Arial"/>
          <w:sz w:val="20"/>
          <w:lang w:val="en-CA"/>
        </w:rPr>
        <w:tab/>
        <w:t xml:space="preserve">located at: </w:t>
      </w:r>
    </w:p>
    <w:p w14:paraId="06DFC99C" w14:textId="77777777" w:rsidR="002600C7" w:rsidRPr="005A3856" w:rsidRDefault="002600C7" w:rsidP="00B82F12">
      <w:pPr>
        <w:tabs>
          <w:tab w:val="left" w:pos="1560"/>
        </w:tabs>
        <w:spacing w:before="0" w:line="240" w:lineRule="auto"/>
        <w:contextualSpacing/>
        <w:jc w:val="right"/>
        <w:rPr>
          <w:rFonts w:cs="Arial"/>
          <w:sz w:val="20"/>
        </w:rPr>
      </w:pPr>
      <w:r w:rsidRPr="005A3856">
        <w:rPr>
          <w:rFonts w:cs="Arial"/>
          <w:sz w:val="20"/>
        </w:rPr>
        <w:t>(the "Employer")</w:t>
      </w:r>
    </w:p>
    <w:p w14:paraId="58CE377D" w14:textId="77777777" w:rsidR="002600C7" w:rsidRDefault="002600C7" w:rsidP="005E04AB">
      <w:pPr>
        <w:pStyle w:val="BodyText"/>
        <w:spacing w:before="60"/>
        <w:ind w:left="0"/>
        <w:rPr>
          <w:spacing w:val="-1"/>
        </w:rPr>
      </w:pPr>
    </w:p>
    <w:p w14:paraId="79E98139" w14:textId="6D39ADD2" w:rsidR="006B0A50" w:rsidRDefault="00DB0A30" w:rsidP="00D670FD">
      <w:pPr>
        <w:pStyle w:val="BodyText"/>
        <w:spacing w:line="25" w:lineRule="atLeast"/>
        <w:ind w:left="0"/>
      </w:pPr>
      <w:r>
        <w:rPr>
          <w:spacing w:val="-1"/>
        </w:rPr>
        <w:t>The parties hereby</w:t>
      </w:r>
      <w:r>
        <w:rPr>
          <w:spacing w:val="-2"/>
        </w:rPr>
        <w:t xml:space="preserve"> </w:t>
      </w:r>
      <w:r>
        <w:t>agree</w:t>
      </w:r>
      <w:r>
        <w:rPr>
          <w:spacing w:val="-2"/>
        </w:rPr>
        <w:t xml:space="preserve"> </w:t>
      </w:r>
      <w:r>
        <w:t>that</w:t>
      </w:r>
      <w:r>
        <w:rPr>
          <w:spacing w:val="-2"/>
        </w:rPr>
        <w:t xml:space="preserve"> </w:t>
      </w:r>
      <w:r>
        <w:t>the</w:t>
      </w:r>
      <w:r>
        <w:rPr>
          <w:spacing w:val="-2"/>
        </w:rPr>
        <w:t xml:space="preserve"> </w:t>
      </w:r>
      <w:r>
        <w:rPr>
          <w:spacing w:val="-1"/>
        </w:rPr>
        <w:t xml:space="preserve">Employee </w:t>
      </w:r>
      <w:r>
        <w:t>will</w:t>
      </w:r>
      <w:r>
        <w:rPr>
          <w:spacing w:val="-1"/>
        </w:rPr>
        <w:t xml:space="preserve"> be</w:t>
      </w:r>
      <w:r>
        <w:rPr>
          <w:spacing w:val="2"/>
        </w:rPr>
        <w:t xml:space="preserve"> </w:t>
      </w:r>
      <w:r>
        <w:t>employed</w:t>
      </w:r>
      <w:r>
        <w:rPr>
          <w:spacing w:val="-2"/>
        </w:rPr>
        <w:t xml:space="preserve"> </w:t>
      </w:r>
      <w:r>
        <w:rPr>
          <w:spacing w:val="-1"/>
        </w:rPr>
        <w:t>subject</w:t>
      </w:r>
      <w:r>
        <w:t xml:space="preserve"> </w:t>
      </w:r>
      <w:r>
        <w:rPr>
          <w:spacing w:val="-1"/>
        </w:rPr>
        <w:t>to</w:t>
      </w:r>
      <w:r>
        <w:rPr>
          <w:spacing w:val="-2"/>
        </w:rPr>
        <w:t xml:space="preserve"> </w:t>
      </w:r>
      <w:r>
        <w:rPr>
          <w:spacing w:val="-1"/>
        </w:rPr>
        <w:t xml:space="preserve">the following </w:t>
      </w:r>
      <w:r>
        <w:t>conditions:</w:t>
      </w:r>
    </w:p>
    <w:p w14:paraId="0E0F56FB" w14:textId="77777777" w:rsidR="006B0A50" w:rsidRDefault="006B0A50" w:rsidP="00D670FD">
      <w:pPr>
        <w:spacing w:line="25" w:lineRule="atLeast"/>
        <w:rPr>
          <w:rFonts w:ascii="Calibri" w:eastAsia="Calibri" w:hAnsi="Calibri" w:cs="Calibri"/>
          <w:sz w:val="27"/>
          <w:szCs w:val="27"/>
        </w:rPr>
      </w:pPr>
    </w:p>
    <w:p w14:paraId="09932F8B" w14:textId="287DC967" w:rsidR="00B82F12" w:rsidRDefault="001D13EB" w:rsidP="00FF1B5D">
      <w:pPr>
        <w:pStyle w:val="Heading1"/>
        <w:numPr>
          <w:ilvl w:val="0"/>
          <w:numId w:val="1"/>
        </w:numPr>
        <w:tabs>
          <w:tab w:val="left" w:pos="1134"/>
        </w:tabs>
        <w:spacing w:before="0" w:after="160" w:line="300" w:lineRule="auto"/>
        <w:ind w:left="709" w:hanging="709"/>
      </w:pPr>
      <w:r w:rsidRPr="001D13EB">
        <w:t>PURPOSE OF THIS TEMPORARY / CASUAL EMPLOYMENT AGREEMENT</w:t>
      </w:r>
    </w:p>
    <w:p w14:paraId="3B9AE738" w14:textId="13DD78D6" w:rsidR="006B0A50" w:rsidRPr="00FF1B5D" w:rsidRDefault="001D13EB" w:rsidP="00FF1B5D">
      <w:pPr>
        <w:numPr>
          <w:ilvl w:val="1"/>
          <w:numId w:val="1"/>
        </w:numPr>
        <w:tabs>
          <w:tab w:val="left" w:pos="1134"/>
          <w:tab w:val="left" w:pos="2074"/>
        </w:tabs>
        <w:spacing w:before="0" w:after="160" w:line="300" w:lineRule="auto"/>
        <w:ind w:left="709" w:hanging="709"/>
        <w:rPr>
          <w:rFonts w:ascii="Calibri" w:eastAsia="Calibri" w:hAnsi="Calibri" w:cs="Calibri"/>
          <w:i/>
          <w:iCs/>
          <w:sz w:val="20"/>
          <w:szCs w:val="20"/>
        </w:rPr>
      </w:pPr>
      <w:r w:rsidRPr="001D13EB">
        <w:rPr>
          <w:rFonts w:ascii="Calibri"/>
          <w:b/>
          <w:i/>
          <w:iCs/>
          <w:spacing w:val="-1"/>
          <w:sz w:val="20"/>
        </w:rPr>
        <w:t>Nature of Employment</w:t>
      </w:r>
    </w:p>
    <w:p w14:paraId="5D7DB7AD" w14:textId="77777777" w:rsidR="001D13EB" w:rsidRPr="001D13EB" w:rsidRDefault="00B82F12" w:rsidP="001D13EB">
      <w:pPr>
        <w:pStyle w:val="BodyText"/>
        <w:tabs>
          <w:tab w:val="left" w:pos="1134"/>
        </w:tabs>
        <w:spacing w:before="0" w:after="160" w:line="300" w:lineRule="auto"/>
        <w:ind w:left="709" w:hanging="709"/>
        <w:jc w:val="both"/>
        <w:rPr>
          <w:spacing w:val="-1"/>
        </w:rPr>
      </w:pPr>
      <w:r>
        <w:rPr>
          <w:spacing w:val="-1"/>
        </w:rPr>
        <w:tab/>
      </w:r>
      <w:r w:rsidR="001D13EB" w:rsidRPr="001D13EB">
        <w:rPr>
          <w:spacing w:val="-1"/>
        </w:rPr>
        <w:t>This Agreement is intended for employment on a temporary, intermittent or "as and when required" basis. The Employee acknowledges that employment under this Agreement is not continuous and that work will only be offered where the Employer has a genuine operational requirement.</w:t>
      </w:r>
    </w:p>
    <w:p w14:paraId="7A626F41" w14:textId="338F8A8B" w:rsidR="001D13EB" w:rsidRPr="001D13EB" w:rsidRDefault="001D13EB" w:rsidP="001D13EB">
      <w:pPr>
        <w:pStyle w:val="BodyText"/>
        <w:tabs>
          <w:tab w:val="left" w:pos="1134"/>
        </w:tabs>
        <w:spacing w:before="0" w:after="160" w:line="300" w:lineRule="auto"/>
        <w:ind w:left="709" w:hanging="709"/>
        <w:jc w:val="both"/>
        <w:rPr>
          <w:spacing w:val="-1"/>
        </w:rPr>
      </w:pPr>
      <w:r>
        <w:rPr>
          <w:spacing w:val="-1"/>
        </w:rPr>
        <w:tab/>
      </w:r>
      <w:r w:rsidRPr="001D13EB">
        <w:rPr>
          <w:spacing w:val="-1"/>
        </w:rPr>
        <w:t>The Employer is under no obligation to provide the Employee with a minimum number of working hours, shifts, days or assignments, and the Employee understands that periods may arise during which no work is available.</w:t>
      </w:r>
    </w:p>
    <w:p w14:paraId="18CAA43B" w14:textId="24C2B669" w:rsidR="001D13EB" w:rsidRDefault="001D13EB" w:rsidP="001D13EB">
      <w:pPr>
        <w:pStyle w:val="BodyText"/>
        <w:tabs>
          <w:tab w:val="left" w:pos="1134"/>
        </w:tabs>
        <w:spacing w:before="0" w:after="160" w:line="300" w:lineRule="auto"/>
        <w:ind w:left="709" w:hanging="709"/>
        <w:jc w:val="both"/>
        <w:rPr>
          <w:spacing w:val="-1"/>
        </w:rPr>
      </w:pPr>
      <w:r>
        <w:rPr>
          <w:spacing w:val="-1"/>
        </w:rPr>
        <w:tab/>
      </w:r>
      <w:r w:rsidRPr="001D13EB">
        <w:rPr>
          <w:spacing w:val="-1"/>
        </w:rPr>
        <w:t>Nothing contained in this Agreement shall be interpreted as creating an expectation of continuous employment or permanent employment.</w:t>
      </w:r>
    </w:p>
    <w:p w14:paraId="429D0EFF" w14:textId="6BAC8883" w:rsidR="006B0A50" w:rsidRPr="001D13EB" w:rsidRDefault="001D13EB">
      <w:pPr>
        <w:pStyle w:val="BodyText"/>
        <w:numPr>
          <w:ilvl w:val="1"/>
          <w:numId w:val="13"/>
        </w:numPr>
        <w:tabs>
          <w:tab w:val="left" w:pos="1134"/>
        </w:tabs>
        <w:spacing w:before="0" w:after="160" w:line="300" w:lineRule="auto"/>
        <w:ind w:left="709" w:hanging="709"/>
        <w:jc w:val="both"/>
        <w:rPr>
          <w:b/>
          <w:bCs/>
          <w:i/>
          <w:iCs/>
        </w:rPr>
      </w:pPr>
      <w:r w:rsidRPr="001D13EB">
        <w:rPr>
          <w:b/>
          <w:bCs/>
          <w:i/>
          <w:iCs/>
          <w:spacing w:val="-1"/>
        </w:rPr>
        <w:t>Nature of Engagement</w:t>
      </w:r>
    </w:p>
    <w:p w14:paraId="155EF63E" w14:textId="77777777" w:rsidR="001D13EB" w:rsidRPr="001D13EB" w:rsidRDefault="001D13EB" w:rsidP="001D13EB">
      <w:pPr>
        <w:pStyle w:val="BodyText"/>
        <w:tabs>
          <w:tab w:val="left" w:pos="1134"/>
        </w:tabs>
        <w:spacing w:before="0" w:after="160" w:line="300" w:lineRule="auto"/>
        <w:ind w:left="709"/>
        <w:jc w:val="both"/>
      </w:pPr>
      <w:r w:rsidRPr="001D13EB">
        <w:t>The Employee may be offered work from time to time depending on the operational requirements of the Employer's business.</w:t>
      </w:r>
    </w:p>
    <w:p w14:paraId="2655165C" w14:textId="77777777" w:rsidR="001D13EB" w:rsidRPr="001D13EB" w:rsidRDefault="001D13EB" w:rsidP="001D13EB">
      <w:pPr>
        <w:pStyle w:val="BodyText"/>
        <w:tabs>
          <w:tab w:val="left" w:pos="1134"/>
        </w:tabs>
        <w:spacing w:before="0" w:after="160" w:line="300" w:lineRule="auto"/>
        <w:ind w:left="709"/>
        <w:jc w:val="both"/>
      </w:pPr>
      <w:r w:rsidRPr="001D13EB">
        <w:t>Typical duties to be performed under this Agreement may include, but are not limited to:</w:t>
      </w:r>
    </w:p>
    <w:p w14:paraId="383104FC" w14:textId="77777777" w:rsidR="001D13EB" w:rsidRPr="001D13EB" w:rsidRDefault="001D13EB" w:rsidP="001D13EB">
      <w:pPr>
        <w:pStyle w:val="BodyText"/>
        <w:tabs>
          <w:tab w:val="left" w:pos="1134"/>
        </w:tabs>
        <w:spacing w:before="0" w:after="160" w:line="300" w:lineRule="auto"/>
        <w:ind w:left="709"/>
        <w:jc w:val="both"/>
      </w:pPr>
      <w:r w:rsidRPr="001D13EB">
        <w:t>• ___________________________________________</w:t>
      </w:r>
    </w:p>
    <w:p w14:paraId="476E34F8" w14:textId="77777777" w:rsidR="001D13EB" w:rsidRPr="001D13EB" w:rsidRDefault="001D13EB" w:rsidP="001D13EB">
      <w:pPr>
        <w:pStyle w:val="BodyText"/>
        <w:tabs>
          <w:tab w:val="left" w:pos="1134"/>
        </w:tabs>
        <w:spacing w:before="0" w:after="160" w:line="300" w:lineRule="auto"/>
        <w:ind w:left="709"/>
        <w:jc w:val="both"/>
      </w:pPr>
      <w:r w:rsidRPr="001D13EB">
        <w:t>• ___________________________________________</w:t>
      </w:r>
    </w:p>
    <w:p w14:paraId="25D297D8" w14:textId="77777777" w:rsidR="001D13EB" w:rsidRPr="001D13EB" w:rsidRDefault="001D13EB" w:rsidP="001D13EB">
      <w:pPr>
        <w:pStyle w:val="BodyText"/>
        <w:tabs>
          <w:tab w:val="left" w:pos="1134"/>
        </w:tabs>
        <w:spacing w:before="0" w:after="160" w:line="300" w:lineRule="auto"/>
        <w:ind w:left="709"/>
        <w:jc w:val="both"/>
      </w:pPr>
      <w:r w:rsidRPr="001D13EB">
        <w:t>• ___________________________________________</w:t>
      </w:r>
    </w:p>
    <w:p w14:paraId="308E2549" w14:textId="03426B0D" w:rsidR="001D13EB" w:rsidRPr="001D13EB" w:rsidRDefault="001D13EB" w:rsidP="001D13EB">
      <w:pPr>
        <w:pStyle w:val="BodyText"/>
        <w:tabs>
          <w:tab w:val="left" w:pos="1134"/>
        </w:tabs>
        <w:spacing w:before="0" w:after="160" w:line="300" w:lineRule="auto"/>
        <w:ind w:left="709"/>
        <w:jc w:val="both"/>
      </w:pPr>
      <w:r w:rsidRPr="001D13EB">
        <w:t>The Employer may allocate such other reasonable duties as may be required from time to time.</w:t>
      </w:r>
    </w:p>
    <w:p w14:paraId="00DBAF95" w14:textId="4209541E" w:rsidR="006E1FEF" w:rsidRPr="001D13EB" w:rsidRDefault="001D13EB">
      <w:pPr>
        <w:pStyle w:val="Heading1"/>
        <w:numPr>
          <w:ilvl w:val="1"/>
          <w:numId w:val="14"/>
        </w:numPr>
        <w:tabs>
          <w:tab w:val="left" w:pos="1134"/>
        </w:tabs>
        <w:spacing w:before="0" w:after="160" w:line="300" w:lineRule="auto"/>
        <w:ind w:left="709" w:hanging="709"/>
        <w:rPr>
          <w:b w:val="0"/>
          <w:bCs w:val="0"/>
        </w:rPr>
      </w:pPr>
      <w:r w:rsidRPr="001D13EB">
        <w:rPr>
          <w:i/>
          <w:iCs/>
        </w:rPr>
        <w:lastRenderedPageBreak/>
        <w:t>Acceptance of Work</w:t>
      </w:r>
    </w:p>
    <w:p w14:paraId="7C2A2769" w14:textId="539AE5B6" w:rsidR="001D13EB" w:rsidRPr="001D13EB" w:rsidRDefault="001D13EB" w:rsidP="001D13EB">
      <w:pPr>
        <w:pStyle w:val="Heading1"/>
        <w:tabs>
          <w:tab w:val="left" w:pos="1134"/>
        </w:tabs>
        <w:spacing w:before="0" w:after="160" w:line="300" w:lineRule="auto"/>
        <w:ind w:left="709"/>
        <w:rPr>
          <w:b w:val="0"/>
          <w:bCs w:val="0"/>
        </w:rPr>
      </w:pPr>
      <w:r>
        <w:rPr>
          <w:b w:val="0"/>
          <w:bCs w:val="0"/>
        </w:rPr>
        <w:tab/>
      </w:r>
      <w:r w:rsidRPr="001D13EB">
        <w:rPr>
          <w:b w:val="0"/>
          <w:bCs w:val="0"/>
        </w:rPr>
        <w:t>The Employer shall notify the Employee whenever temporary work becomes available. The Employee may accept or decline any offer of work, unless otherwise agreed in writing between the parties.</w:t>
      </w:r>
    </w:p>
    <w:p w14:paraId="6E6C72D8" w14:textId="6B310BB4" w:rsidR="001D13EB" w:rsidRPr="006E1FEF" w:rsidRDefault="001D13EB" w:rsidP="001D13EB">
      <w:pPr>
        <w:pStyle w:val="Heading1"/>
        <w:tabs>
          <w:tab w:val="left" w:pos="1134"/>
        </w:tabs>
        <w:spacing w:before="0" w:after="160" w:line="300" w:lineRule="auto"/>
        <w:ind w:left="709" w:firstLine="0"/>
        <w:rPr>
          <w:b w:val="0"/>
          <w:bCs w:val="0"/>
        </w:rPr>
      </w:pPr>
      <w:r w:rsidRPr="001D13EB">
        <w:rPr>
          <w:b w:val="0"/>
          <w:bCs w:val="0"/>
        </w:rPr>
        <w:t>Where the Employee accepts an assignment, the Employee agrees to comply with all the terms and conditions contained in this Agreement for the duration of that engagement.</w:t>
      </w:r>
    </w:p>
    <w:p w14:paraId="7ACF1F8E" w14:textId="053A32CA" w:rsidR="001663A7" w:rsidRPr="001663A7" w:rsidRDefault="001D13EB">
      <w:pPr>
        <w:pStyle w:val="Heading1"/>
        <w:numPr>
          <w:ilvl w:val="1"/>
          <w:numId w:val="14"/>
        </w:numPr>
        <w:tabs>
          <w:tab w:val="left" w:pos="1134"/>
        </w:tabs>
        <w:spacing w:before="0" w:after="160" w:line="300" w:lineRule="auto"/>
        <w:ind w:left="709" w:hanging="709"/>
        <w:rPr>
          <w:b w:val="0"/>
          <w:bCs w:val="0"/>
        </w:rPr>
      </w:pPr>
      <w:r w:rsidRPr="001D13EB">
        <w:rPr>
          <w:i/>
          <w:iCs/>
        </w:rPr>
        <w:t>Completion of an Engagement</w:t>
      </w:r>
    </w:p>
    <w:p w14:paraId="1281248D" w14:textId="77777777" w:rsidR="001D13EB" w:rsidRPr="001D13EB" w:rsidRDefault="001D13EB" w:rsidP="001D13EB">
      <w:pPr>
        <w:pStyle w:val="Heading1"/>
        <w:tabs>
          <w:tab w:val="left" w:pos="1134"/>
        </w:tabs>
        <w:spacing w:before="0" w:after="160" w:line="300" w:lineRule="auto"/>
        <w:ind w:left="792" w:firstLine="0"/>
        <w:rPr>
          <w:b w:val="0"/>
          <w:bCs w:val="0"/>
        </w:rPr>
      </w:pPr>
      <w:r w:rsidRPr="001D13EB">
        <w:rPr>
          <w:b w:val="0"/>
          <w:bCs w:val="0"/>
        </w:rPr>
        <w:t>Each period of work performed by the Employee shall constitute a separate temporary engagement.</w:t>
      </w:r>
    </w:p>
    <w:p w14:paraId="376CE67E" w14:textId="77777777" w:rsidR="001D13EB" w:rsidRPr="001D13EB" w:rsidRDefault="001D13EB" w:rsidP="001D13EB">
      <w:pPr>
        <w:pStyle w:val="Heading1"/>
        <w:tabs>
          <w:tab w:val="left" w:pos="1134"/>
        </w:tabs>
        <w:spacing w:before="0" w:after="160" w:line="300" w:lineRule="auto"/>
        <w:ind w:left="792" w:firstLine="0"/>
        <w:rPr>
          <w:b w:val="0"/>
          <w:bCs w:val="0"/>
        </w:rPr>
      </w:pPr>
      <w:r w:rsidRPr="001D13EB">
        <w:rPr>
          <w:b w:val="0"/>
          <w:bCs w:val="0"/>
        </w:rPr>
        <w:t>Upon completion of the assigned work, shift or temporary operational requirement, that engagement shall automatically come to an end without constituting a dismissal.</w:t>
      </w:r>
    </w:p>
    <w:p w14:paraId="2895FAA4" w14:textId="77777777" w:rsidR="001D13EB" w:rsidRDefault="001D13EB" w:rsidP="001D13EB">
      <w:pPr>
        <w:pStyle w:val="Heading1"/>
        <w:tabs>
          <w:tab w:val="left" w:pos="1134"/>
        </w:tabs>
        <w:spacing w:before="0" w:after="160" w:line="300" w:lineRule="auto"/>
        <w:ind w:left="792" w:firstLine="0"/>
        <w:rPr>
          <w:b w:val="0"/>
          <w:bCs w:val="0"/>
        </w:rPr>
      </w:pPr>
      <w:r w:rsidRPr="001D13EB">
        <w:rPr>
          <w:b w:val="0"/>
          <w:bCs w:val="0"/>
        </w:rPr>
        <w:t>The completion of one engagement shall not create any right or expectation that the Employer will offer further work in future.</w:t>
      </w:r>
    </w:p>
    <w:p w14:paraId="155CBAAC" w14:textId="6190566F" w:rsidR="001D13EB" w:rsidRPr="001D13EB" w:rsidRDefault="00123B6E" w:rsidP="001D13EB">
      <w:pPr>
        <w:pStyle w:val="Heading1"/>
        <w:numPr>
          <w:ilvl w:val="1"/>
          <w:numId w:val="19"/>
        </w:numPr>
        <w:tabs>
          <w:tab w:val="left" w:pos="1134"/>
        </w:tabs>
        <w:spacing w:before="0" w:after="160" w:line="300" w:lineRule="auto"/>
        <w:ind w:hanging="792"/>
        <w:rPr>
          <w:i/>
          <w:iCs/>
        </w:rPr>
      </w:pPr>
      <w:r w:rsidRPr="00123B6E">
        <w:rPr>
          <w:i/>
          <w:iCs/>
        </w:rPr>
        <w:t>No Expectation of Continuous Employment</w:t>
      </w:r>
    </w:p>
    <w:p w14:paraId="206C59D1" w14:textId="39717BC4" w:rsidR="00123B6E" w:rsidRPr="00123B6E" w:rsidRDefault="00123B6E" w:rsidP="00123B6E">
      <w:pPr>
        <w:pStyle w:val="Heading1"/>
        <w:tabs>
          <w:tab w:val="left" w:pos="1134"/>
        </w:tabs>
        <w:spacing w:before="0" w:after="160" w:line="300" w:lineRule="auto"/>
        <w:ind w:left="792" w:firstLine="0"/>
        <w:rPr>
          <w:b w:val="0"/>
          <w:bCs w:val="0"/>
        </w:rPr>
      </w:pPr>
      <w:r w:rsidRPr="00123B6E">
        <w:rPr>
          <w:b w:val="0"/>
          <w:bCs w:val="0"/>
        </w:rPr>
        <w:t>The Employee acknowledges that employment under this Agreement is temporary and offered on an "as and when required" basis.</w:t>
      </w:r>
    </w:p>
    <w:p w14:paraId="5E4E1FB0" w14:textId="51A5D921" w:rsidR="00123B6E" w:rsidRPr="00123B6E" w:rsidRDefault="00123B6E" w:rsidP="00123B6E">
      <w:pPr>
        <w:pStyle w:val="Heading1"/>
        <w:tabs>
          <w:tab w:val="left" w:pos="1134"/>
        </w:tabs>
        <w:spacing w:before="0" w:after="160" w:line="300" w:lineRule="auto"/>
        <w:ind w:left="792" w:firstLine="0"/>
        <w:rPr>
          <w:b w:val="0"/>
          <w:bCs w:val="0"/>
        </w:rPr>
      </w:pPr>
      <w:r w:rsidRPr="00123B6E">
        <w:rPr>
          <w:b w:val="0"/>
          <w:bCs w:val="0"/>
        </w:rPr>
        <w:t>The Employer is under no obligation to provide the Employee with ongoing work, a minimum number of working hours, shifts or assignments.</w:t>
      </w:r>
    </w:p>
    <w:p w14:paraId="29217607" w14:textId="6287B967" w:rsidR="00123B6E" w:rsidRPr="00123B6E" w:rsidRDefault="00123B6E" w:rsidP="00123B6E">
      <w:pPr>
        <w:pStyle w:val="Heading1"/>
        <w:tabs>
          <w:tab w:val="left" w:pos="1134"/>
        </w:tabs>
        <w:spacing w:before="0" w:after="160" w:line="300" w:lineRule="auto"/>
        <w:ind w:left="792" w:firstLine="0"/>
        <w:rPr>
          <w:b w:val="0"/>
          <w:bCs w:val="0"/>
        </w:rPr>
      </w:pPr>
      <w:r w:rsidRPr="00123B6E">
        <w:rPr>
          <w:b w:val="0"/>
          <w:bCs w:val="0"/>
        </w:rPr>
        <w:t>The completion of any temporary engagement or assignment shall not create any expectation that further work will be offered.</w:t>
      </w:r>
    </w:p>
    <w:p w14:paraId="71A300A5" w14:textId="03B9BF4A" w:rsidR="001D13EB" w:rsidRDefault="00123B6E" w:rsidP="00123B6E">
      <w:pPr>
        <w:pStyle w:val="Heading1"/>
        <w:tabs>
          <w:tab w:val="left" w:pos="1134"/>
        </w:tabs>
        <w:spacing w:before="0" w:after="160" w:line="300" w:lineRule="auto"/>
        <w:ind w:left="792" w:firstLine="0"/>
        <w:rPr>
          <w:b w:val="0"/>
          <w:bCs w:val="0"/>
        </w:rPr>
      </w:pPr>
      <w:r w:rsidRPr="00123B6E">
        <w:rPr>
          <w:b w:val="0"/>
          <w:bCs w:val="0"/>
        </w:rPr>
        <w:t>Similarly, the acceptance of one or more temporary engagements shall not constitute permanent employment or create any right or expectation of continued employment, unless otherwise required by applicable legislation.</w:t>
      </w:r>
    </w:p>
    <w:p w14:paraId="1E86BEEB" w14:textId="7C3E9A76" w:rsidR="00123B6E" w:rsidRPr="001D13EB" w:rsidRDefault="00123B6E" w:rsidP="00123B6E">
      <w:pPr>
        <w:pStyle w:val="Heading1"/>
        <w:numPr>
          <w:ilvl w:val="1"/>
          <w:numId w:val="19"/>
        </w:numPr>
        <w:tabs>
          <w:tab w:val="left" w:pos="1134"/>
        </w:tabs>
        <w:spacing w:before="0" w:after="160" w:line="300" w:lineRule="auto"/>
        <w:ind w:hanging="792"/>
        <w:rPr>
          <w:i/>
          <w:iCs/>
        </w:rPr>
      </w:pPr>
      <w:r w:rsidRPr="00123B6E">
        <w:rPr>
          <w:i/>
          <w:iCs/>
        </w:rPr>
        <w:t>Acceptance of Assignments</w:t>
      </w:r>
    </w:p>
    <w:p w14:paraId="52EEBEDB" w14:textId="1D2E7AB8" w:rsidR="00123B6E" w:rsidRPr="00123B6E" w:rsidRDefault="00123B6E" w:rsidP="00123B6E">
      <w:pPr>
        <w:pStyle w:val="Heading1"/>
        <w:tabs>
          <w:tab w:val="left" w:pos="1134"/>
        </w:tabs>
        <w:spacing w:before="0" w:after="160" w:line="300" w:lineRule="auto"/>
        <w:ind w:left="792" w:firstLine="0"/>
        <w:rPr>
          <w:b w:val="0"/>
          <w:bCs w:val="0"/>
        </w:rPr>
      </w:pPr>
      <w:r w:rsidRPr="00123B6E">
        <w:rPr>
          <w:b w:val="0"/>
          <w:bCs w:val="0"/>
        </w:rPr>
        <w:t>The Employee acknowledges that each offer of temporary work made by the Employer shall constitute a separate engagement under this Agreement.</w:t>
      </w:r>
    </w:p>
    <w:p w14:paraId="65527644" w14:textId="1B26A6C9" w:rsidR="00123B6E" w:rsidRPr="00123B6E" w:rsidRDefault="00123B6E" w:rsidP="00123B6E">
      <w:pPr>
        <w:pStyle w:val="Heading1"/>
        <w:tabs>
          <w:tab w:val="left" w:pos="1134"/>
        </w:tabs>
        <w:spacing w:before="0" w:after="160" w:line="300" w:lineRule="auto"/>
        <w:ind w:left="792" w:firstLine="0"/>
        <w:rPr>
          <w:b w:val="0"/>
          <w:bCs w:val="0"/>
        </w:rPr>
      </w:pPr>
      <w:r w:rsidRPr="00123B6E">
        <w:rPr>
          <w:b w:val="0"/>
          <w:bCs w:val="0"/>
        </w:rPr>
        <w:t>The Employee may accept or decline any offer of work unless otherwise agreed in writing.</w:t>
      </w:r>
    </w:p>
    <w:p w14:paraId="624916A4" w14:textId="278FFB33" w:rsidR="00123B6E" w:rsidRPr="001D13EB" w:rsidRDefault="00123B6E" w:rsidP="00123B6E">
      <w:pPr>
        <w:pStyle w:val="Heading1"/>
        <w:tabs>
          <w:tab w:val="left" w:pos="1134"/>
        </w:tabs>
        <w:spacing w:before="0" w:after="160" w:line="300" w:lineRule="auto"/>
        <w:ind w:left="792" w:firstLine="0"/>
        <w:rPr>
          <w:i/>
          <w:iCs/>
        </w:rPr>
      </w:pPr>
      <w:r w:rsidRPr="00123B6E">
        <w:rPr>
          <w:b w:val="0"/>
          <w:bCs w:val="0"/>
        </w:rPr>
        <w:t>Where the Employee accepts an assignment, all the terms and conditions of this Agreement shall apply for the duration of that engagement.</w:t>
      </w:r>
    </w:p>
    <w:p w14:paraId="0F950E83" w14:textId="0F5FFCA2" w:rsidR="00651191" w:rsidRDefault="00651191">
      <w:pPr>
        <w:rPr>
          <w:rFonts w:ascii="Calibri" w:eastAsia="Calibri" w:hAnsi="Calibri"/>
          <w:b/>
          <w:bCs/>
          <w:spacing w:val="-1"/>
          <w:sz w:val="20"/>
          <w:szCs w:val="20"/>
        </w:rPr>
      </w:pPr>
    </w:p>
    <w:p w14:paraId="63190A88" w14:textId="56D6F580" w:rsidR="006B0A50" w:rsidRDefault="00DB0A30">
      <w:pPr>
        <w:pStyle w:val="Heading1"/>
        <w:numPr>
          <w:ilvl w:val="0"/>
          <w:numId w:val="14"/>
        </w:numPr>
        <w:tabs>
          <w:tab w:val="left" w:pos="1134"/>
        </w:tabs>
        <w:spacing w:before="0" w:after="160" w:line="300" w:lineRule="auto"/>
        <w:ind w:left="709" w:hanging="709"/>
        <w:rPr>
          <w:b w:val="0"/>
          <w:bCs w:val="0"/>
        </w:rPr>
      </w:pPr>
      <w:r>
        <w:rPr>
          <w:spacing w:val="-1"/>
        </w:rPr>
        <w:t>VALIDITY</w:t>
      </w:r>
      <w:r>
        <w:rPr>
          <w:spacing w:val="-4"/>
        </w:rPr>
        <w:t xml:space="preserve"> </w:t>
      </w:r>
      <w:r>
        <w:rPr>
          <w:spacing w:val="-1"/>
        </w:rPr>
        <w:t>OF CONTRACT</w:t>
      </w:r>
    </w:p>
    <w:p w14:paraId="27571BA7" w14:textId="77777777" w:rsidR="006B0A50" w:rsidRDefault="00DB0A30">
      <w:pPr>
        <w:pStyle w:val="BodyText"/>
        <w:numPr>
          <w:ilvl w:val="1"/>
          <w:numId w:val="27"/>
        </w:numPr>
        <w:tabs>
          <w:tab w:val="left" w:pos="1134"/>
          <w:tab w:val="left" w:pos="2074"/>
        </w:tabs>
        <w:spacing w:before="0" w:after="160" w:line="300" w:lineRule="auto"/>
        <w:ind w:left="709" w:hanging="709"/>
        <w:jc w:val="both"/>
      </w:pPr>
      <w:r>
        <w:rPr>
          <w:spacing w:val="-1"/>
        </w:rPr>
        <w:t>This</w:t>
      </w:r>
      <w:r>
        <w:rPr>
          <w:spacing w:val="5"/>
        </w:rPr>
        <w:t xml:space="preserve"> </w:t>
      </w:r>
      <w:r>
        <w:rPr>
          <w:spacing w:val="-1"/>
        </w:rPr>
        <w:t>contract</w:t>
      </w:r>
      <w:r>
        <w:rPr>
          <w:spacing w:val="6"/>
        </w:rPr>
        <w:t xml:space="preserve"> </w:t>
      </w:r>
      <w:r>
        <w:rPr>
          <w:spacing w:val="-1"/>
        </w:rPr>
        <w:t>replaces</w:t>
      </w:r>
      <w:r>
        <w:rPr>
          <w:spacing w:val="5"/>
        </w:rPr>
        <w:t xml:space="preserve"> </w:t>
      </w:r>
      <w:r>
        <w:rPr>
          <w:spacing w:val="-1"/>
        </w:rPr>
        <w:t>all</w:t>
      </w:r>
      <w:r>
        <w:rPr>
          <w:spacing w:val="6"/>
        </w:rPr>
        <w:t xml:space="preserve"> </w:t>
      </w:r>
      <w:r>
        <w:rPr>
          <w:spacing w:val="-1"/>
        </w:rPr>
        <w:t>previous</w:t>
      </w:r>
      <w:r>
        <w:rPr>
          <w:spacing w:val="6"/>
        </w:rPr>
        <w:t xml:space="preserve"> </w:t>
      </w:r>
      <w:r>
        <w:rPr>
          <w:spacing w:val="-1"/>
        </w:rPr>
        <w:t>and/or</w:t>
      </w:r>
      <w:r>
        <w:rPr>
          <w:spacing w:val="5"/>
        </w:rPr>
        <w:t xml:space="preserve"> </w:t>
      </w:r>
      <w:r>
        <w:t>existing</w:t>
      </w:r>
      <w:r>
        <w:rPr>
          <w:spacing w:val="6"/>
        </w:rPr>
        <w:t xml:space="preserve"> </w:t>
      </w:r>
      <w:r>
        <w:rPr>
          <w:spacing w:val="-1"/>
        </w:rPr>
        <w:t>contracts</w:t>
      </w:r>
      <w:r>
        <w:rPr>
          <w:spacing w:val="6"/>
        </w:rPr>
        <w:t xml:space="preserve"> </w:t>
      </w:r>
      <w:r>
        <w:rPr>
          <w:spacing w:val="-1"/>
        </w:rPr>
        <w:t>between</w:t>
      </w:r>
      <w:r>
        <w:rPr>
          <w:spacing w:val="6"/>
        </w:rPr>
        <w:t xml:space="preserve"> </w:t>
      </w:r>
      <w:r>
        <w:rPr>
          <w:spacing w:val="-1"/>
        </w:rPr>
        <w:t>the</w:t>
      </w:r>
      <w:r>
        <w:rPr>
          <w:spacing w:val="6"/>
        </w:rPr>
        <w:t xml:space="preserve"> </w:t>
      </w:r>
      <w:r>
        <w:rPr>
          <w:spacing w:val="-1"/>
        </w:rPr>
        <w:t>employer</w:t>
      </w:r>
      <w:r>
        <w:rPr>
          <w:spacing w:val="6"/>
        </w:rPr>
        <w:t xml:space="preserve"> </w:t>
      </w:r>
      <w:r>
        <w:rPr>
          <w:spacing w:val="-1"/>
        </w:rPr>
        <w:t>and</w:t>
      </w:r>
      <w:r>
        <w:rPr>
          <w:spacing w:val="5"/>
        </w:rPr>
        <w:t xml:space="preserve"> </w:t>
      </w:r>
      <w:r>
        <w:rPr>
          <w:spacing w:val="-1"/>
        </w:rPr>
        <w:t>the</w:t>
      </w:r>
      <w:r>
        <w:rPr>
          <w:rFonts w:ascii="Times New Roman" w:eastAsia="Times New Roman" w:hAnsi="Times New Roman" w:cs="Times New Roman"/>
          <w:spacing w:val="59"/>
          <w:w w:val="99"/>
        </w:rPr>
        <w:t xml:space="preserve"> </w:t>
      </w:r>
      <w:r>
        <w:t>employee.</w:t>
      </w:r>
      <w:r>
        <w:rPr>
          <w:spacing w:val="14"/>
        </w:rPr>
        <w:t xml:space="preserve"> </w:t>
      </w:r>
      <w:r>
        <w:rPr>
          <w:spacing w:val="-1"/>
        </w:rPr>
        <w:t>This</w:t>
      </w:r>
      <w:r>
        <w:rPr>
          <w:spacing w:val="16"/>
        </w:rPr>
        <w:t xml:space="preserve"> </w:t>
      </w:r>
      <w:r>
        <w:rPr>
          <w:spacing w:val="-1"/>
        </w:rPr>
        <w:t>contract</w:t>
      </w:r>
      <w:r>
        <w:rPr>
          <w:spacing w:val="16"/>
        </w:rPr>
        <w:t xml:space="preserve"> </w:t>
      </w:r>
      <w:r>
        <w:rPr>
          <w:spacing w:val="-1"/>
        </w:rPr>
        <w:t>is</w:t>
      </w:r>
      <w:r>
        <w:rPr>
          <w:spacing w:val="16"/>
        </w:rPr>
        <w:t xml:space="preserve"> </w:t>
      </w:r>
      <w:r>
        <w:rPr>
          <w:spacing w:val="-1"/>
        </w:rPr>
        <w:t>subject</w:t>
      </w:r>
      <w:r>
        <w:rPr>
          <w:spacing w:val="15"/>
        </w:rPr>
        <w:t xml:space="preserve"> </w:t>
      </w:r>
      <w:r>
        <w:t>to</w:t>
      </w:r>
      <w:r>
        <w:rPr>
          <w:spacing w:val="15"/>
        </w:rPr>
        <w:t xml:space="preserve"> </w:t>
      </w:r>
      <w:r>
        <w:t>the</w:t>
      </w:r>
      <w:r>
        <w:rPr>
          <w:spacing w:val="13"/>
        </w:rPr>
        <w:t xml:space="preserve"> </w:t>
      </w:r>
      <w:r>
        <w:rPr>
          <w:u w:val="single" w:color="000000"/>
        </w:rPr>
        <w:t>Basic</w:t>
      </w:r>
      <w:r>
        <w:rPr>
          <w:spacing w:val="15"/>
          <w:u w:val="single" w:color="000000"/>
        </w:rPr>
        <w:t xml:space="preserve"> </w:t>
      </w:r>
      <w:r>
        <w:rPr>
          <w:spacing w:val="-1"/>
          <w:u w:val="single" w:color="000000"/>
        </w:rPr>
        <w:t>Conditions</w:t>
      </w:r>
      <w:r>
        <w:rPr>
          <w:spacing w:val="16"/>
          <w:u w:val="single" w:color="000000"/>
        </w:rPr>
        <w:t xml:space="preserve"> </w:t>
      </w:r>
      <w:r>
        <w:rPr>
          <w:u w:val="single" w:color="000000"/>
        </w:rPr>
        <w:t>of</w:t>
      </w:r>
      <w:r>
        <w:rPr>
          <w:spacing w:val="15"/>
          <w:u w:val="single" w:color="000000"/>
        </w:rPr>
        <w:t xml:space="preserve"> </w:t>
      </w:r>
      <w:r>
        <w:rPr>
          <w:spacing w:val="-1"/>
          <w:u w:val="single" w:color="000000"/>
        </w:rPr>
        <w:t>Employment</w:t>
      </w:r>
      <w:r>
        <w:rPr>
          <w:spacing w:val="15"/>
          <w:u w:val="single" w:color="000000"/>
        </w:rPr>
        <w:t xml:space="preserve"> </w:t>
      </w:r>
      <w:r>
        <w:rPr>
          <w:spacing w:val="-1"/>
          <w:u w:val="single" w:color="000000"/>
        </w:rPr>
        <w:t>Act,</w:t>
      </w:r>
      <w:r>
        <w:rPr>
          <w:spacing w:val="16"/>
          <w:u w:val="single" w:color="000000"/>
        </w:rPr>
        <w:t xml:space="preserve"> </w:t>
      </w:r>
      <w:r>
        <w:rPr>
          <w:spacing w:val="-1"/>
          <w:u w:val="single" w:color="000000"/>
        </w:rPr>
        <w:t>1997</w:t>
      </w:r>
      <w:r>
        <w:rPr>
          <w:spacing w:val="17"/>
          <w:u w:val="single" w:color="000000"/>
        </w:rPr>
        <w:t xml:space="preserve"> </w:t>
      </w:r>
      <w:r>
        <w:rPr>
          <w:spacing w:val="-1"/>
        </w:rPr>
        <w:t>(“The</w:t>
      </w:r>
      <w:r>
        <w:rPr>
          <w:rFonts w:ascii="Times New Roman" w:eastAsia="Times New Roman" w:hAnsi="Times New Roman" w:cs="Times New Roman"/>
          <w:spacing w:val="73"/>
        </w:rPr>
        <w:t xml:space="preserve"> </w:t>
      </w:r>
      <w:r>
        <w:rPr>
          <w:spacing w:val="-1"/>
        </w:rPr>
        <w:t>Act”).</w:t>
      </w:r>
    </w:p>
    <w:p w14:paraId="31B52CD8" w14:textId="77777777" w:rsidR="00123B6E" w:rsidRPr="00123B6E" w:rsidRDefault="00DB0A30" w:rsidP="00123B6E">
      <w:pPr>
        <w:pStyle w:val="BodyText"/>
        <w:numPr>
          <w:ilvl w:val="1"/>
          <w:numId w:val="27"/>
        </w:numPr>
        <w:tabs>
          <w:tab w:val="left" w:pos="1134"/>
          <w:tab w:val="left" w:pos="1418"/>
          <w:tab w:val="left" w:pos="2074"/>
        </w:tabs>
        <w:spacing w:before="0" w:after="160" w:line="300" w:lineRule="auto"/>
        <w:ind w:left="709" w:hanging="709"/>
        <w:jc w:val="both"/>
      </w:pPr>
      <w:r w:rsidRPr="00123B6E">
        <w:rPr>
          <w:spacing w:val="-1"/>
        </w:rPr>
        <w:t>Should</w:t>
      </w:r>
      <w:r w:rsidRPr="00123B6E">
        <w:rPr>
          <w:spacing w:val="31"/>
        </w:rPr>
        <w:t xml:space="preserve"> </w:t>
      </w:r>
      <w:r w:rsidRPr="00123B6E">
        <w:rPr>
          <w:spacing w:val="-1"/>
        </w:rPr>
        <w:t>any</w:t>
      </w:r>
      <w:r w:rsidRPr="00123B6E">
        <w:rPr>
          <w:spacing w:val="30"/>
        </w:rPr>
        <w:t xml:space="preserve"> </w:t>
      </w:r>
      <w:r>
        <w:t>term</w:t>
      </w:r>
      <w:r w:rsidRPr="00123B6E">
        <w:rPr>
          <w:spacing w:val="30"/>
        </w:rPr>
        <w:t xml:space="preserve"> </w:t>
      </w:r>
      <w:r w:rsidRPr="00123B6E">
        <w:rPr>
          <w:spacing w:val="-1"/>
        </w:rPr>
        <w:t>of</w:t>
      </w:r>
      <w:r w:rsidRPr="00123B6E">
        <w:rPr>
          <w:spacing w:val="30"/>
        </w:rPr>
        <w:t xml:space="preserve"> </w:t>
      </w:r>
      <w:r>
        <w:t>this</w:t>
      </w:r>
      <w:r w:rsidRPr="00123B6E">
        <w:rPr>
          <w:spacing w:val="29"/>
        </w:rPr>
        <w:t xml:space="preserve"> </w:t>
      </w:r>
      <w:r>
        <w:t>contract</w:t>
      </w:r>
      <w:r w:rsidRPr="00123B6E">
        <w:rPr>
          <w:spacing w:val="30"/>
        </w:rPr>
        <w:t xml:space="preserve"> </w:t>
      </w:r>
      <w:r w:rsidRPr="00123B6E">
        <w:rPr>
          <w:spacing w:val="-1"/>
        </w:rPr>
        <w:t>be</w:t>
      </w:r>
      <w:r w:rsidRPr="00123B6E">
        <w:rPr>
          <w:spacing w:val="30"/>
        </w:rPr>
        <w:t xml:space="preserve"> </w:t>
      </w:r>
      <w:r w:rsidRPr="00123B6E">
        <w:rPr>
          <w:spacing w:val="-1"/>
        </w:rPr>
        <w:t>in</w:t>
      </w:r>
      <w:r w:rsidRPr="00123B6E">
        <w:rPr>
          <w:spacing w:val="30"/>
        </w:rPr>
        <w:t xml:space="preserve"> </w:t>
      </w:r>
      <w:r>
        <w:t>conflict</w:t>
      </w:r>
      <w:r w:rsidRPr="00123B6E">
        <w:rPr>
          <w:spacing w:val="30"/>
        </w:rPr>
        <w:t xml:space="preserve"> </w:t>
      </w:r>
      <w:r>
        <w:t>with</w:t>
      </w:r>
      <w:r w:rsidRPr="00123B6E">
        <w:rPr>
          <w:spacing w:val="30"/>
        </w:rPr>
        <w:t xml:space="preserve"> </w:t>
      </w:r>
      <w:r w:rsidRPr="00123B6E">
        <w:rPr>
          <w:spacing w:val="-1"/>
        </w:rPr>
        <w:t>any</w:t>
      </w:r>
      <w:r w:rsidRPr="00123B6E">
        <w:rPr>
          <w:spacing w:val="30"/>
        </w:rPr>
        <w:t xml:space="preserve"> </w:t>
      </w:r>
      <w:r>
        <w:t>existing</w:t>
      </w:r>
      <w:r w:rsidRPr="00123B6E">
        <w:rPr>
          <w:spacing w:val="30"/>
        </w:rPr>
        <w:t xml:space="preserve"> </w:t>
      </w:r>
      <w:r w:rsidRPr="00123B6E">
        <w:rPr>
          <w:spacing w:val="-1"/>
        </w:rPr>
        <w:t>or</w:t>
      </w:r>
      <w:r w:rsidRPr="00123B6E">
        <w:rPr>
          <w:spacing w:val="29"/>
        </w:rPr>
        <w:t xml:space="preserve"> </w:t>
      </w:r>
      <w:r>
        <w:t>future</w:t>
      </w:r>
      <w:r w:rsidRPr="00123B6E">
        <w:rPr>
          <w:spacing w:val="31"/>
        </w:rPr>
        <w:t xml:space="preserve"> </w:t>
      </w:r>
      <w:r w:rsidRPr="00123B6E">
        <w:rPr>
          <w:spacing w:val="-1"/>
        </w:rPr>
        <w:t>Law,</w:t>
      </w:r>
      <w:r w:rsidRPr="00123B6E">
        <w:rPr>
          <w:spacing w:val="31"/>
        </w:rPr>
        <w:t xml:space="preserve"> </w:t>
      </w:r>
      <w:r w:rsidRPr="00123B6E">
        <w:rPr>
          <w:spacing w:val="-1"/>
        </w:rPr>
        <w:t>Sectoral</w:t>
      </w:r>
      <w:r w:rsidRPr="00123B6E">
        <w:rPr>
          <w:rFonts w:ascii="Times New Roman"/>
          <w:spacing w:val="20"/>
        </w:rPr>
        <w:t xml:space="preserve"> </w:t>
      </w:r>
      <w:r w:rsidRPr="00123B6E">
        <w:rPr>
          <w:spacing w:val="-1"/>
        </w:rPr>
        <w:t>Determination</w:t>
      </w:r>
      <w:r w:rsidRPr="00123B6E">
        <w:rPr>
          <w:spacing w:val="26"/>
        </w:rPr>
        <w:t xml:space="preserve"> </w:t>
      </w:r>
      <w:r w:rsidRPr="00123B6E">
        <w:rPr>
          <w:spacing w:val="-1"/>
        </w:rPr>
        <w:t>or</w:t>
      </w:r>
      <w:r w:rsidRPr="00123B6E">
        <w:rPr>
          <w:spacing w:val="25"/>
        </w:rPr>
        <w:t xml:space="preserve"> </w:t>
      </w:r>
      <w:r w:rsidRPr="00123B6E">
        <w:rPr>
          <w:spacing w:val="-1"/>
        </w:rPr>
        <w:t>Collective</w:t>
      </w:r>
      <w:r w:rsidRPr="00123B6E">
        <w:rPr>
          <w:spacing w:val="25"/>
        </w:rPr>
        <w:t xml:space="preserve"> </w:t>
      </w:r>
      <w:r w:rsidR="00FF1B5D">
        <w:t>Contract</w:t>
      </w:r>
      <w:r>
        <w:t>,</w:t>
      </w:r>
      <w:r w:rsidRPr="00123B6E">
        <w:rPr>
          <w:spacing w:val="24"/>
        </w:rPr>
        <w:t xml:space="preserve"> </w:t>
      </w:r>
      <w:r w:rsidRPr="00123B6E">
        <w:rPr>
          <w:spacing w:val="-1"/>
        </w:rPr>
        <w:t>such</w:t>
      </w:r>
      <w:r w:rsidRPr="00123B6E">
        <w:rPr>
          <w:spacing w:val="26"/>
        </w:rPr>
        <w:t xml:space="preserve"> </w:t>
      </w:r>
      <w:r w:rsidRPr="00123B6E">
        <w:rPr>
          <w:spacing w:val="-1"/>
        </w:rPr>
        <w:t>Law,</w:t>
      </w:r>
      <w:r w:rsidRPr="00123B6E">
        <w:rPr>
          <w:spacing w:val="24"/>
        </w:rPr>
        <w:t xml:space="preserve"> </w:t>
      </w:r>
      <w:r w:rsidRPr="00123B6E">
        <w:rPr>
          <w:spacing w:val="-1"/>
        </w:rPr>
        <w:t>Determination</w:t>
      </w:r>
      <w:r w:rsidRPr="00123B6E">
        <w:rPr>
          <w:spacing w:val="26"/>
        </w:rPr>
        <w:t xml:space="preserve"> </w:t>
      </w:r>
      <w:r w:rsidRPr="00123B6E">
        <w:rPr>
          <w:spacing w:val="-1"/>
        </w:rPr>
        <w:t>of</w:t>
      </w:r>
      <w:r w:rsidRPr="00123B6E">
        <w:rPr>
          <w:spacing w:val="25"/>
        </w:rPr>
        <w:t xml:space="preserve"> </w:t>
      </w:r>
      <w:r w:rsidR="00FF1B5D">
        <w:t>Contract</w:t>
      </w:r>
      <w:r w:rsidRPr="00123B6E">
        <w:rPr>
          <w:spacing w:val="25"/>
        </w:rPr>
        <w:t xml:space="preserve"> </w:t>
      </w:r>
      <w:r w:rsidRPr="00123B6E">
        <w:rPr>
          <w:spacing w:val="-1"/>
        </w:rPr>
        <w:t>shall</w:t>
      </w:r>
      <w:r w:rsidRPr="00123B6E">
        <w:rPr>
          <w:spacing w:val="25"/>
        </w:rPr>
        <w:t xml:space="preserve"> </w:t>
      </w:r>
      <w:r w:rsidRPr="00123B6E">
        <w:rPr>
          <w:spacing w:val="-1"/>
        </w:rPr>
        <w:t>be</w:t>
      </w:r>
      <w:r w:rsidRPr="00123B6E">
        <w:rPr>
          <w:rFonts w:ascii="Times New Roman"/>
          <w:spacing w:val="27"/>
        </w:rPr>
        <w:t xml:space="preserve"> </w:t>
      </w:r>
      <w:r w:rsidRPr="00123B6E">
        <w:rPr>
          <w:spacing w:val="-1"/>
        </w:rPr>
        <w:t>binding</w:t>
      </w:r>
      <w:r w:rsidRPr="00123B6E">
        <w:rPr>
          <w:spacing w:val="1"/>
        </w:rPr>
        <w:t xml:space="preserve"> </w:t>
      </w:r>
      <w:r w:rsidRPr="00123B6E">
        <w:rPr>
          <w:spacing w:val="-1"/>
        </w:rPr>
        <w:t>in</w:t>
      </w:r>
      <w:r w:rsidRPr="00123B6E">
        <w:rPr>
          <w:spacing w:val="1"/>
        </w:rPr>
        <w:t xml:space="preserve"> </w:t>
      </w:r>
      <w:r w:rsidRPr="00123B6E">
        <w:rPr>
          <w:spacing w:val="-1"/>
        </w:rPr>
        <w:t>respect</w:t>
      </w:r>
      <w:r>
        <w:t xml:space="preserve"> of the said</w:t>
      </w:r>
      <w:r w:rsidRPr="00123B6E">
        <w:rPr>
          <w:spacing w:val="-1"/>
        </w:rPr>
        <w:t xml:space="preserve"> provision</w:t>
      </w:r>
      <w:r w:rsidRPr="00123B6E">
        <w:rPr>
          <w:spacing w:val="2"/>
        </w:rPr>
        <w:t xml:space="preserve"> </w:t>
      </w:r>
      <w:r w:rsidRPr="00123B6E">
        <w:rPr>
          <w:spacing w:val="-1"/>
        </w:rPr>
        <w:t>only</w:t>
      </w:r>
      <w:r>
        <w:t xml:space="preserve"> and</w:t>
      </w:r>
      <w:r w:rsidRPr="00123B6E">
        <w:rPr>
          <w:spacing w:val="1"/>
        </w:rPr>
        <w:t xml:space="preserve"> </w:t>
      </w:r>
      <w:r w:rsidRPr="00123B6E">
        <w:rPr>
          <w:spacing w:val="-1"/>
        </w:rPr>
        <w:t>all</w:t>
      </w:r>
      <w:r w:rsidRPr="00123B6E">
        <w:rPr>
          <w:spacing w:val="1"/>
        </w:rPr>
        <w:t xml:space="preserve"> </w:t>
      </w:r>
      <w:r w:rsidRPr="00123B6E">
        <w:rPr>
          <w:spacing w:val="-1"/>
        </w:rPr>
        <w:t>other</w:t>
      </w:r>
      <w:r w:rsidRPr="00123B6E">
        <w:rPr>
          <w:spacing w:val="1"/>
        </w:rPr>
        <w:t xml:space="preserve"> </w:t>
      </w:r>
      <w:r w:rsidRPr="00123B6E">
        <w:rPr>
          <w:spacing w:val="-1"/>
        </w:rPr>
        <w:t>terms</w:t>
      </w:r>
      <w:r w:rsidRPr="00123B6E">
        <w:rPr>
          <w:spacing w:val="1"/>
        </w:rPr>
        <w:t xml:space="preserve"> </w:t>
      </w:r>
      <w:r w:rsidRPr="00123B6E">
        <w:rPr>
          <w:spacing w:val="-1"/>
        </w:rPr>
        <w:t>of</w:t>
      </w:r>
      <w:r>
        <w:t xml:space="preserve"> </w:t>
      </w:r>
      <w:r w:rsidRPr="00123B6E">
        <w:rPr>
          <w:spacing w:val="-1"/>
        </w:rPr>
        <w:t>this</w:t>
      </w:r>
      <w:r>
        <w:t xml:space="preserve"> </w:t>
      </w:r>
      <w:r w:rsidRPr="00123B6E">
        <w:rPr>
          <w:spacing w:val="-1"/>
        </w:rPr>
        <w:t>contract</w:t>
      </w:r>
      <w:r w:rsidRPr="00123B6E">
        <w:rPr>
          <w:spacing w:val="1"/>
        </w:rPr>
        <w:t xml:space="preserve"> </w:t>
      </w:r>
      <w:r w:rsidRPr="00123B6E">
        <w:rPr>
          <w:spacing w:val="-1"/>
        </w:rPr>
        <w:t>shall</w:t>
      </w:r>
      <w:r w:rsidRPr="00123B6E">
        <w:rPr>
          <w:spacing w:val="1"/>
        </w:rPr>
        <w:t xml:space="preserve"> </w:t>
      </w:r>
      <w:r w:rsidRPr="00123B6E">
        <w:rPr>
          <w:spacing w:val="-1"/>
        </w:rPr>
        <w:t>remain</w:t>
      </w:r>
      <w:r w:rsidRPr="00123B6E">
        <w:rPr>
          <w:rFonts w:ascii="Times New Roman"/>
          <w:spacing w:val="50"/>
        </w:rPr>
        <w:t xml:space="preserve"> </w:t>
      </w:r>
      <w:r>
        <w:t>valid</w:t>
      </w:r>
      <w:r w:rsidRPr="00123B6E">
        <w:rPr>
          <w:spacing w:val="-1"/>
        </w:rPr>
        <w:t xml:space="preserve"> </w:t>
      </w:r>
      <w:r>
        <w:t>and</w:t>
      </w:r>
      <w:r w:rsidRPr="00123B6E">
        <w:rPr>
          <w:spacing w:val="-2"/>
        </w:rPr>
        <w:t xml:space="preserve"> </w:t>
      </w:r>
      <w:r w:rsidRPr="00123B6E">
        <w:rPr>
          <w:spacing w:val="-1"/>
        </w:rPr>
        <w:t>binding upon the parties.</w:t>
      </w:r>
    </w:p>
    <w:p w14:paraId="4C11E623" w14:textId="552CC602" w:rsidR="006B0A50" w:rsidRDefault="00DB0A30" w:rsidP="00123B6E">
      <w:pPr>
        <w:pStyle w:val="BodyText"/>
        <w:numPr>
          <w:ilvl w:val="1"/>
          <w:numId w:val="27"/>
        </w:numPr>
        <w:tabs>
          <w:tab w:val="left" w:pos="1134"/>
          <w:tab w:val="left" w:pos="1418"/>
          <w:tab w:val="left" w:pos="2074"/>
        </w:tabs>
        <w:spacing w:before="0" w:after="160" w:line="300" w:lineRule="auto"/>
        <w:ind w:left="709" w:hanging="709"/>
        <w:jc w:val="both"/>
      </w:pPr>
      <w:r>
        <w:lastRenderedPageBreak/>
        <w:t>No</w:t>
      </w:r>
      <w:r w:rsidRPr="00123B6E">
        <w:rPr>
          <w:spacing w:val="-3"/>
        </w:rPr>
        <w:t xml:space="preserve"> </w:t>
      </w:r>
      <w:r w:rsidRPr="00123B6E">
        <w:rPr>
          <w:spacing w:val="-1"/>
        </w:rPr>
        <w:t>indulgence</w:t>
      </w:r>
      <w:r w:rsidRPr="00123B6E">
        <w:rPr>
          <w:spacing w:val="-4"/>
        </w:rPr>
        <w:t xml:space="preserve"> </w:t>
      </w:r>
      <w:r>
        <w:t>or</w:t>
      </w:r>
      <w:r w:rsidRPr="00123B6E">
        <w:rPr>
          <w:spacing w:val="-3"/>
        </w:rPr>
        <w:t xml:space="preserve"> </w:t>
      </w:r>
      <w:r w:rsidRPr="00123B6E">
        <w:rPr>
          <w:spacing w:val="-1"/>
        </w:rPr>
        <w:t>condonation</w:t>
      </w:r>
      <w:r w:rsidRPr="00123B6E">
        <w:rPr>
          <w:spacing w:val="-3"/>
        </w:rPr>
        <w:t xml:space="preserve"> </w:t>
      </w:r>
      <w:r>
        <w:t>by</w:t>
      </w:r>
      <w:r w:rsidRPr="00123B6E">
        <w:rPr>
          <w:spacing w:val="-4"/>
        </w:rPr>
        <w:t xml:space="preserve"> </w:t>
      </w:r>
      <w:r w:rsidRPr="00123B6E">
        <w:rPr>
          <w:spacing w:val="-1"/>
        </w:rPr>
        <w:t>the</w:t>
      </w:r>
      <w:r w:rsidRPr="00123B6E">
        <w:rPr>
          <w:spacing w:val="-3"/>
        </w:rPr>
        <w:t xml:space="preserve"> </w:t>
      </w:r>
      <w:r w:rsidRPr="00123B6E">
        <w:rPr>
          <w:spacing w:val="-1"/>
        </w:rPr>
        <w:t>employer</w:t>
      </w:r>
      <w:r w:rsidRPr="00123B6E">
        <w:rPr>
          <w:spacing w:val="-2"/>
        </w:rPr>
        <w:t xml:space="preserve"> </w:t>
      </w:r>
      <w:r w:rsidRPr="00123B6E">
        <w:rPr>
          <w:spacing w:val="-1"/>
        </w:rPr>
        <w:t>of</w:t>
      </w:r>
      <w:r w:rsidRPr="00123B6E">
        <w:rPr>
          <w:spacing w:val="-3"/>
        </w:rPr>
        <w:t xml:space="preserve"> </w:t>
      </w:r>
      <w:r w:rsidRPr="00123B6E">
        <w:rPr>
          <w:spacing w:val="-1"/>
        </w:rPr>
        <w:t>any</w:t>
      </w:r>
      <w:r w:rsidRPr="00123B6E">
        <w:rPr>
          <w:spacing w:val="-5"/>
        </w:rPr>
        <w:t xml:space="preserve"> </w:t>
      </w:r>
      <w:r w:rsidRPr="00123B6E">
        <w:rPr>
          <w:spacing w:val="-1"/>
        </w:rPr>
        <w:t>breach</w:t>
      </w:r>
      <w:r w:rsidRPr="00123B6E">
        <w:rPr>
          <w:spacing w:val="-3"/>
        </w:rPr>
        <w:t xml:space="preserve"> </w:t>
      </w:r>
      <w:r>
        <w:t>of</w:t>
      </w:r>
      <w:r w:rsidRPr="00123B6E">
        <w:rPr>
          <w:spacing w:val="-4"/>
        </w:rPr>
        <w:t xml:space="preserve"> </w:t>
      </w:r>
      <w:r w:rsidRPr="00123B6E">
        <w:rPr>
          <w:spacing w:val="-1"/>
        </w:rPr>
        <w:t>any</w:t>
      </w:r>
      <w:r w:rsidRPr="00123B6E">
        <w:rPr>
          <w:spacing w:val="-4"/>
        </w:rPr>
        <w:t xml:space="preserve"> </w:t>
      </w:r>
      <w:r>
        <w:t>term</w:t>
      </w:r>
      <w:r w:rsidRPr="00123B6E">
        <w:rPr>
          <w:spacing w:val="-3"/>
        </w:rPr>
        <w:t xml:space="preserve"> </w:t>
      </w:r>
      <w:r>
        <w:t>of</w:t>
      </w:r>
      <w:r w:rsidRPr="00123B6E">
        <w:rPr>
          <w:spacing w:val="-3"/>
        </w:rPr>
        <w:t xml:space="preserve"> </w:t>
      </w:r>
      <w:r w:rsidRPr="00123B6E">
        <w:rPr>
          <w:spacing w:val="-1"/>
        </w:rPr>
        <w:t>this</w:t>
      </w:r>
      <w:r w:rsidRPr="00123B6E">
        <w:rPr>
          <w:spacing w:val="-3"/>
        </w:rPr>
        <w:t xml:space="preserve"> </w:t>
      </w:r>
      <w:r w:rsidRPr="00123B6E">
        <w:rPr>
          <w:spacing w:val="-1"/>
        </w:rPr>
        <w:t>contract</w:t>
      </w:r>
      <w:r w:rsidRPr="00123B6E">
        <w:rPr>
          <w:spacing w:val="-2"/>
        </w:rPr>
        <w:t xml:space="preserve"> </w:t>
      </w:r>
      <w:r w:rsidRPr="00123B6E">
        <w:rPr>
          <w:spacing w:val="-1"/>
        </w:rPr>
        <w:t>by</w:t>
      </w:r>
      <w:r w:rsidRPr="00123B6E">
        <w:rPr>
          <w:rFonts w:ascii="Times New Roman" w:eastAsia="Times New Roman" w:hAnsi="Times New Roman" w:cs="Times New Roman"/>
          <w:spacing w:val="71"/>
          <w:w w:val="99"/>
        </w:rPr>
        <w:t xml:space="preserve"> </w:t>
      </w:r>
      <w:r>
        <w:t>the</w:t>
      </w:r>
      <w:r w:rsidRPr="00123B6E">
        <w:rPr>
          <w:spacing w:val="34"/>
        </w:rPr>
        <w:t xml:space="preserve"> </w:t>
      </w:r>
      <w:r w:rsidRPr="00123B6E">
        <w:rPr>
          <w:spacing w:val="-1"/>
        </w:rPr>
        <w:t>employee</w:t>
      </w:r>
      <w:r w:rsidRPr="00123B6E">
        <w:rPr>
          <w:spacing w:val="33"/>
        </w:rPr>
        <w:t xml:space="preserve"> </w:t>
      </w:r>
      <w:r>
        <w:t>shall</w:t>
      </w:r>
      <w:r w:rsidRPr="00123B6E">
        <w:rPr>
          <w:spacing w:val="35"/>
        </w:rPr>
        <w:t xml:space="preserve"> </w:t>
      </w:r>
      <w:r w:rsidRPr="00123B6E">
        <w:rPr>
          <w:spacing w:val="-1"/>
        </w:rPr>
        <w:t>constitute</w:t>
      </w:r>
      <w:r w:rsidRPr="00123B6E">
        <w:rPr>
          <w:spacing w:val="35"/>
        </w:rPr>
        <w:t xml:space="preserve"> </w:t>
      </w:r>
      <w:r>
        <w:t>a</w:t>
      </w:r>
      <w:r w:rsidRPr="00123B6E">
        <w:rPr>
          <w:spacing w:val="34"/>
        </w:rPr>
        <w:t xml:space="preserve"> </w:t>
      </w:r>
      <w:r>
        <w:t>waiver</w:t>
      </w:r>
      <w:r w:rsidRPr="00123B6E">
        <w:rPr>
          <w:spacing w:val="35"/>
        </w:rPr>
        <w:t xml:space="preserve"> </w:t>
      </w:r>
      <w:r>
        <w:t>of</w:t>
      </w:r>
      <w:r w:rsidRPr="00123B6E">
        <w:rPr>
          <w:spacing w:val="33"/>
        </w:rPr>
        <w:t xml:space="preserve"> </w:t>
      </w:r>
      <w:r>
        <w:t>any</w:t>
      </w:r>
      <w:r w:rsidRPr="00123B6E">
        <w:rPr>
          <w:spacing w:val="35"/>
        </w:rPr>
        <w:t xml:space="preserve"> </w:t>
      </w:r>
      <w:r w:rsidRPr="00123B6E">
        <w:rPr>
          <w:spacing w:val="-1"/>
        </w:rPr>
        <w:t>of</w:t>
      </w:r>
      <w:r w:rsidRPr="00123B6E">
        <w:rPr>
          <w:spacing w:val="33"/>
        </w:rPr>
        <w:t xml:space="preserve"> </w:t>
      </w:r>
      <w:r>
        <w:t>the</w:t>
      </w:r>
      <w:r w:rsidRPr="00123B6E">
        <w:rPr>
          <w:spacing w:val="34"/>
        </w:rPr>
        <w:t xml:space="preserve"> </w:t>
      </w:r>
      <w:r w:rsidRPr="00123B6E">
        <w:rPr>
          <w:spacing w:val="-1"/>
        </w:rPr>
        <w:t>employer’s</w:t>
      </w:r>
      <w:r w:rsidRPr="00123B6E">
        <w:rPr>
          <w:spacing w:val="35"/>
        </w:rPr>
        <w:t xml:space="preserve"> </w:t>
      </w:r>
      <w:r>
        <w:t>rights</w:t>
      </w:r>
      <w:r w:rsidRPr="00123B6E">
        <w:rPr>
          <w:spacing w:val="33"/>
        </w:rPr>
        <w:t xml:space="preserve"> </w:t>
      </w:r>
      <w:r w:rsidRPr="00123B6E">
        <w:rPr>
          <w:spacing w:val="-1"/>
        </w:rPr>
        <w:t>in</w:t>
      </w:r>
      <w:r w:rsidRPr="00123B6E">
        <w:rPr>
          <w:spacing w:val="35"/>
        </w:rPr>
        <w:t xml:space="preserve"> </w:t>
      </w:r>
      <w:r>
        <w:t>terms</w:t>
      </w:r>
      <w:r w:rsidRPr="00123B6E">
        <w:rPr>
          <w:spacing w:val="34"/>
        </w:rPr>
        <w:t xml:space="preserve"> </w:t>
      </w:r>
      <w:r w:rsidRPr="00123B6E">
        <w:rPr>
          <w:spacing w:val="-1"/>
        </w:rPr>
        <w:t>of</w:t>
      </w:r>
      <w:r w:rsidRPr="00123B6E">
        <w:rPr>
          <w:spacing w:val="34"/>
        </w:rPr>
        <w:t xml:space="preserve"> </w:t>
      </w:r>
      <w:r>
        <w:t>this</w:t>
      </w:r>
      <w:r w:rsidRPr="00123B6E">
        <w:rPr>
          <w:rFonts w:ascii="Times New Roman" w:eastAsia="Times New Roman" w:hAnsi="Times New Roman" w:cs="Times New Roman"/>
          <w:spacing w:val="21"/>
        </w:rPr>
        <w:t xml:space="preserve"> </w:t>
      </w:r>
      <w:r w:rsidR="00FF1B5D">
        <w:t>Contract</w:t>
      </w:r>
      <w:r w:rsidRPr="00123B6E">
        <w:rPr>
          <w:spacing w:val="6"/>
        </w:rPr>
        <w:t xml:space="preserve"> </w:t>
      </w:r>
      <w:r w:rsidRPr="00123B6E">
        <w:rPr>
          <w:spacing w:val="-1"/>
        </w:rPr>
        <w:t>and</w:t>
      </w:r>
      <w:r w:rsidRPr="00123B6E">
        <w:rPr>
          <w:spacing w:val="5"/>
        </w:rPr>
        <w:t xml:space="preserve"> </w:t>
      </w:r>
      <w:r>
        <w:t>no</w:t>
      </w:r>
      <w:r w:rsidRPr="00123B6E">
        <w:rPr>
          <w:spacing w:val="8"/>
        </w:rPr>
        <w:t xml:space="preserve"> </w:t>
      </w:r>
      <w:r w:rsidRPr="00123B6E">
        <w:rPr>
          <w:spacing w:val="-1"/>
        </w:rPr>
        <w:t>amendment</w:t>
      </w:r>
      <w:r w:rsidRPr="00123B6E">
        <w:rPr>
          <w:spacing w:val="6"/>
        </w:rPr>
        <w:t xml:space="preserve"> </w:t>
      </w:r>
      <w:r w:rsidRPr="00123B6E">
        <w:rPr>
          <w:spacing w:val="-1"/>
        </w:rPr>
        <w:t>of</w:t>
      </w:r>
      <w:r w:rsidRPr="00123B6E">
        <w:rPr>
          <w:spacing w:val="8"/>
        </w:rPr>
        <w:t xml:space="preserve"> </w:t>
      </w:r>
      <w:r w:rsidRPr="00123B6E">
        <w:rPr>
          <w:spacing w:val="-1"/>
        </w:rPr>
        <w:t>this</w:t>
      </w:r>
      <w:r w:rsidRPr="00123B6E">
        <w:rPr>
          <w:spacing w:val="6"/>
        </w:rPr>
        <w:t xml:space="preserve"> </w:t>
      </w:r>
      <w:r w:rsidRPr="00123B6E">
        <w:rPr>
          <w:spacing w:val="-1"/>
        </w:rPr>
        <w:t>contract</w:t>
      </w:r>
      <w:r w:rsidRPr="00123B6E">
        <w:rPr>
          <w:spacing w:val="5"/>
        </w:rPr>
        <w:t xml:space="preserve"> </w:t>
      </w:r>
      <w:r w:rsidRPr="00123B6E">
        <w:rPr>
          <w:spacing w:val="-1"/>
        </w:rPr>
        <w:t>shall</w:t>
      </w:r>
      <w:r w:rsidRPr="00123B6E">
        <w:rPr>
          <w:spacing w:val="6"/>
        </w:rPr>
        <w:t xml:space="preserve"> </w:t>
      </w:r>
      <w:r w:rsidRPr="00123B6E">
        <w:rPr>
          <w:spacing w:val="-1"/>
        </w:rPr>
        <w:t>be</w:t>
      </w:r>
      <w:r w:rsidRPr="00123B6E">
        <w:rPr>
          <w:spacing w:val="7"/>
        </w:rPr>
        <w:t xml:space="preserve"> </w:t>
      </w:r>
      <w:r w:rsidRPr="00123B6E">
        <w:rPr>
          <w:spacing w:val="-1"/>
        </w:rPr>
        <w:t>valid</w:t>
      </w:r>
      <w:r w:rsidRPr="00123B6E">
        <w:rPr>
          <w:spacing w:val="8"/>
        </w:rPr>
        <w:t xml:space="preserve"> </w:t>
      </w:r>
      <w:r w:rsidRPr="00123B6E">
        <w:rPr>
          <w:spacing w:val="-1"/>
        </w:rPr>
        <w:t>unless</w:t>
      </w:r>
      <w:r w:rsidRPr="00123B6E">
        <w:rPr>
          <w:spacing w:val="7"/>
        </w:rPr>
        <w:t xml:space="preserve"> </w:t>
      </w:r>
      <w:r>
        <w:t>reduced</w:t>
      </w:r>
      <w:r w:rsidRPr="00123B6E">
        <w:rPr>
          <w:spacing w:val="7"/>
        </w:rPr>
        <w:t xml:space="preserve"> </w:t>
      </w:r>
      <w:r w:rsidRPr="00123B6E">
        <w:rPr>
          <w:spacing w:val="-1"/>
        </w:rPr>
        <w:t>to</w:t>
      </w:r>
      <w:r w:rsidRPr="00123B6E">
        <w:rPr>
          <w:spacing w:val="6"/>
        </w:rPr>
        <w:t xml:space="preserve"> </w:t>
      </w:r>
      <w:r w:rsidRPr="00123B6E">
        <w:rPr>
          <w:spacing w:val="-1"/>
        </w:rPr>
        <w:t>writing</w:t>
      </w:r>
      <w:r w:rsidRPr="00123B6E">
        <w:rPr>
          <w:spacing w:val="7"/>
        </w:rPr>
        <w:t xml:space="preserve"> </w:t>
      </w:r>
      <w:r w:rsidRPr="00123B6E">
        <w:rPr>
          <w:spacing w:val="-1"/>
        </w:rPr>
        <w:t>and</w:t>
      </w:r>
      <w:r w:rsidRPr="00123B6E">
        <w:rPr>
          <w:rFonts w:ascii="Times New Roman" w:eastAsia="Times New Roman" w:hAnsi="Times New Roman" w:cs="Times New Roman"/>
          <w:spacing w:val="49"/>
        </w:rPr>
        <w:t xml:space="preserve"> </w:t>
      </w:r>
      <w:r>
        <w:t>signed</w:t>
      </w:r>
      <w:r w:rsidRPr="00123B6E">
        <w:rPr>
          <w:spacing w:val="-2"/>
        </w:rPr>
        <w:t xml:space="preserve"> </w:t>
      </w:r>
      <w:r>
        <w:t xml:space="preserve">by </w:t>
      </w:r>
      <w:r w:rsidRPr="00123B6E">
        <w:rPr>
          <w:spacing w:val="-1"/>
        </w:rPr>
        <w:t xml:space="preserve">both </w:t>
      </w:r>
      <w:r>
        <w:t>parties.</w:t>
      </w:r>
    </w:p>
    <w:p w14:paraId="5355D715" w14:textId="279AF1AC" w:rsidR="001663A7" w:rsidRDefault="001663A7">
      <w:pPr>
        <w:rPr>
          <w:rFonts w:ascii="Calibri" w:eastAsia="Calibri" w:hAnsi="Calibri"/>
          <w:b/>
          <w:bCs/>
          <w:spacing w:val="-1"/>
          <w:sz w:val="20"/>
          <w:szCs w:val="20"/>
        </w:rPr>
      </w:pPr>
    </w:p>
    <w:p w14:paraId="75E5D111" w14:textId="77777777" w:rsidR="006B0A50" w:rsidRDefault="00DB0A30">
      <w:pPr>
        <w:pStyle w:val="Heading1"/>
        <w:numPr>
          <w:ilvl w:val="0"/>
          <w:numId w:val="27"/>
        </w:numPr>
        <w:tabs>
          <w:tab w:val="left" w:pos="743"/>
          <w:tab w:val="left" w:pos="1134"/>
        </w:tabs>
        <w:spacing w:before="0" w:after="160" w:line="300" w:lineRule="auto"/>
        <w:ind w:left="709" w:hanging="709"/>
        <w:rPr>
          <w:b w:val="0"/>
          <w:bCs w:val="0"/>
        </w:rPr>
      </w:pPr>
      <w:r>
        <w:rPr>
          <w:spacing w:val="-1"/>
        </w:rPr>
        <w:t>PLACE OF</w:t>
      </w:r>
      <w:r>
        <w:rPr>
          <w:spacing w:val="-2"/>
        </w:rPr>
        <w:t xml:space="preserve"> </w:t>
      </w:r>
      <w:r>
        <w:rPr>
          <w:spacing w:val="-1"/>
        </w:rPr>
        <w:t>WORK</w:t>
      </w:r>
    </w:p>
    <w:p w14:paraId="6978594B" w14:textId="2AF025FA" w:rsidR="006B0A50" w:rsidRDefault="00DB0A30">
      <w:pPr>
        <w:pStyle w:val="BodyText"/>
        <w:numPr>
          <w:ilvl w:val="1"/>
          <w:numId w:val="27"/>
        </w:numPr>
        <w:tabs>
          <w:tab w:val="left" w:pos="1134"/>
          <w:tab w:val="left" w:pos="1561"/>
        </w:tabs>
        <w:spacing w:before="0" w:after="160" w:line="300" w:lineRule="auto"/>
        <w:ind w:left="709" w:hanging="709"/>
        <w:jc w:val="both"/>
      </w:pPr>
      <w:r>
        <w:rPr>
          <w:spacing w:val="-1"/>
        </w:rPr>
        <w:t>The</w:t>
      </w:r>
      <w:r>
        <w:rPr>
          <w:spacing w:val="12"/>
        </w:rPr>
        <w:t xml:space="preserve"> </w:t>
      </w:r>
      <w:r>
        <w:t>employee</w:t>
      </w:r>
      <w:r>
        <w:rPr>
          <w:spacing w:val="10"/>
        </w:rPr>
        <w:t xml:space="preserve"> </w:t>
      </w:r>
      <w:r w:rsidR="00F56164">
        <w:t xml:space="preserve">shall </w:t>
      </w:r>
      <w:r>
        <w:t>work</w:t>
      </w:r>
      <w:r>
        <w:rPr>
          <w:spacing w:val="11"/>
        </w:rPr>
        <w:t xml:space="preserve"> </w:t>
      </w:r>
      <w:r w:rsidR="00F56164">
        <w:rPr>
          <w:spacing w:val="11"/>
        </w:rPr>
        <w:t xml:space="preserve">on-site, </w:t>
      </w:r>
      <w:r>
        <w:t>at</w:t>
      </w:r>
      <w:r>
        <w:rPr>
          <w:spacing w:val="13"/>
        </w:rPr>
        <w:t xml:space="preserve"> </w:t>
      </w:r>
      <w:r w:rsidR="00A30471" w:rsidRPr="00A30471">
        <w:t>the employer’s premises</w:t>
      </w:r>
      <w:r>
        <w:rPr>
          <w:b/>
          <w:spacing w:val="10"/>
        </w:rPr>
        <w:t xml:space="preserve"> </w:t>
      </w:r>
      <w:r>
        <w:t>situated</w:t>
      </w:r>
      <w:r>
        <w:rPr>
          <w:spacing w:val="13"/>
        </w:rPr>
        <w:t xml:space="preserve"> </w:t>
      </w:r>
      <w:r>
        <w:rPr>
          <w:spacing w:val="-1"/>
        </w:rPr>
        <w:t>at</w:t>
      </w:r>
      <w:r>
        <w:rPr>
          <w:spacing w:val="12"/>
        </w:rPr>
        <w:t xml:space="preserve"> </w:t>
      </w:r>
      <w:r w:rsidR="00A30471">
        <w:t>(</w:t>
      </w:r>
      <w:r w:rsidR="00A30471" w:rsidRPr="00A30471">
        <w:rPr>
          <w:color w:val="EE0000"/>
        </w:rPr>
        <w:t>address</w:t>
      </w:r>
      <w:r w:rsidR="00A30471">
        <w:t>)</w:t>
      </w:r>
      <w:r>
        <w:rPr>
          <w:spacing w:val="29"/>
        </w:rPr>
        <w:t xml:space="preserve"> </w:t>
      </w:r>
      <w:r>
        <w:t>or</w:t>
      </w:r>
      <w:r>
        <w:rPr>
          <w:spacing w:val="28"/>
        </w:rPr>
        <w:t xml:space="preserve"> </w:t>
      </w:r>
      <w:r>
        <w:t>any</w:t>
      </w:r>
      <w:r>
        <w:rPr>
          <w:spacing w:val="28"/>
        </w:rPr>
        <w:t xml:space="preserve"> </w:t>
      </w:r>
      <w:r>
        <w:rPr>
          <w:spacing w:val="-1"/>
        </w:rPr>
        <w:t>other</w:t>
      </w:r>
      <w:r>
        <w:rPr>
          <w:spacing w:val="29"/>
        </w:rPr>
        <w:t xml:space="preserve"> </w:t>
      </w:r>
      <w:r>
        <w:rPr>
          <w:spacing w:val="-1"/>
        </w:rPr>
        <w:t>place/s</w:t>
      </w:r>
      <w:r>
        <w:rPr>
          <w:spacing w:val="29"/>
        </w:rPr>
        <w:t xml:space="preserve"> </w:t>
      </w:r>
      <w:r>
        <w:t>as</w:t>
      </w:r>
      <w:r>
        <w:rPr>
          <w:spacing w:val="28"/>
        </w:rPr>
        <w:t xml:space="preserve"> </w:t>
      </w:r>
      <w:r>
        <w:rPr>
          <w:spacing w:val="-1"/>
        </w:rPr>
        <w:t>the</w:t>
      </w:r>
      <w:r>
        <w:rPr>
          <w:spacing w:val="30"/>
        </w:rPr>
        <w:t xml:space="preserve"> </w:t>
      </w:r>
      <w:r>
        <w:rPr>
          <w:spacing w:val="-1"/>
        </w:rPr>
        <w:t>employer</w:t>
      </w:r>
      <w:r>
        <w:rPr>
          <w:spacing w:val="30"/>
        </w:rPr>
        <w:t xml:space="preserve"> </w:t>
      </w:r>
      <w:r>
        <w:rPr>
          <w:spacing w:val="-1"/>
        </w:rPr>
        <w:t>may</w:t>
      </w:r>
      <w:r>
        <w:rPr>
          <w:spacing w:val="29"/>
        </w:rPr>
        <w:t xml:space="preserve"> </w:t>
      </w:r>
      <w:r>
        <w:rPr>
          <w:spacing w:val="-1"/>
        </w:rPr>
        <w:t>from</w:t>
      </w:r>
      <w:r>
        <w:rPr>
          <w:spacing w:val="30"/>
        </w:rPr>
        <w:t xml:space="preserve"> </w:t>
      </w:r>
      <w:r>
        <w:t>time</w:t>
      </w:r>
      <w:r>
        <w:rPr>
          <w:spacing w:val="29"/>
        </w:rPr>
        <w:t xml:space="preserve"> </w:t>
      </w:r>
      <w:r>
        <w:t>to</w:t>
      </w:r>
      <w:r>
        <w:rPr>
          <w:spacing w:val="28"/>
        </w:rPr>
        <w:t xml:space="preserve"> </w:t>
      </w:r>
      <w:r>
        <w:rPr>
          <w:spacing w:val="-1"/>
        </w:rPr>
        <w:t>time</w:t>
      </w:r>
      <w:r>
        <w:rPr>
          <w:rFonts w:ascii="Times New Roman"/>
          <w:spacing w:val="81"/>
          <w:w w:val="99"/>
        </w:rPr>
        <w:t xml:space="preserve"> </w:t>
      </w:r>
      <w:r>
        <w:rPr>
          <w:spacing w:val="-1"/>
        </w:rPr>
        <w:t>direct.</w:t>
      </w:r>
    </w:p>
    <w:p w14:paraId="49068EC7" w14:textId="7F77AB81" w:rsidR="006B0A50" w:rsidRPr="009B025B" w:rsidRDefault="00DB0A30">
      <w:pPr>
        <w:pStyle w:val="BodyText"/>
        <w:numPr>
          <w:ilvl w:val="1"/>
          <w:numId w:val="27"/>
        </w:numPr>
        <w:tabs>
          <w:tab w:val="left" w:pos="1134"/>
          <w:tab w:val="left" w:pos="1561"/>
        </w:tabs>
        <w:spacing w:before="0" w:after="160" w:line="300" w:lineRule="auto"/>
        <w:ind w:left="709" w:hanging="709"/>
        <w:jc w:val="both"/>
      </w:pPr>
      <w:r>
        <w:rPr>
          <w:spacing w:val="-1"/>
        </w:rPr>
        <w:t>The</w:t>
      </w:r>
      <w:r>
        <w:rPr>
          <w:spacing w:val="-4"/>
        </w:rPr>
        <w:t xml:space="preserve"> </w:t>
      </w:r>
      <w:r>
        <w:t>employee</w:t>
      </w:r>
      <w:r>
        <w:rPr>
          <w:spacing w:val="-6"/>
        </w:rPr>
        <w:t xml:space="preserve"> </w:t>
      </w:r>
      <w:r>
        <w:rPr>
          <w:spacing w:val="-1"/>
        </w:rPr>
        <w:t>is</w:t>
      </w:r>
      <w:r>
        <w:rPr>
          <w:spacing w:val="-3"/>
        </w:rPr>
        <w:t xml:space="preserve"> </w:t>
      </w:r>
      <w:r>
        <w:t>responsible</w:t>
      </w:r>
      <w:r>
        <w:rPr>
          <w:spacing w:val="-5"/>
        </w:rPr>
        <w:t xml:space="preserve"> </w:t>
      </w:r>
      <w:r>
        <w:t>for</w:t>
      </w:r>
      <w:r>
        <w:rPr>
          <w:spacing w:val="-3"/>
        </w:rPr>
        <w:t xml:space="preserve"> </w:t>
      </w:r>
      <w:r w:rsidR="00A30471">
        <w:rPr>
          <w:spacing w:val="-3"/>
        </w:rPr>
        <w:t xml:space="preserve">his/her own transport, and for </w:t>
      </w:r>
      <w:r>
        <w:t>arriving</w:t>
      </w:r>
      <w:r>
        <w:rPr>
          <w:spacing w:val="-3"/>
        </w:rPr>
        <w:t xml:space="preserve"> </w:t>
      </w:r>
      <w:r>
        <w:t>at</w:t>
      </w:r>
      <w:r>
        <w:rPr>
          <w:spacing w:val="-3"/>
        </w:rPr>
        <w:t xml:space="preserve"> </w:t>
      </w:r>
      <w:r>
        <w:t>the</w:t>
      </w:r>
      <w:r>
        <w:rPr>
          <w:spacing w:val="-2"/>
        </w:rPr>
        <w:t xml:space="preserve"> </w:t>
      </w:r>
      <w:r w:rsidR="00F56164">
        <w:rPr>
          <w:spacing w:val="-2"/>
        </w:rPr>
        <w:t>work</w:t>
      </w:r>
      <w:r>
        <w:rPr>
          <w:spacing w:val="-1"/>
        </w:rPr>
        <w:t>place</w:t>
      </w:r>
      <w:r>
        <w:rPr>
          <w:spacing w:val="-3"/>
        </w:rPr>
        <w:t xml:space="preserve"> </w:t>
      </w:r>
      <w:r>
        <w:t>on</w:t>
      </w:r>
      <w:r>
        <w:rPr>
          <w:spacing w:val="-3"/>
        </w:rPr>
        <w:t xml:space="preserve"> </w:t>
      </w:r>
      <w:r>
        <w:t>time.</w:t>
      </w:r>
      <w:r>
        <w:rPr>
          <w:spacing w:val="-3"/>
        </w:rPr>
        <w:t xml:space="preserve"> </w:t>
      </w:r>
    </w:p>
    <w:p w14:paraId="6D6F2B86" w14:textId="7E36175E" w:rsidR="006B0A50" w:rsidRDefault="00DB0A30">
      <w:pPr>
        <w:pStyle w:val="Heading1"/>
        <w:numPr>
          <w:ilvl w:val="0"/>
          <w:numId w:val="27"/>
        </w:numPr>
        <w:tabs>
          <w:tab w:val="left" w:pos="1134"/>
        </w:tabs>
        <w:spacing w:before="0" w:after="160" w:line="300" w:lineRule="auto"/>
        <w:ind w:left="709" w:hanging="709"/>
        <w:rPr>
          <w:b w:val="0"/>
          <w:bCs w:val="0"/>
        </w:rPr>
      </w:pPr>
      <w:r>
        <w:t>HOURS</w:t>
      </w:r>
      <w:r>
        <w:rPr>
          <w:spacing w:val="-5"/>
        </w:rPr>
        <w:t xml:space="preserve"> </w:t>
      </w:r>
      <w:r>
        <w:rPr>
          <w:spacing w:val="-1"/>
        </w:rPr>
        <w:t>OF</w:t>
      </w:r>
      <w:r>
        <w:rPr>
          <w:spacing w:val="-3"/>
        </w:rPr>
        <w:t xml:space="preserve"> </w:t>
      </w:r>
      <w:r>
        <w:rPr>
          <w:spacing w:val="-1"/>
        </w:rPr>
        <w:t>WORK</w:t>
      </w:r>
    </w:p>
    <w:p w14:paraId="046FC5F6" w14:textId="1A7E5BB9" w:rsidR="00B82F12" w:rsidRPr="00B82F12" w:rsidRDefault="00B15832">
      <w:pPr>
        <w:pStyle w:val="BodyText"/>
        <w:numPr>
          <w:ilvl w:val="1"/>
          <w:numId w:val="26"/>
        </w:numPr>
        <w:tabs>
          <w:tab w:val="left" w:pos="1134"/>
          <w:tab w:val="left" w:pos="1605"/>
        </w:tabs>
        <w:spacing w:before="0" w:after="160" w:line="300" w:lineRule="auto"/>
        <w:ind w:left="709" w:hanging="709"/>
        <w:jc w:val="both"/>
        <w:rPr>
          <w:b/>
          <w:bCs/>
        </w:rPr>
      </w:pPr>
      <w:r>
        <w:rPr>
          <w:b/>
          <w:bCs/>
          <w:spacing w:val="-1"/>
        </w:rPr>
        <w:t>Working Hours</w:t>
      </w:r>
    </w:p>
    <w:p w14:paraId="0ECD452C" w14:textId="52C286C8" w:rsidR="00B220B5" w:rsidRDefault="00324BFB" w:rsidP="00FF1B5D">
      <w:pPr>
        <w:pStyle w:val="BodyText"/>
        <w:tabs>
          <w:tab w:val="left" w:pos="1134"/>
        </w:tabs>
        <w:spacing w:before="0" w:after="160" w:line="300" w:lineRule="auto"/>
        <w:ind w:left="709" w:hanging="709"/>
        <w:jc w:val="both"/>
      </w:pPr>
      <w:r>
        <w:rPr>
          <w:spacing w:val="-1"/>
        </w:rPr>
        <w:tab/>
      </w:r>
      <w:r w:rsidR="00B220B5" w:rsidRPr="00B220B5">
        <w:rPr>
          <w:spacing w:val="-1"/>
        </w:rPr>
        <w:t>Working hours shall vary according to the Employer's operational requirements and the nature of each assignment. The Employer does not guarantee any minimum number of hours, shifts or working days. The Employee will be informed of the required working hours for each engagement.</w:t>
      </w:r>
    </w:p>
    <w:p w14:paraId="187E0F00" w14:textId="37122B59" w:rsidR="00B82F12" w:rsidRPr="00B82F12" w:rsidRDefault="00B82F12">
      <w:pPr>
        <w:pStyle w:val="BodyText"/>
        <w:numPr>
          <w:ilvl w:val="1"/>
          <w:numId w:val="26"/>
        </w:numPr>
        <w:tabs>
          <w:tab w:val="left" w:pos="1134"/>
          <w:tab w:val="left" w:pos="1605"/>
        </w:tabs>
        <w:spacing w:before="0" w:after="160" w:line="300" w:lineRule="auto"/>
        <w:ind w:left="709" w:hanging="709"/>
        <w:jc w:val="both"/>
        <w:rPr>
          <w:b/>
          <w:bCs/>
        </w:rPr>
      </w:pPr>
      <w:r w:rsidRPr="00B82F12">
        <w:rPr>
          <w:b/>
          <w:bCs/>
          <w:spacing w:val="-1"/>
        </w:rPr>
        <w:t>Meal Intervals</w:t>
      </w:r>
    </w:p>
    <w:p w14:paraId="3D8167F3" w14:textId="5EE529B6" w:rsidR="006B0A50" w:rsidRDefault="00DB0A30" w:rsidP="00FF1B5D">
      <w:pPr>
        <w:pStyle w:val="BodyText"/>
        <w:tabs>
          <w:tab w:val="left" w:pos="1134"/>
          <w:tab w:val="left" w:pos="1605"/>
        </w:tabs>
        <w:spacing w:before="0" w:after="160" w:line="300" w:lineRule="auto"/>
        <w:ind w:left="709"/>
        <w:jc w:val="both"/>
      </w:pPr>
      <w:r>
        <w:rPr>
          <w:spacing w:val="-1"/>
        </w:rPr>
        <w:t>The</w:t>
      </w:r>
      <w:r>
        <w:rPr>
          <w:spacing w:val="2"/>
        </w:rPr>
        <w:t xml:space="preserve"> </w:t>
      </w:r>
      <w:r>
        <w:rPr>
          <w:spacing w:val="-1"/>
        </w:rPr>
        <w:t>employee</w:t>
      </w:r>
      <w:r>
        <w:rPr>
          <w:spacing w:val="2"/>
        </w:rPr>
        <w:t xml:space="preserve"> </w:t>
      </w:r>
      <w:r>
        <w:t>shall</w:t>
      </w:r>
      <w:r>
        <w:rPr>
          <w:spacing w:val="3"/>
        </w:rPr>
        <w:t xml:space="preserve"> </w:t>
      </w:r>
      <w:r>
        <w:rPr>
          <w:spacing w:val="-1"/>
        </w:rPr>
        <w:t>be</w:t>
      </w:r>
      <w:r>
        <w:rPr>
          <w:spacing w:val="2"/>
        </w:rPr>
        <w:t xml:space="preserve"> </w:t>
      </w:r>
      <w:r>
        <w:rPr>
          <w:spacing w:val="-1"/>
        </w:rPr>
        <w:t>entitled</w:t>
      </w:r>
      <w:r>
        <w:rPr>
          <w:spacing w:val="2"/>
        </w:rPr>
        <w:t xml:space="preserve"> </w:t>
      </w:r>
      <w:r>
        <w:t>to</w:t>
      </w:r>
      <w:r>
        <w:rPr>
          <w:spacing w:val="2"/>
        </w:rPr>
        <w:t xml:space="preserve"> </w:t>
      </w:r>
      <w:r>
        <w:t>a</w:t>
      </w:r>
      <w:r>
        <w:rPr>
          <w:spacing w:val="3"/>
        </w:rPr>
        <w:t xml:space="preserve"> </w:t>
      </w:r>
      <w:r>
        <w:rPr>
          <w:spacing w:val="-1"/>
        </w:rPr>
        <w:t>meal</w:t>
      </w:r>
      <w:r>
        <w:rPr>
          <w:spacing w:val="3"/>
        </w:rPr>
        <w:t xml:space="preserve"> </w:t>
      </w:r>
      <w:r>
        <w:t>interval</w:t>
      </w:r>
      <w:r>
        <w:rPr>
          <w:spacing w:val="1"/>
        </w:rPr>
        <w:t xml:space="preserve"> </w:t>
      </w:r>
      <w:r>
        <w:rPr>
          <w:spacing w:val="-1"/>
        </w:rPr>
        <w:t>of</w:t>
      </w:r>
      <w:r>
        <w:rPr>
          <w:spacing w:val="3"/>
        </w:rPr>
        <w:t xml:space="preserve"> </w:t>
      </w:r>
      <w:r>
        <w:t>60</w:t>
      </w:r>
      <w:r>
        <w:rPr>
          <w:spacing w:val="3"/>
        </w:rPr>
        <w:t xml:space="preserve"> </w:t>
      </w:r>
      <w:r>
        <w:rPr>
          <w:spacing w:val="-1"/>
        </w:rPr>
        <w:t>(sixty)</w:t>
      </w:r>
      <w:r>
        <w:rPr>
          <w:spacing w:val="3"/>
        </w:rPr>
        <w:t xml:space="preserve"> </w:t>
      </w:r>
      <w:r>
        <w:t xml:space="preserve">minutes </w:t>
      </w:r>
      <w:r>
        <w:rPr>
          <w:spacing w:val="-1"/>
        </w:rPr>
        <w:t>as</w:t>
      </w:r>
      <w:r>
        <w:rPr>
          <w:spacing w:val="1"/>
        </w:rPr>
        <w:t xml:space="preserve"> </w:t>
      </w:r>
      <w:r>
        <w:t>mutually</w:t>
      </w:r>
      <w:r>
        <w:rPr>
          <w:spacing w:val="2"/>
        </w:rPr>
        <w:t xml:space="preserve"> </w:t>
      </w:r>
      <w:r>
        <w:rPr>
          <w:spacing w:val="-1"/>
        </w:rPr>
        <w:t>agreed</w:t>
      </w:r>
      <w:r>
        <w:rPr>
          <w:rFonts w:ascii="Times New Roman"/>
          <w:spacing w:val="39"/>
        </w:rPr>
        <w:t xml:space="preserve"> </w:t>
      </w:r>
      <w:r>
        <w:rPr>
          <w:spacing w:val="-1"/>
        </w:rPr>
        <w:t xml:space="preserve">upon, after </w:t>
      </w:r>
      <w:r>
        <w:t>5</w:t>
      </w:r>
      <w:r>
        <w:rPr>
          <w:spacing w:val="-2"/>
        </w:rPr>
        <w:t xml:space="preserve"> </w:t>
      </w:r>
      <w:r>
        <w:rPr>
          <w:spacing w:val="-1"/>
        </w:rPr>
        <w:t>(five)</w:t>
      </w:r>
      <w:r>
        <w:t xml:space="preserve"> hours</w:t>
      </w:r>
      <w:r>
        <w:rPr>
          <w:spacing w:val="-1"/>
        </w:rPr>
        <w:t xml:space="preserve"> of work.</w:t>
      </w:r>
    </w:p>
    <w:p w14:paraId="7D98CFA3" w14:textId="77777777" w:rsidR="00B82F12" w:rsidRPr="00B82F12" w:rsidRDefault="00317CEE">
      <w:pPr>
        <w:pStyle w:val="BodyText"/>
        <w:numPr>
          <w:ilvl w:val="1"/>
          <w:numId w:val="26"/>
        </w:numPr>
        <w:tabs>
          <w:tab w:val="left" w:pos="1134"/>
          <w:tab w:val="left" w:pos="1605"/>
        </w:tabs>
        <w:spacing w:before="0" w:after="160" w:line="300" w:lineRule="auto"/>
        <w:ind w:left="709" w:hanging="709"/>
        <w:jc w:val="both"/>
        <w:rPr>
          <w:b/>
          <w:bCs/>
        </w:rPr>
      </w:pPr>
      <w:r w:rsidRPr="00B82F12">
        <w:rPr>
          <w:b/>
          <w:bCs/>
          <w:noProof/>
        </w:rPr>
        <mc:AlternateContent>
          <mc:Choice Requires="wpg">
            <w:drawing>
              <wp:anchor distT="0" distB="0" distL="114300" distR="114300" simplePos="0" relativeHeight="503303408" behindDoc="1" locked="0" layoutInCell="1" allowOverlap="1" wp14:anchorId="2E76DB93" wp14:editId="1B78BB72">
                <wp:simplePos x="0" y="0"/>
                <wp:positionH relativeFrom="page">
                  <wp:posOffset>2994025</wp:posOffset>
                </wp:positionH>
                <wp:positionV relativeFrom="paragraph">
                  <wp:posOffset>641350</wp:posOffset>
                </wp:positionV>
                <wp:extent cx="30480" cy="8890"/>
                <wp:effectExtent l="12700" t="6985" r="13970" b="3175"/>
                <wp:wrapNone/>
                <wp:docPr id="603286537"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480" cy="8890"/>
                          <a:chOff x="4715" y="1010"/>
                          <a:chExt cx="48" cy="14"/>
                        </a:xfrm>
                      </wpg:grpSpPr>
                      <wps:wsp>
                        <wps:cNvPr id="1420647241" name="Freeform 11"/>
                        <wps:cNvSpPr>
                          <a:spLocks/>
                        </wps:cNvSpPr>
                        <wps:spPr bwMode="auto">
                          <a:xfrm>
                            <a:off x="4715" y="1010"/>
                            <a:ext cx="48" cy="14"/>
                          </a:xfrm>
                          <a:custGeom>
                            <a:avLst/>
                            <a:gdLst>
                              <a:gd name="T0" fmla="+- 0 4715 4715"/>
                              <a:gd name="T1" fmla="*/ T0 w 48"/>
                              <a:gd name="T2" fmla="+- 0 1017 1010"/>
                              <a:gd name="T3" fmla="*/ 1017 h 14"/>
                              <a:gd name="T4" fmla="+- 0 4763 4715"/>
                              <a:gd name="T5" fmla="*/ T4 w 48"/>
                              <a:gd name="T6" fmla="+- 0 1017 1010"/>
                              <a:gd name="T7" fmla="*/ 1017 h 14"/>
                            </a:gdLst>
                            <a:ahLst/>
                            <a:cxnLst>
                              <a:cxn ang="0">
                                <a:pos x="T1" y="T3"/>
                              </a:cxn>
                              <a:cxn ang="0">
                                <a:pos x="T5" y="T7"/>
                              </a:cxn>
                            </a:cxnLst>
                            <a:rect l="0" t="0" r="r" b="b"/>
                            <a:pathLst>
                              <a:path w="48" h="14">
                                <a:moveTo>
                                  <a:pt x="0" y="7"/>
                                </a:moveTo>
                                <a:lnTo>
                                  <a:pt x="48" y="7"/>
                                </a:lnTo>
                              </a:path>
                            </a:pathLst>
                          </a:custGeom>
                          <a:noFill/>
                          <a:ln w="964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1715A61" id="Group 10" o:spid="_x0000_s1026" style="position:absolute;margin-left:235.75pt;margin-top:50.5pt;width:2.4pt;height:.7pt;z-index:-13072;mso-position-horizontal-relative:page" coordorigin="4715,1010" coordsize="48,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">
                <v:shape id="Freeform 11" o:spid="_x0000_s1027" style="position:absolute;left:4715;top:1010;width:48;height:14;visibility:visible;mso-wrap-style:square;v-text-anchor:top" coordsize="48,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" path="m,7r48,e" filled="f" strokeweight=".26803mm">
                  <v:path arrowok="t" o:connecttype="custom" o:connectlocs="0,1017;48,1017" o:connectangles="0,0"/>
                </v:shape>
                <w10:wrap anchorx="page"/>
              </v:group>
            </w:pict>
          </mc:Fallback>
        </mc:AlternateContent>
      </w:r>
      <w:r w:rsidR="00B82F12" w:rsidRPr="00B82F12">
        <w:rPr>
          <w:b/>
          <w:bCs/>
          <w:spacing w:val="-1"/>
        </w:rPr>
        <w:t>Overtime</w:t>
      </w:r>
    </w:p>
    <w:p w14:paraId="65CE41F4" w14:textId="29FECBE9" w:rsidR="00B220B5" w:rsidRDefault="00B220B5" w:rsidP="00651191">
      <w:pPr>
        <w:pStyle w:val="BodyText"/>
        <w:tabs>
          <w:tab w:val="left" w:pos="1134"/>
          <w:tab w:val="left" w:pos="1560"/>
          <w:tab w:val="left" w:pos="1605"/>
        </w:tabs>
        <w:spacing w:before="0" w:after="160" w:line="300" w:lineRule="auto"/>
        <w:ind w:left="709"/>
        <w:jc w:val="both"/>
      </w:pPr>
      <w:r w:rsidRPr="00B220B5">
        <w:rPr>
          <w:spacing w:val="-1"/>
        </w:rPr>
        <w:t xml:space="preserve">Where an Employee is requested to work beyond the agreed hours for a particular engagement, such time shall constitute overtime and shall be remunerated in accordance with applicable </w:t>
      </w:r>
      <w:proofErr w:type="spellStart"/>
      <w:r w:rsidRPr="00B220B5">
        <w:rPr>
          <w:spacing w:val="-1"/>
        </w:rPr>
        <w:t>labour</w:t>
      </w:r>
      <w:proofErr w:type="spellEnd"/>
      <w:r w:rsidRPr="00B220B5">
        <w:rPr>
          <w:spacing w:val="-1"/>
        </w:rPr>
        <w:t xml:space="preserve"> legislation where applicable.</w:t>
      </w:r>
    </w:p>
    <w:p w14:paraId="0030ACF3" w14:textId="6218ADD9" w:rsidR="00D670FD" w:rsidRDefault="00D670FD" w:rsidP="00123B6E">
      <w:pPr>
        <w:pStyle w:val="BodyText"/>
        <w:numPr>
          <w:ilvl w:val="0"/>
          <w:numId w:val="32"/>
        </w:numPr>
        <w:tabs>
          <w:tab w:val="left" w:pos="1134"/>
          <w:tab w:val="left" w:pos="1605"/>
        </w:tabs>
        <w:spacing w:before="0" w:after="160" w:line="300" w:lineRule="auto"/>
        <w:ind w:left="709" w:hanging="709"/>
        <w:jc w:val="both"/>
        <w:rPr>
          <w:b/>
          <w:bCs/>
        </w:rPr>
      </w:pPr>
      <w:r w:rsidRPr="00D670FD">
        <w:rPr>
          <w:b/>
          <w:bCs/>
        </w:rPr>
        <w:t>ATTENDANCE AND PUNCTUALITY</w:t>
      </w:r>
    </w:p>
    <w:p w14:paraId="3D7B8673" w14:textId="77777777" w:rsidR="00D670FD" w:rsidRPr="00D670FD" w:rsidRDefault="00D670FD" w:rsidP="00651191">
      <w:pPr>
        <w:pStyle w:val="isselectedend"/>
        <w:tabs>
          <w:tab w:val="left" w:pos="1134"/>
        </w:tabs>
        <w:spacing w:before="0" w:beforeAutospacing="0" w:after="160" w:afterAutospacing="0" w:line="300" w:lineRule="auto"/>
        <w:ind w:left="709"/>
        <w:jc w:val="both"/>
        <w:rPr>
          <w:rFonts w:asciiTheme="minorHAnsi" w:hAnsiTheme="minorHAnsi" w:cstheme="minorHAnsi"/>
          <w:sz w:val="20"/>
          <w:szCs w:val="20"/>
        </w:rPr>
      </w:pPr>
      <w:r w:rsidRPr="00D670FD">
        <w:rPr>
          <w:rFonts w:asciiTheme="minorHAnsi" w:hAnsiTheme="minorHAnsi" w:cstheme="minorHAnsi"/>
          <w:sz w:val="20"/>
          <w:szCs w:val="20"/>
        </w:rPr>
        <w:t>The Employee is expected to report for duty punctually and to be ready to commence work at the prescribed starting time each working day. Regular attendance is an essential condition of employment and contributes to the efficient operation of the Employer's business.</w:t>
      </w:r>
    </w:p>
    <w:p w14:paraId="46E1C5F0" w14:textId="77777777" w:rsidR="00D670FD" w:rsidRPr="00D670FD" w:rsidRDefault="00D670FD" w:rsidP="00651191">
      <w:pPr>
        <w:pStyle w:val="isselectedend"/>
        <w:tabs>
          <w:tab w:val="left" w:pos="1134"/>
        </w:tabs>
        <w:spacing w:before="0" w:beforeAutospacing="0" w:after="160" w:afterAutospacing="0" w:line="300" w:lineRule="auto"/>
        <w:ind w:left="709"/>
        <w:jc w:val="both"/>
        <w:rPr>
          <w:rFonts w:asciiTheme="minorHAnsi" w:hAnsiTheme="minorHAnsi" w:cstheme="minorHAnsi"/>
          <w:sz w:val="20"/>
          <w:szCs w:val="20"/>
        </w:rPr>
      </w:pPr>
      <w:r w:rsidRPr="00D670FD">
        <w:rPr>
          <w:rFonts w:asciiTheme="minorHAnsi" w:hAnsiTheme="minorHAnsi" w:cstheme="minorHAnsi"/>
          <w:sz w:val="20"/>
          <w:szCs w:val="20"/>
        </w:rPr>
        <w:t>Should the Employee be unable to attend work or anticipate arriving late, the Employee must notify the Employer or immediate supervisor as soon as reasonably possible, preferably before the commencement of the working day, providing the reason for the absence or delay and an estimated time of arrival or return.</w:t>
      </w:r>
    </w:p>
    <w:p w14:paraId="5E73720F" w14:textId="77777777" w:rsidR="00D670FD" w:rsidRDefault="00D670FD" w:rsidP="00651191">
      <w:pPr>
        <w:pStyle w:val="NormalWeb"/>
        <w:tabs>
          <w:tab w:val="left" w:pos="1134"/>
        </w:tabs>
        <w:spacing w:before="0" w:beforeAutospacing="0" w:after="160" w:afterAutospacing="0" w:line="300" w:lineRule="auto"/>
        <w:ind w:left="709"/>
        <w:rPr>
          <w:rFonts w:asciiTheme="minorHAnsi" w:hAnsiTheme="minorHAnsi" w:cstheme="minorHAnsi"/>
          <w:sz w:val="20"/>
          <w:szCs w:val="20"/>
        </w:rPr>
      </w:pPr>
      <w:r w:rsidRPr="00D670FD">
        <w:rPr>
          <w:rFonts w:asciiTheme="minorHAnsi" w:hAnsiTheme="minorHAnsi" w:cstheme="minorHAnsi"/>
          <w:sz w:val="20"/>
          <w:szCs w:val="20"/>
        </w:rPr>
        <w:t>Persistent lateness, repeated absenteeism without reasonable cause, failure to follow the Employer's absence reporting procedures or unauthorised absence from work may constitute misconduct and may result in disciplinary action being taken in accordance with the Employer's Disciplinary Code and Procedure.</w:t>
      </w:r>
    </w:p>
    <w:p w14:paraId="273BC8C9" w14:textId="6ADE7F1A" w:rsidR="001663A7" w:rsidRDefault="001663A7">
      <w:pPr>
        <w:rPr>
          <w:rFonts w:eastAsia="Times New Roman" w:cstheme="minorHAnsi"/>
          <w:b/>
          <w:bCs/>
          <w:sz w:val="20"/>
          <w:szCs w:val="20"/>
          <w:lang w:eastAsia="en-ZA"/>
        </w:rPr>
      </w:pPr>
    </w:p>
    <w:p w14:paraId="3C31F671" w14:textId="65130F38" w:rsidR="00D670FD" w:rsidRPr="00D670FD" w:rsidRDefault="00D670FD" w:rsidP="00123B6E">
      <w:pPr>
        <w:pStyle w:val="NormalWeb"/>
        <w:numPr>
          <w:ilvl w:val="0"/>
          <w:numId w:val="32"/>
        </w:numPr>
        <w:tabs>
          <w:tab w:val="left" w:pos="1134"/>
        </w:tabs>
        <w:spacing w:before="0" w:beforeAutospacing="0" w:after="160" w:afterAutospacing="0" w:line="300" w:lineRule="auto"/>
        <w:ind w:left="709" w:hanging="709"/>
        <w:rPr>
          <w:rFonts w:asciiTheme="minorHAnsi" w:hAnsiTheme="minorHAnsi" w:cstheme="minorHAnsi"/>
          <w:b/>
          <w:bCs/>
          <w:sz w:val="20"/>
          <w:szCs w:val="20"/>
        </w:rPr>
      </w:pPr>
      <w:r w:rsidRPr="00D670FD">
        <w:rPr>
          <w:rFonts w:asciiTheme="minorHAnsi" w:hAnsiTheme="minorHAnsi" w:cstheme="minorHAnsi"/>
          <w:b/>
          <w:bCs/>
          <w:sz w:val="20"/>
          <w:szCs w:val="20"/>
          <w:lang w:val="en-US"/>
        </w:rPr>
        <w:t>DRESS CODE, PERSONAL APPEARANCE AND HYGIENE</w:t>
      </w:r>
    </w:p>
    <w:p w14:paraId="58C1A574" w14:textId="77777777" w:rsidR="00D670FD" w:rsidRPr="00D670FD" w:rsidRDefault="00D670FD" w:rsidP="00651191">
      <w:pPr>
        <w:pStyle w:val="isselectedend"/>
        <w:tabs>
          <w:tab w:val="left" w:pos="1134"/>
        </w:tabs>
        <w:spacing w:before="0" w:beforeAutospacing="0" w:after="160" w:afterAutospacing="0" w:line="300" w:lineRule="auto"/>
        <w:ind w:left="709"/>
        <w:jc w:val="both"/>
        <w:rPr>
          <w:rFonts w:asciiTheme="minorHAnsi" w:hAnsiTheme="minorHAnsi" w:cstheme="minorHAnsi"/>
          <w:sz w:val="20"/>
          <w:szCs w:val="20"/>
        </w:rPr>
      </w:pPr>
      <w:r w:rsidRPr="00D670FD">
        <w:rPr>
          <w:rFonts w:asciiTheme="minorHAnsi" w:hAnsiTheme="minorHAnsi" w:cstheme="minorHAnsi"/>
          <w:sz w:val="20"/>
          <w:szCs w:val="20"/>
        </w:rPr>
        <w:t>The Employee represents the Employer and is expected to maintain a neat, clean and professional appearance at all times while on duty. Clothing must be appropriate for the Employee's position, the working environment and any interaction with clients, suppliers or members of the public.</w:t>
      </w:r>
    </w:p>
    <w:p w14:paraId="17F53EE4" w14:textId="77777777" w:rsidR="00D670FD" w:rsidRPr="00D670FD" w:rsidRDefault="00D670FD" w:rsidP="00651191">
      <w:pPr>
        <w:pStyle w:val="isselectedend"/>
        <w:tabs>
          <w:tab w:val="left" w:pos="1134"/>
        </w:tabs>
        <w:spacing w:before="0" w:beforeAutospacing="0" w:after="160" w:afterAutospacing="0" w:line="300" w:lineRule="auto"/>
        <w:ind w:left="709"/>
        <w:jc w:val="both"/>
        <w:rPr>
          <w:rFonts w:asciiTheme="minorHAnsi" w:hAnsiTheme="minorHAnsi" w:cstheme="minorHAnsi"/>
          <w:sz w:val="20"/>
          <w:szCs w:val="20"/>
        </w:rPr>
      </w:pPr>
      <w:r w:rsidRPr="00D670FD">
        <w:rPr>
          <w:rFonts w:asciiTheme="minorHAnsi" w:hAnsiTheme="minorHAnsi" w:cstheme="minorHAnsi"/>
          <w:sz w:val="20"/>
          <w:szCs w:val="20"/>
        </w:rPr>
        <w:t>Where uniforms, protective clothing or personal protective equipment are supplied or required, the Employee shall wear such items correctly and keep them clean and in good condition. Uniforms remain the property of the Employer unless otherwise agreed.</w:t>
      </w:r>
    </w:p>
    <w:p w14:paraId="367A6BF3" w14:textId="77777777" w:rsidR="00D670FD" w:rsidRPr="00D670FD" w:rsidRDefault="00D670FD" w:rsidP="00651191">
      <w:pPr>
        <w:pStyle w:val="isselectedend"/>
        <w:tabs>
          <w:tab w:val="left" w:pos="1134"/>
        </w:tabs>
        <w:spacing w:before="0" w:beforeAutospacing="0" w:after="160" w:afterAutospacing="0" w:line="300" w:lineRule="auto"/>
        <w:ind w:left="709"/>
        <w:jc w:val="both"/>
        <w:rPr>
          <w:rFonts w:asciiTheme="minorHAnsi" w:hAnsiTheme="minorHAnsi" w:cstheme="minorHAnsi"/>
          <w:sz w:val="20"/>
          <w:szCs w:val="20"/>
        </w:rPr>
      </w:pPr>
      <w:r w:rsidRPr="00D670FD">
        <w:rPr>
          <w:rFonts w:asciiTheme="minorHAnsi" w:hAnsiTheme="minorHAnsi" w:cstheme="minorHAnsi"/>
          <w:sz w:val="20"/>
          <w:szCs w:val="20"/>
        </w:rPr>
        <w:lastRenderedPageBreak/>
        <w:t>Employees are expected to maintain good personal hygiene and grooming standards. Clothing that is offensive, excessively revealing, damaged, or otherwise unsuitable for the workplace may not be worn while on duty.</w:t>
      </w:r>
    </w:p>
    <w:p w14:paraId="1AB2B0C7" w14:textId="7FF99B72" w:rsidR="00D670FD" w:rsidRDefault="00D670FD" w:rsidP="00651191">
      <w:pPr>
        <w:pStyle w:val="NormalWeb"/>
        <w:tabs>
          <w:tab w:val="left" w:pos="1134"/>
        </w:tabs>
        <w:spacing w:before="0" w:beforeAutospacing="0" w:after="160" w:afterAutospacing="0" w:line="300" w:lineRule="auto"/>
        <w:ind w:left="709"/>
        <w:jc w:val="both"/>
        <w:rPr>
          <w:rFonts w:asciiTheme="minorHAnsi" w:hAnsiTheme="minorHAnsi" w:cstheme="minorHAnsi"/>
          <w:sz w:val="20"/>
          <w:szCs w:val="20"/>
        </w:rPr>
      </w:pPr>
      <w:r w:rsidRPr="00D670FD">
        <w:rPr>
          <w:rFonts w:asciiTheme="minorHAnsi" w:hAnsiTheme="minorHAnsi" w:cstheme="minorHAnsi"/>
          <w:sz w:val="20"/>
          <w:szCs w:val="20"/>
        </w:rPr>
        <w:t>The Employer reserves the right to establish reasonable dress and appearance standards appropriate to the nature of the business and may require an employee to change or improve their appearance where it does not meet these standards.</w:t>
      </w:r>
    </w:p>
    <w:p w14:paraId="0D91ED56" w14:textId="54A62FA8" w:rsidR="00651191" w:rsidRDefault="00651191">
      <w:pPr>
        <w:rPr>
          <w:rFonts w:ascii="Calibri" w:eastAsia="Calibri" w:hAnsi="Calibri"/>
          <w:b/>
          <w:bCs/>
          <w:sz w:val="20"/>
          <w:szCs w:val="20"/>
        </w:rPr>
      </w:pPr>
    </w:p>
    <w:p w14:paraId="7ECC1BCC" w14:textId="57497813" w:rsidR="00882012" w:rsidRDefault="007D4FFB" w:rsidP="00123B6E">
      <w:pPr>
        <w:pStyle w:val="Heading1"/>
        <w:numPr>
          <w:ilvl w:val="0"/>
          <w:numId w:val="32"/>
        </w:numPr>
        <w:tabs>
          <w:tab w:val="left" w:pos="1134"/>
        </w:tabs>
        <w:spacing w:before="0" w:after="160" w:line="300" w:lineRule="auto"/>
        <w:ind w:left="709" w:hanging="709"/>
      </w:pPr>
      <w:r w:rsidRPr="007D4FFB">
        <w:t>REMUNERATION</w:t>
      </w:r>
    </w:p>
    <w:p w14:paraId="56CAD5CB" w14:textId="77777777" w:rsidR="00123B6E" w:rsidRPr="00123B6E" w:rsidRDefault="00123B6E" w:rsidP="00123B6E">
      <w:pPr>
        <w:pStyle w:val="BodyText"/>
        <w:tabs>
          <w:tab w:val="left" w:pos="1134"/>
        </w:tabs>
        <w:spacing w:before="0" w:after="160" w:line="300" w:lineRule="auto"/>
        <w:ind w:left="1701" w:hanging="992"/>
        <w:rPr>
          <w:spacing w:val="-1"/>
        </w:rPr>
      </w:pPr>
      <w:r w:rsidRPr="00123B6E">
        <w:rPr>
          <w:spacing w:val="-1"/>
        </w:rPr>
        <w:t>The Employee shall be remunerated for work actually performed at the following rate (complete the applicable option):</w:t>
      </w:r>
    </w:p>
    <w:p w14:paraId="36A9CE02" w14:textId="3E7707E7" w:rsidR="00123B6E" w:rsidRPr="00123B6E" w:rsidRDefault="00123B6E" w:rsidP="00412AFE">
      <w:pPr>
        <w:pStyle w:val="BodyText"/>
        <w:tabs>
          <w:tab w:val="left" w:pos="1134"/>
          <w:tab w:val="left" w:pos="2127"/>
        </w:tabs>
        <w:spacing w:before="0" w:after="0" w:line="300" w:lineRule="auto"/>
        <w:ind w:left="1701" w:hanging="992"/>
        <w:rPr>
          <w:spacing w:val="-1"/>
        </w:rPr>
      </w:pPr>
      <w:r w:rsidRPr="00123B6E">
        <w:rPr>
          <w:rFonts w:ascii="Segoe UI Symbol" w:hAnsi="Segoe UI Symbol" w:cs="Segoe UI Symbol"/>
          <w:spacing w:val="-1"/>
          <w:sz w:val="32"/>
          <w:szCs w:val="32"/>
        </w:rPr>
        <w:t>☐</w:t>
      </w:r>
      <w:r w:rsidRPr="00123B6E">
        <w:rPr>
          <w:spacing w:val="-1"/>
          <w:sz w:val="32"/>
          <w:szCs w:val="32"/>
        </w:rPr>
        <w:t xml:space="preserve"> </w:t>
      </w:r>
      <w:r w:rsidRPr="00123B6E">
        <w:rPr>
          <w:spacing w:val="-1"/>
        </w:rPr>
        <w:t xml:space="preserve">Hourly Rate: </w:t>
      </w:r>
      <w:r w:rsidR="00412AFE">
        <w:rPr>
          <w:spacing w:val="-1"/>
        </w:rPr>
        <w:tab/>
        <w:t xml:space="preserve">  </w:t>
      </w:r>
      <w:r w:rsidRPr="00123B6E">
        <w:rPr>
          <w:spacing w:val="-1"/>
        </w:rPr>
        <w:t>R __________ per hour</w:t>
      </w:r>
    </w:p>
    <w:p w14:paraId="5C551F97" w14:textId="451AB686" w:rsidR="00123B6E" w:rsidRPr="00123B6E" w:rsidRDefault="00123B6E" w:rsidP="00412AFE">
      <w:pPr>
        <w:pStyle w:val="BodyText"/>
        <w:tabs>
          <w:tab w:val="left" w:pos="1134"/>
        </w:tabs>
        <w:spacing w:before="0" w:after="0" w:line="300" w:lineRule="auto"/>
        <w:ind w:left="1701" w:hanging="992"/>
        <w:rPr>
          <w:spacing w:val="-1"/>
        </w:rPr>
      </w:pPr>
      <w:r w:rsidRPr="00123B6E">
        <w:rPr>
          <w:rFonts w:ascii="Segoe UI Symbol" w:hAnsi="Segoe UI Symbol" w:cs="Segoe UI Symbol"/>
          <w:spacing w:val="-1"/>
          <w:sz w:val="32"/>
          <w:szCs w:val="32"/>
        </w:rPr>
        <w:t>☐</w:t>
      </w:r>
      <w:r w:rsidRPr="00123B6E">
        <w:rPr>
          <w:spacing w:val="-1"/>
          <w:sz w:val="32"/>
          <w:szCs w:val="32"/>
        </w:rPr>
        <w:t xml:space="preserve"> </w:t>
      </w:r>
      <w:r w:rsidRPr="00123B6E">
        <w:rPr>
          <w:spacing w:val="-1"/>
        </w:rPr>
        <w:t>Daily Rate:</w:t>
      </w:r>
      <w:r w:rsidR="00412AFE">
        <w:rPr>
          <w:spacing w:val="-1"/>
        </w:rPr>
        <w:tab/>
      </w:r>
      <w:r w:rsidRPr="00123B6E">
        <w:rPr>
          <w:spacing w:val="-1"/>
        </w:rPr>
        <w:t xml:space="preserve"> R __________ per day</w:t>
      </w:r>
    </w:p>
    <w:p w14:paraId="32E4E714" w14:textId="10D1363F" w:rsidR="00123B6E" w:rsidRPr="00123B6E" w:rsidRDefault="00123B6E" w:rsidP="00412AFE">
      <w:pPr>
        <w:pStyle w:val="BodyText"/>
        <w:tabs>
          <w:tab w:val="left" w:pos="1134"/>
        </w:tabs>
        <w:spacing w:before="0" w:after="0" w:line="300" w:lineRule="auto"/>
        <w:ind w:left="1701" w:hanging="992"/>
        <w:rPr>
          <w:spacing w:val="-1"/>
        </w:rPr>
      </w:pPr>
      <w:r w:rsidRPr="00123B6E">
        <w:rPr>
          <w:rFonts w:ascii="Segoe UI Symbol" w:hAnsi="Segoe UI Symbol" w:cs="Segoe UI Symbol"/>
          <w:spacing w:val="-1"/>
          <w:sz w:val="32"/>
          <w:szCs w:val="32"/>
        </w:rPr>
        <w:t>☐</w:t>
      </w:r>
      <w:r w:rsidRPr="00123B6E">
        <w:rPr>
          <w:spacing w:val="-1"/>
          <w:sz w:val="32"/>
          <w:szCs w:val="32"/>
        </w:rPr>
        <w:t xml:space="preserve"> </w:t>
      </w:r>
      <w:r w:rsidRPr="00123B6E">
        <w:rPr>
          <w:spacing w:val="-1"/>
        </w:rPr>
        <w:t xml:space="preserve">Shift Rate: </w:t>
      </w:r>
      <w:r w:rsidR="00412AFE">
        <w:rPr>
          <w:spacing w:val="-1"/>
        </w:rPr>
        <w:tab/>
      </w:r>
      <w:r w:rsidRPr="00123B6E">
        <w:rPr>
          <w:spacing w:val="-1"/>
        </w:rPr>
        <w:t>R __________ per shift</w:t>
      </w:r>
    </w:p>
    <w:p w14:paraId="15FFA07C" w14:textId="77777777" w:rsidR="00123B6E" w:rsidRPr="00123B6E" w:rsidRDefault="00123B6E" w:rsidP="00412AFE">
      <w:pPr>
        <w:pStyle w:val="BodyText"/>
        <w:tabs>
          <w:tab w:val="left" w:pos="1134"/>
        </w:tabs>
        <w:spacing w:before="0" w:after="0" w:line="300" w:lineRule="auto"/>
        <w:ind w:left="1701" w:hanging="992"/>
        <w:rPr>
          <w:spacing w:val="-1"/>
        </w:rPr>
      </w:pPr>
      <w:r w:rsidRPr="00123B6E">
        <w:rPr>
          <w:rFonts w:ascii="Segoe UI Symbol" w:hAnsi="Segoe UI Symbol" w:cs="Segoe UI Symbol"/>
          <w:spacing w:val="-1"/>
          <w:sz w:val="32"/>
          <w:szCs w:val="32"/>
        </w:rPr>
        <w:t>☐</w:t>
      </w:r>
      <w:r w:rsidRPr="00123B6E">
        <w:rPr>
          <w:spacing w:val="-1"/>
          <w:sz w:val="32"/>
          <w:szCs w:val="32"/>
        </w:rPr>
        <w:t xml:space="preserve"> </w:t>
      </w:r>
      <w:r w:rsidRPr="00123B6E">
        <w:rPr>
          <w:spacing w:val="-1"/>
        </w:rPr>
        <w:t>Weekly Rate: R __________ per week</w:t>
      </w:r>
    </w:p>
    <w:p w14:paraId="7B97D09A" w14:textId="77777777" w:rsidR="00123B6E" w:rsidRPr="00123B6E" w:rsidRDefault="00123B6E" w:rsidP="00412AFE">
      <w:pPr>
        <w:pStyle w:val="BodyText"/>
        <w:tabs>
          <w:tab w:val="left" w:pos="1134"/>
        </w:tabs>
        <w:spacing w:before="0" w:line="300" w:lineRule="auto"/>
        <w:ind w:left="1701" w:hanging="992"/>
        <w:rPr>
          <w:spacing w:val="-1"/>
        </w:rPr>
      </w:pPr>
      <w:r w:rsidRPr="00123B6E">
        <w:rPr>
          <w:rFonts w:ascii="Segoe UI Symbol" w:hAnsi="Segoe UI Symbol" w:cs="Segoe UI Symbol"/>
          <w:spacing w:val="-1"/>
          <w:sz w:val="32"/>
          <w:szCs w:val="32"/>
        </w:rPr>
        <w:t>☐</w:t>
      </w:r>
      <w:r w:rsidRPr="00123B6E">
        <w:rPr>
          <w:spacing w:val="-1"/>
          <w:sz w:val="32"/>
          <w:szCs w:val="32"/>
        </w:rPr>
        <w:t xml:space="preserve"> </w:t>
      </w:r>
      <w:r w:rsidRPr="00123B6E">
        <w:rPr>
          <w:spacing w:val="-1"/>
        </w:rPr>
        <w:t>Other: ______________________________________</w:t>
      </w:r>
    </w:p>
    <w:p w14:paraId="222952D6" w14:textId="3423A55F" w:rsidR="00412AFE" w:rsidRDefault="00412AFE" w:rsidP="00123B6E">
      <w:pPr>
        <w:pStyle w:val="BodyText"/>
        <w:tabs>
          <w:tab w:val="left" w:pos="1134"/>
        </w:tabs>
        <w:spacing w:before="0" w:after="160" w:line="300" w:lineRule="auto"/>
        <w:ind w:left="709"/>
        <w:rPr>
          <w:spacing w:val="-1"/>
        </w:rPr>
      </w:pPr>
      <w:r w:rsidRPr="00412AFE">
        <w:rPr>
          <w:spacing w:val="-1"/>
        </w:rPr>
        <w:t>The Employee shall only be paid for work actually performed and accepted by the Employer.</w:t>
      </w:r>
    </w:p>
    <w:p w14:paraId="1D442E60" w14:textId="14CC9682" w:rsidR="00882012" w:rsidRDefault="00123B6E" w:rsidP="00123B6E">
      <w:pPr>
        <w:pStyle w:val="BodyText"/>
        <w:tabs>
          <w:tab w:val="left" w:pos="1134"/>
        </w:tabs>
        <w:spacing w:before="0" w:after="160" w:line="300" w:lineRule="auto"/>
        <w:ind w:left="709"/>
        <w:rPr>
          <w:spacing w:val="-1"/>
        </w:rPr>
      </w:pPr>
      <w:r w:rsidRPr="00123B6E">
        <w:rPr>
          <w:spacing w:val="-1"/>
        </w:rPr>
        <w:t>Remuneration shall be subject to all applicable statutory deductions and shall be paid on the Employer's normal payroll date or such other date as agreed between the parties</w:t>
      </w:r>
      <w:r w:rsidR="00412AFE">
        <w:rPr>
          <w:spacing w:val="-1"/>
        </w:rPr>
        <w:t>, into the following bank account:</w:t>
      </w:r>
    </w:p>
    <w:p w14:paraId="6A98E78D" w14:textId="77777777" w:rsidR="00123B6E" w:rsidRPr="00317CEE" w:rsidRDefault="00123B6E" w:rsidP="00412AFE">
      <w:pPr>
        <w:pStyle w:val="BodyText"/>
        <w:tabs>
          <w:tab w:val="left" w:pos="1134"/>
        </w:tabs>
        <w:spacing w:before="0" w:after="0" w:line="300" w:lineRule="auto"/>
        <w:ind w:left="1701" w:hanging="992"/>
        <w:jc w:val="both"/>
        <w:rPr>
          <w:rFonts w:cs="Calibri"/>
        </w:rPr>
      </w:pPr>
      <w:r w:rsidRPr="00317CEE">
        <w:rPr>
          <w:rFonts w:cs="Calibri"/>
          <w:spacing w:val="-1"/>
        </w:rPr>
        <w:t>Bank:</w:t>
      </w:r>
      <w:r w:rsidRPr="00317CEE">
        <w:rPr>
          <w:rFonts w:cs="Calibri"/>
          <w:spacing w:val="-1"/>
        </w:rPr>
        <w:tab/>
      </w:r>
      <w:r w:rsidRPr="00317CEE">
        <w:rPr>
          <w:rFonts w:cs="Calibri"/>
          <w:spacing w:val="-1"/>
        </w:rPr>
        <w:tab/>
      </w:r>
      <w:r w:rsidRPr="00317CEE">
        <w:rPr>
          <w:rFonts w:cs="Calibri"/>
          <w:spacing w:val="-1"/>
        </w:rPr>
        <w:tab/>
      </w:r>
    </w:p>
    <w:p w14:paraId="06F7FB58" w14:textId="77777777" w:rsidR="00123B6E" w:rsidRPr="00317CEE" w:rsidRDefault="00123B6E" w:rsidP="00412AFE">
      <w:pPr>
        <w:pStyle w:val="BodyText"/>
        <w:tabs>
          <w:tab w:val="left" w:pos="1134"/>
        </w:tabs>
        <w:spacing w:before="0" w:after="0" w:line="300" w:lineRule="auto"/>
        <w:ind w:left="1701" w:hanging="992"/>
        <w:rPr>
          <w:rFonts w:cs="Calibri"/>
          <w:spacing w:val="22"/>
          <w:w w:val="99"/>
        </w:rPr>
      </w:pPr>
      <w:r w:rsidRPr="00317CEE">
        <w:rPr>
          <w:rFonts w:cs="Calibri"/>
        </w:rPr>
        <w:t>Branch Code</w:t>
      </w:r>
      <w:r w:rsidRPr="00317CEE">
        <w:rPr>
          <w:rFonts w:cs="Calibri"/>
          <w:spacing w:val="-1"/>
        </w:rPr>
        <w:t>:</w:t>
      </w:r>
      <w:r w:rsidRPr="00317CEE">
        <w:rPr>
          <w:rFonts w:cs="Calibri"/>
          <w:spacing w:val="22"/>
          <w:w w:val="99"/>
        </w:rPr>
        <w:t xml:space="preserve"> </w:t>
      </w:r>
      <w:r w:rsidRPr="00317CEE">
        <w:rPr>
          <w:rFonts w:cs="Calibri"/>
          <w:spacing w:val="22"/>
          <w:w w:val="99"/>
        </w:rPr>
        <w:tab/>
      </w:r>
      <w:r w:rsidRPr="00317CEE">
        <w:rPr>
          <w:rFonts w:cs="Calibri"/>
          <w:spacing w:val="22"/>
          <w:w w:val="99"/>
        </w:rPr>
        <w:tab/>
      </w:r>
    </w:p>
    <w:p w14:paraId="727220C1" w14:textId="77777777" w:rsidR="00123B6E" w:rsidRPr="00882012" w:rsidRDefault="00123B6E" w:rsidP="00412AFE">
      <w:pPr>
        <w:pStyle w:val="BodyText"/>
        <w:tabs>
          <w:tab w:val="left" w:pos="1134"/>
        </w:tabs>
        <w:spacing w:before="0" w:after="0" w:line="300" w:lineRule="auto"/>
        <w:ind w:left="1701" w:hanging="992"/>
        <w:rPr>
          <w:rFonts w:cs="Calibri"/>
          <w:spacing w:val="-1"/>
        </w:rPr>
      </w:pPr>
      <w:r w:rsidRPr="00317CEE">
        <w:rPr>
          <w:rFonts w:cs="Calibri"/>
          <w:spacing w:val="-1"/>
        </w:rPr>
        <w:t>Account Number:</w:t>
      </w:r>
      <w:r>
        <w:rPr>
          <w:rFonts w:cs="Calibri"/>
          <w:spacing w:val="-1"/>
        </w:rPr>
        <w:tab/>
      </w:r>
    </w:p>
    <w:p w14:paraId="7A7E23F2" w14:textId="7CE564D8" w:rsidR="007D4FFB" w:rsidRDefault="007D4FFB" w:rsidP="00123B6E">
      <w:pPr>
        <w:pStyle w:val="BodyText"/>
        <w:numPr>
          <w:ilvl w:val="1"/>
          <w:numId w:val="25"/>
        </w:numPr>
        <w:tabs>
          <w:tab w:val="left" w:pos="1134"/>
        </w:tabs>
        <w:spacing w:line="300" w:lineRule="auto"/>
        <w:ind w:left="709" w:hanging="709"/>
        <w:jc w:val="both"/>
      </w:pPr>
      <w:r>
        <w:rPr>
          <w:spacing w:val="-1"/>
        </w:rPr>
        <w:t>The</w:t>
      </w:r>
      <w:r>
        <w:rPr>
          <w:spacing w:val="20"/>
        </w:rPr>
        <w:t xml:space="preserve"> </w:t>
      </w:r>
      <w:r>
        <w:rPr>
          <w:spacing w:val="-1"/>
        </w:rPr>
        <w:t>employee</w:t>
      </w:r>
      <w:r>
        <w:rPr>
          <w:spacing w:val="19"/>
        </w:rPr>
        <w:t xml:space="preserve"> </w:t>
      </w:r>
      <w:r>
        <w:rPr>
          <w:spacing w:val="-1"/>
        </w:rPr>
        <w:t>hereby</w:t>
      </w:r>
      <w:r>
        <w:rPr>
          <w:spacing w:val="21"/>
        </w:rPr>
        <w:t xml:space="preserve"> </w:t>
      </w:r>
      <w:r>
        <w:rPr>
          <w:spacing w:val="-1"/>
        </w:rPr>
        <w:t>authorizes</w:t>
      </w:r>
      <w:r>
        <w:rPr>
          <w:spacing w:val="20"/>
        </w:rPr>
        <w:t xml:space="preserve"> </w:t>
      </w:r>
      <w:r>
        <w:t>the</w:t>
      </w:r>
      <w:r>
        <w:rPr>
          <w:spacing w:val="20"/>
        </w:rPr>
        <w:t xml:space="preserve"> </w:t>
      </w:r>
      <w:r>
        <w:rPr>
          <w:spacing w:val="-1"/>
        </w:rPr>
        <w:t>employer</w:t>
      </w:r>
      <w:r>
        <w:rPr>
          <w:spacing w:val="19"/>
        </w:rPr>
        <w:t xml:space="preserve"> </w:t>
      </w:r>
      <w:r>
        <w:t>to</w:t>
      </w:r>
      <w:r>
        <w:rPr>
          <w:spacing w:val="19"/>
        </w:rPr>
        <w:t xml:space="preserve"> </w:t>
      </w:r>
      <w:r>
        <w:rPr>
          <w:spacing w:val="-1"/>
        </w:rPr>
        <w:t>deduct</w:t>
      </w:r>
      <w:r>
        <w:rPr>
          <w:spacing w:val="21"/>
        </w:rPr>
        <w:t xml:space="preserve"> </w:t>
      </w:r>
      <w:r>
        <w:t>from</w:t>
      </w:r>
      <w:r>
        <w:rPr>
          <w:spacing w:val="18"/>
        </w:rPr>
        <w:t xml:space="preserve"> </w:t>
      </w:r>
      <w:r>
        <w:t>her salary</w:t>
      </w:r>
      <w:r>
        <w:rPr>
          <w:spacing w:val="-1"/>
        </w:rPr>
        <w:t>,</w:t>
      </w:r>
      <w:r>
        <w:rPr>
          <w:spacing w:val="20"/>
        </w:rPr>
        <w:t xml:space="preserve"> </w:t>
      </w:r>
      <w:r>
        <w:t>all</w:t>
      </w:r>
      <w:r>
        <w:rPr>
          <w:spacing w:val="20"/>
        </w:rPr>
        <w:t xml:space="preserve"> </w:t>
      </w:r>
      <w:r>
        <w:rPr>
          <w:spacing w:val="-1"/>
        </w:rPr>
        <w:t>statutory</w:t>
      </w:r>
      <w:r>
        <w:rPr>
          <w:rFonts w:ascii="Times New Roman"/>
          <w:spacing w:val="55"/>
          <w:w w:val="99"/>
        </w:rPr>
        <w:t xml:space="preserve"> </w:t>
      </w:r>
      <w:r>
        <w:rPr>
          <w:spacing w:val="-1"/>
        </w:rPr>
        <w:t>deductions</w:t>
      </w:r>
      <w:r>
        <w:rPr>
          <w:spacing w:val="36"/>
        </w:rPr>
        <w:t xml:space="preserve"> </w:t>
      </w:r>
      <w:r>
        <w:t>as</w:t>
      </w:r>
      <w:r>
        <w:rPr>
          <w:spacing w:val="38"/>
        </w:rPr>
        <w:t xml:space="preserve"> </w:t>
      </w:r>
      <w:r>
        <w:t>well</w:t>
      </w:r>
      <w:r>
        <w:rPr>
          <w:spacing w:val="37"/>
        </w:rPr>
        <w:t xml:space="preserve"> </w:t>
      </w:r>
      <w:r>
        <w:t>as</w:t>
      </w:r>
      <w:r>
        <w:rPr>
          <w:spacing w:val="38"/>
        </w:rPr>
        <w:t xml:space="preserve"> </w:t>
      </w:r>
      <w:r>
        <w:t>all</w:t>
      </w:r>
      <w:r>
        <w:rPr>
          <w:spacing w:val="37"/>
        </w:rPr>
        <w:t xml:space="preserve"> </w:t>
      </w:r>
      <w:r>
        <w:t>amounts</w:t>
      </w:r>
      <w:r>
        <w:rPr>
          <w:spacing w:val="36"/>
        </w:rPr>
        <w:t xml:space="preserve"> </w:t>
      </w:r>
      <w:r>
        <w:t>due</w:t>
      </w:r>
      <w:r>
        <w:rPr>
          <w:spacing w:val="38"/>
        </w:rPr>
        <w:t xml:space="preserve"> </w:t>
      </w:r>
      <w:r>
        <w:rPr>
          <w:spacing w:val="-1"/>
        </w:rPr>
        <w:t>for</w:t>
      </w:r>
      <w:r>
        <w:rPr>
          <w:spacing w:val="38"/>
        </w:rPr>
        <w:t xml:space="preserve"> </w:t>
      </w:r>
      <w:r>
        <w:rPr>
          <w:spacing w:val="-1"/>
        </w:rPr>
        <w:t>money</w:t>
      </w:r>
      <w:r>
        <w:rPr>
          <w:spacing w:val="37"/>
        </w:rPr>
        <w:t xml:space="preserve"> </w:t>
      </w:r>
      <w:r>
        <w:rPr>
          <w:spacing w:val="-1"/>
        </w:rPr>
        <w:t>borrowed from the company.</w:t>
      </w:r>
    </w:p>
    <w:p w14:paraId="7398A212" w14:textId="5EF1FFEB" w:rsidR="00FF1B5D" w:rsidRPr="00123B6E" w:rsidRDefault="00123B6E" w:rsidP="00573995">
      <w:pPr>
        <w:pStyle w:val="ListParagraph"/>
        <w:numPr>
          <w:ilvl w:val="1"/>
          <w:numId w:val="33"/>
        </w:numPr>
        <w:spacing w:line="300" w:lineRule="auto"/>
        <w:ind w:left="709" w:hanging="709"/>
        <w:rPr>
          <w:rFonts w:ascii="Calibri" w:eastAsia="Calibri" w:hAnsi="Calibri"/>
          <w:b/>
          <w:bCs/>
          <w:spacing w:val="-1"/>
          <w:sz w:val="20"/>
          <w:szCs w:val="20"/>
        </w:rPr>
      </w:pPr>
      <w:r w:rsidRPr="00123B6E">
        <w:rPr>
          <w:rFonts w:ascii="Calibri" w:eastAsia="Calibri" w:hAnsi="Calibri"/>
          <w:sz w:val="20"/>
          <w:szCs w:val="20"/>
        </w:rPr>
        <w:t xml:space="preserve">The Employee shall only be remunerated for hours or shifts actually worked and </w:t>
      </w:r>
      <w:proofErr w:type="spellStart"/>
      <w:r w:rsidRPr="00123B6E">
        <w:rPr>
          <w:rFonts w:ascii="Calibri" w:eastAsia="Calibri" w:hAnsi="Calibri"/>
          <w:sz w:val="20"/>
          <w:szCs w:val="20"/>
        </w:rPr>
        <w:t>authorised</w:t>
      </w:r>
      <w:proofErr w:type="spellEnd"/>
      <w:r w:rsidRPr="00123B6E">
        <w:rPr>
          <w:rFonts w:ascii="Calibri" w:eastAsia="Calibri" w:hAnsi="Calibri"/>
          <w:sz w:val="20"/>
          <w:szCs w:val="20"/>
        </w:rPr>
        <w:t xml:space="preserve"> by the Employer. No remuneration shall be payable for periods during which no work is offered or performed, unless otherwise required by applicable legislation.</w:t>
      </w:r>
    </w:p>
    <w:p w14:paraId="20C93C57" w14:textId="5BD0C815" w:rsidR="00B82F12" w:rsidRDefault="00B82F12" w:rsidP="00123B6E">
      <w:pPr>
        <w:pStyle w:val="Heading1"/>
        <w:numPr>
          <w:ilvl w:val="0"/>
          <w:numId w:val="25"/>
        </w:numPr>
        <w:tabs>
          <w:tab w:val="left" w:pos="1134"/>
        </w:tabs>
        <w:spacing w:line="240" w:lineRule="auto"/>
        <w:ind w:left="709" w:hanging="709"/>
        <w:rPr>
          <w:b w:val="0"/>
          <w:bCs w:val="0"/>
        </w:rPr>
      </w:pPr>
      <w:r>
        <w:rPr>
          <w:spacing w:val="-1"/>
        </w:rPr>
        <w:t>PUBLIC</w:t>
      </w:r>
      <w:r>
        <w:rPr>
          <w:spacing w:val="-9"/>
        </w:rPr>
        <w:t xml:space="preserve"> </w:t>
      </w:r>
      <w:r>
        <w:rPr>
          <w:spacing w:val="-1"/>
        </w:rPr>
        <w:t>HOLIDAYS</w:t>
      </w:r>
    </w:p>
    <w:p w14:paraId="1D7EE1D7" w14:textId="77777777" w:rsidR="00412AFE" w:rsidRPr="00412AFE" w:rsidRDefault="00412AFE" w:rsidP="00412AFE">
      <w:pPr>
        <w:pStyle w:val="Heading1"/>
        <w:tabs>
          <w:tab w:val="left" w:pos="1134"/>
        </w:tabs>
        <w:spacing w:before="0" w:after="160" w:line="300" w:lineRule="auto"/>
        <w:ind w:left="709" w:firstLine="0"/>
        <w:rPr>
          <w:b w:val="0"/>
          <w:bCs w:val="0"/>
        </w:rPr>
      </w:pPr>
      <w:r w:rsidRPr="00412AFE">
        <w:rPr>
          <w:rFonts w:eastAsiaTheme="minorHAnsi" w:hAnsiTheme="minorHAnsi"/>
          <w:b w:val="0"/>
          <w:bCs w:val="0"/>
          <w:iCs/>
          <w:szCs w:val="22"/>
        </w:rPr>
        <w:t>Employees shall be entitled to remuneration for public holidays in accordance with the Public Holidays Act and the Basic Conditions of Employment Act, where applicable.</w:t>
      </w:r>
    </w:p>
    <w:p w14:paraId="21667D38" w14:textId="624C2045" w:rsidR="007D4FFB" w:rsidRDefault="007D4FFB" w:rsidP="00412AFE">
      <w:pPr>
        <w:pStyle w:val="Heading1"/>
        <w:numPr>
          <w:ilvl w:val="0"/>
          <w:numId w:val="24"/>
        </w:numPr>
        <w:tabs>
          <w:tab w:val="left" w:pos="1134"/>
        </w:tabs>
        <w:spacing w:before="0" w:after="160" w:line="300" w:lineRule="auto"/>
        <w:ind w:left="709" w:hanging="709"/>
        <w:rPr>
          <w:b w:val="0"/>
          <w:bCs w:val="0"/>
        </w:rPr>
      </w:pPr>
      <w:r>
        <w:t>ANNUAL</w:t>
      </w:r>
      <w:r>
        <w:rPr>
          <w:spacing w:val="-13"/>
        </w:rPr>
        <w:t xml:space="preserve"> </w:t>
      </w:r>
      <w:r>
        <w:t>LEAVE</w:t>
      </w:r>
    </w:p>
    <w:p w14:paraId="3F961159" w14:textId="5C394BFE" w:rsidR="00B220B5" w:rsidRPr="00B220B5" w:rsidRDefault="00B220B5" w:rsidP="00B220B5">
      <w:pPr>
        <w:pStyle w:val="Heading1"/>
        <w:numPr>
          <w:ilvl w:val="1"/>
          <w:numId w:val="24"/>
        </w:numPr>
        <w:tabs>
          <w:tab w:val="left" w:pos="1134"/>
          <w:tab w:val="left" w:pos="1985"/>
        </w:tabs>
        <w:spacing w:before="0" w:after="160" w:line="300" w:lineRule="auto"/>
        <w:ind w:left="709" w:hanging="709"/>
        <w:rPr>
          <w:b w:val="0"/>
          <w:bCs w:val="0"/>
        </w:rPr>
      </w:pPr>
      <w:r w:rsidRPr="00B220B5">
        <w:rPr>
          <w:b w:val="0"/>
          <w:bCs w:val="0"/>
        </w:rPr>
        <w:t>The Employee shall accrue annual leave in accordance with the provisions of the Basic Conditions of Employment Act and the nature of the Employee's working arrangement.</w:t>
      </w:r>
    </w:p>
    <w:p w14:paraId="7B2458D2" w14:textId="77777777" w:rsidR="00B220B5" w:rsidRPr="00B220B5" w:rsidRDefault="00B220B5" w:rsidP="00B220B5">
      <w:pPr>
        <w:pStyle w:val="Heading1"/>
        <w:numPr>
          <w:ilvl w:val="1"/>
          <w:numId w:val="24"/>
        </w:numPr>
        <w:tabs>
          <w:tab w:val="left" w:pos="1134"/>
          <w:tab w:val="left" w:pos="1985"/>
        </w:tabs>
        <w:spacing w:before="0" w:after="160" w:line="300" w:lineRule="auto"/>
        <w:ind w:left="709" w:hanging="709"/>
        <w:rPr>
          <w:b w:val="0"/>
          <w:bCs w:val="0"/>
        </w:rPr>
      </w:pPr>
      <w:r w:rsidRPr="00B220B5">
        <w:rPr>
          <w:b w:val="0"/>
          <w:bCs w:val="0"/>
        </w:rPr>
        <w:t>Depending on the manner in which the Employee is engaged and remunerated, annual leave may accrue at one of the following statutory rates:</w:t>
      </w:r>
    </w:p>
    <w:p w14:paraId="420B32C3" w14:textId="77777777" w:rsidR="00B220B5" w:rsidRPr="00B220B5" w:rsidRDefault="00B220B5" w:rsidP="00B220B5">
      <w:pPr>
        <w:pStyle w:val="Heading1"/>
        <w:numPr>
          <w:ilvl w:val="0"/>
          <w:numId w:val="34"/>
        </w:numPr>
        <w:tabs>
          <w:tab w:val="left" w:pos="1134"/>
          <w:tab w:val="left" w:pos="1985"/>
        </w:tabs>
        <w:spacing w:before="0" w:after="160" w:line="300" w:lineRule="auto"/>
        <w:rPr>
          <w:b w:val="0"/>
          <w:bCs w:val="0"/>
        </w:rPr>
      </w:pPr>
      <w:r w:rsidRPr="00B220B5">
        <w:rPr>
          <w:b w:val="0"/>
          <w:bCs w:val="0"/>
        </w:rPr>
        <w:t>One (1) hour of paid annual leave for every seventeen (17) hours worked;</w:t>
      </w:r>
    </w:p>
    <w:p w14:paraId="42A741B3" w14:textId="77777777" w:rsidR="00B220B5" w:rsidRPr="00B220B5" w:rsidRDefault="00B220B5" w:rsidP="00B220B5">
      <w:pPr>
        <w:pStyle w:val="Heading1"/>
        <w:numPr>
          <w:ilvl w:val="0"/>
          <w:numId w:val="34"/>
        </w:numPr>
        <w:tabs>
          <w:tab w:val="left" w:pos="1134"/>
          <w:tab w:val="left" w:pos="1985"/>
        </w:tabs>
        <w:spacing w:before="0" w:after="160" w:line="300" w:lineRule="auto"/>
        <w:rPr>
          <w:b w:val="0"/>
          <w:bCs w:val="0"/>
        </w:rPr>
      </w:pPr>
      <w:r w:rsidRPr="00B220B5">
        <w:rPr>
          <w:b w:val="0"/>
          <w:bCs w:val="0"/>
        </w:rPr>
        <w:t>One (1) day of paid annual leave for every seventeen (17) days on which the Employee worked or was entitled to be paid; or</w:t>
      </w:r>
    </w:p>
    <w:p w14:paraId="2B2F5E2B" w14:textId="0CEA4387" w:rsidR="00B220B5" w:rsidRPr="00B220B5" w:rsidRDefault="00B220B5" w:rsidP="00B220B5">
      <w:pPr>
        <w:pStyle w:val="Heading1"/>
        <w:numPr>
          <w:ilvl w:val="0"/>
          <w:numId w:val="34"/>
        </w:numPr>
        <w:tabs>
          <w:tab w:val="left" w:pos="1134"/>
          <w:tab w:val="left" w:pos="1985"/>
        </w:tabs>
        <w:spacing w:before="0" w:after="160" w:line="300" w:lineRule="auto"/>
        <w:rPr>
          <w:b w:val="0"/>
          <w:bCs w:val="0"/>
        </w:rPr>
      </w:pPr>
      <w:r w:rsidRPr="00B220B5">
        <w:rPr>
          <w:b w:val="0"/>
          <w:bCs w:val="0"/>
        </w:rPr>
        <w:lastRenderedPageBreak/>
        <w:t>Twenty-one (21) consecutive days' annual leave on full remuneration in respect of each completed annual leave cycle of twelve (12) months, where applicable.</w:t>
      </w:r>
    </w:p>
    <w:p w14:paraId="70B3A6BE" w14:textId="77777777" w:rsidR="00B220B5" w:rsidRDefault="00B220B5" w:rsidP="00B220B5">
      <w:pPr>
        <w:pStyle w:val="Heading1"/>
        <w:numPr>
          <w:ilvl w:val="1"/>
          <w:numId w:val="24"/>
        </w:numPr>
        <w:tabs>
          <w:tab w:val="left" w:pos="1134"/>
          <w:tab w:val="left" w:pos="1985"/>
        </w:tabs>
        <w:spacing w:before="0" w:after="160" w:line="300" w:lineRule="auto"/>
        <w:ind w:left="709" w:hanging="709"/>
        <w:rPr>
          <w:b w:val="0"/>
          <w:bCs w:val="0"/>
        </w:rPr>
      </w:pPr>
      <w:r w:rsidRPr="00B220B5">
        <w:rPr>
          <w:b w:val="0"/>
          <w:bCs w:val="0"/>
        </w:rPr>
        <w:t>The method of calculating annual leave shall depend on the Employee's working pattern and shall be determined in accordance with the Basic Conditions of Employment Act.</w:t>
      </w:r>
    </w:p>
    <w:p w14:paraId="52F9F0DA" w14:textId="36E4A70E" w:rsidR="00B220B5" w:rsidRDefault="00B220B5" w:rsidP="00B220B5">
      <w:pPr>
        <w:pStyle w:val="Heading1"/>
        <w:numPr>
          <w:ilvl w:val="1"/>
          <w:numId w:val="24"/>
        </w:numPr>
        <w:tabs>
          <w:tab w:val="left" w:pos="1134"/>
          <w:tab w:val="left" w:pos="1985"/>
        </w:tabs>
        <w:spacing w:before="0" w:after="160" w:line="300" w:lineRule="auto"/>
        <w:ind w:left="709" w:hanging="709"/>
        <w:rPr>
          <w:i/>
          <w:iCs/>
        </w:rPr>
      </w:pPr>
      <w:r w:rsidRPr="00B220B5">
        <w:rPr>
          <w:i/>
          <w:iCs/>
        </w:rPr>
        <w:t>T</w:t>
      </w:r>
      <w:r w:rsidRPr="00B220B5">
        <w:rPr>
          <w:i/>
          <w:iCs/>
        </w:rPr>
        <w:t>aking Annual Leave</w:t>
      </w:r>
    </w:p>
    <w:p w14:paraId="29621E83" w14:textId="331065E9" w:rsidR="00B220B5" w:rsidRDefault="00B220B5" w:rsidP="00B220B5">
      <w:pPr>
        <w:pStyle w:val="Heading1"/>
        <w:numPr>
          <w:ilvl w:val="1"/>
          <w:numId w:val="24"/>
        </w:numPr>
        <w:tabs>
          <w:tab w:val="left" w:pos="1134"/>
          <w:tab w:val="left" w:pos="1985"/>
        </w:tabs>
        <w:spacing w:before="0" w:after="160" w:line="300" w:lineRule="auto"/>
        <w:ind w:left="709" w:hanging="709"/>
        <w:rPr>
          <w:b w:val="0"/>
          <w:bCs w:val="0"/>
        </w:rPr>
      </w:pPr>
      <w:r w:rsidRPr="00B220B5">
        <w:rPr>
          <w:b w:val="0"/>
          <w:bCs w:val="0"/>
        </w:rPr>
        <w:t>Annual leave shall be taken at a time agreed between the Employer and the Employee, having due regard to the operational requirements of the Employer's business. The Employer may require that accrued annual leave be taken during periods of business closure or annual shutdown.</w:t>
      </w:r>
    </w:p>
    <w:p w14:paraId="1E38DC49" w14:textId="05FAB1A2" w:rsidR="00B220B5" w:rsidRDefault="00B220B5" w:rsidP="00B220B5">
      <w:pPr>
        <w:pStyle w:val="Heading1"/>
        <w:numPr>
          <w:ilvl w:val="1"/>
          <w:numId w:val="24"/>
        </w:numPr>
        <w:tabs>
          <w:tab w:val="left" w:pos="1134"/>
          <w:tab w:val="left" w:pos="1985"/>
        </w:tabs>
        <w:spacing w:before="0" w:after="160" w:line="300" w:lineRule="auto"/>
        <w:ind w:left="709" w:hanging="709"/>
        <w:rPr>
          <w:i/>
          <w:iCs/>
        </w:rPr>
      </w:pPr>
      <w:r w:rsidRPr="00B220B5">
        <w:rPr>
          <w:i/>
          <w:iCs/>
        </w:rPr>
        <w:t>Carrying Forward Leave</w:t>
      </w:r>
    </w:p>
    <w:p w14:paraId="4CB595B3" w14:textId="5B59E655" w:rsidR="00B220B5" w:rsidRDefault="00B220B5" w:rsidP="00B220B5">
      <w:pPr>
        <w:pStyle w:val="Heading1"/>
        <w:tabs>
          <w:tab w:val="left" w:pos="1134"/>
          <w:tab w:val="left" w:pos="1985"/>
        </w:tabs>
        <w:spacing w:before="0" w:after="160" w:line="300" w:lineRule="auto"/>
        <w:ind w:left="709" w:firstLine="0"/>
        <w:rPr>
          <w:b w:val="0"/>
          <w:bCs w:val="0"/>
          <w:i/>
          <w:iCs/>
        </w:rPr>
      </w:pPr>
      <w:r w:rsidRPr="00B220B5">
        <w:rPr>
          <w:b w:val="0"/>
          <w:bCs w:val="0"/>
        </w:rPr>
        <w:t>Employees are encouraged to take annual leave within the leave cycle in which it accrues. Subject to operational requirements and management approval, limited annual leave may be carried forward. Any leave not taken within the period prescribed by legislation or Company policy may be forfeited where permitted by law</w:t>
      </w:r>
      <w:r>
        <w:rPr>
          <w:b w:val="0"/>
          <w:bCs w:val="0"/>
          <w:i/>
          <w:iCs/>
        </w:rPr>
        <w:t>.</w:t>
      </w:r>
    </w:p>
    <w:p w14:paraId="766E26B9" w14:textId="22AD85CA" w:rsidR="00B220B5" w:rsidRDefault="00B220B5" w:rsidP="00B220B5">
      <w:pPr>
        <w:pStyle w:val="Heading1"/>
        <w:numPr>
          <w:ilvl w:val="1"/>
          <w:numId w:val="24"/>
        </w:numPr>
        <w:tabs>
          <w:tab w:val="left" w:pos="1134"/>
          <w:tab w:val="left" w:pos="1985"/>
        </w:tabs>
        <w:spacing w:before="0" w:after="160" w:line="300" w:lineRule="auto"/>
        <w:ind w:left="709" w:hanging="709"/>
        <w:rPr>
          <w:i/>
          <w:iCs/>
        </w:rPr>
      </w:pPr>
      <w:r w:rsidRPr="00B220B5">
        <w:rPr>
          <w:i/>
          <w:iCs/>
        </w:rPr>
        <w:t>Payment for Annual Leave</w:t>
      </w:r>
    </w:p>
    <w:p w14:paraId="6C9ABC7C" w14:textId="4B7911A5" w:rsidR="00B220B5" w:rsidRPr="00B220B5" w:rsidRDefault="00B220B5" w:rsidP="00B220B5">
      <w:pPr>
        <w:pStyle w:val="Heading1"/>
        <w:tabs>
          <w:tab w:val="left" w:pos="1134"/>
          <w:tab w:val="left" w:pos="1985"/>
        </w:tabs>
        <w:spacing w:before="0" w:after="160" w:line="300" w:lineRule="auto"/>
        <w:ind w:left="709" w:firstLine="0"/>
        <w:rPr>
          <w:b w:val="0"/>
          <w:bCs w:val="0"/>
        </w:rPr>
      </w:pPr>
      <w:r w:rsidRPr="00B220B5">
        <w:rPr>
          <w:b w:val="0"/>
          <w:bCs w:val="0"/>
        </w:rPr>
        <w:t>Upon termination of employment, the Employee shall be paid for any accrued statutory annual leave that is due and payable in accordance with the Basic Conditions of Employment Act.</w:t>
      </w:r>
    </w:p>
    <w:p w14:paraId="3A6D6F70" w14:textId="122D58C8" w:rsidR="007D4FFB" w:rsidRDefault="007D4FFB" w:rsidP="00424A79">
      <w:pPr>
        <w:pStyle w:val="Heading1"/>
        <w:numPr>
          <w:ilvl w:val="0"/>
          <w:numId w:val="24"/>
        </w:numPr>
        <w:tabs>
          <w:tab w:val="left" w:pos="1134"/>
          <w:tab w:val="left" w:pos="1985"/>
        </w:tabs>
        <w:spacing w:before="0" w:after="160" w:line="300" w:lineRule="auto"/>
        <w:ind w:left="709" w:hanging="709"/>
        <w:rPr>
          <w:b w:val="0"/>
          <w:bCs w:val="0"/>
        </w:rPr>
      </w:pPr>
      <w:r>
        <w:t>SICK</w:t>
      </w:r>
      <w:r>
        <w:rPr>
          <w:spacing w:val="-10"/>
        </w:rPr>
        <w:t xml:space="preserve"> </w:t>
      </w:r>
      <w:r>
        <w:t>LEAVE</w:t>
      </w:r>
    </w:p>
    <w:p w14:paraId="37BC4227" w14:textId="77777777" w:rsidR="00424A79" w:rsidRPr="00424A79" w:rsidRDefault="00424A79">
      <w:pPr>
        <w:pStyle w:val="BodyText"/>
        <w:numPr>
          <w:ilvl w:val="1"/>
          <w:numId w:val="24"/>
        </w:numPr>
        <w:tabs>
          <w:tab w:val="left" w:pos="1134"/>
          <w:tab w:val="left" w:pos="2410"/>
        </w:tabs>
        <w:spacing w:before="0" w:after="160" w:line="300" w:lineRule="auto"/>
        <w:ind w:left="709" w:hanging="709"/>
        <w:jc w:val="both"/>
        <w:rPr>
          <w:b/>
          <w:bCs/>
          <w:i/>
          <w:iCs/>
        </w:rPr>
      </w:pPr>
      <w:r w:rsidRPr="00424A79">
        <w:rPr>
          <w:b/>
          <w:bCs/>
          <w:i/>
          <w:iCs/>
          <w:spacing w:val="-1"/>
        </w:rPr>
        <w:t>Entitlement</w:t>
      </w:r>
    </w:p>
    <w:p w14:paraId="487784B8" w14:textId="1041A76F" w:rsidR="00424A79" w:rsidRDefault="00424A79" w:rsidP="00424A79">
      <w:pPr>
        <w:pStyle w:val="BodyText"/>
        <w:tabs>
          <w:tab w:val="left" w:pos="1134"/>
          <w:tab w:val="left" w:pos="2410"/>
        </w:tabs>
        <w:spacing w:before="0" w:after="160" w:line="300" w:lineRule="auto"/>
        <w:ind w:left="709"/>
        <w:jc w:val="both"/>
      </w:pPr>
      <w:r>
        <w:t>The Employee shall be entitled to paid sick leave in accordance with the Basic Conditions of Employment Act.</w:t>
      </w:r>
    </w:p>
    <w:p w14:paraId="193413B6" w14:textId="41C10BAA" w:rsidR="00424A79" w:rsidRDefault="00424A79" w:rsidP="00424A79">
      <w:pPr>
        <w:pStyle w:val="BodyText"/>
        <w:tabs>
          <w:tab w:val="left" w:pos="1134"/>
          <w:tab w:val="left" w:pos="2410"/>
        </w:tabs>
        <w:spacing w:before="0" w:after="160" w:line="300" w:lineRule="auto"/>
        <w:ind w:left="709"/>
        <w:jc w:val="both"/>
      </w:pPr>
      <w:r>
        <w:t>During the first six (6) months of employment, the Employee accrues paid sick leave at the rate of one (1) day's paid sick leave for every twenty-six (26) days worked.</w:t>
      </w:r>
    </w:p>
    <w:p w14:paraId="530CDBEC" w14:textId="25E95765" w:rsidR="00424A79" w:rsidRDefault="00424A79" w:rsidP="00424A79">
      <w:pPr>
        <w:pStyle w:val="BodyText"/>
        <w:tabs>
          <w:tab w:val="left" w:pos="1134"/>
          <w:tab w:val="left" w:pos="2410"/>
        </w:tabs>
        <w:spacing w:before="0" w:after="160" w:line="300" w:lineRule="auto"/>
        <w:ind w:left="709"/>
        <w:jc w:val="both"/>
      </w:pPr>
      <w:r>
        <w:t>After completing six (6) months of continuous employment, the Employee shall, during each sick leave cycle of thirty-six (36) months, be entitled to an amount of paid sick leave equal to the number of days the Employee would normally work during a period of six (6) weeks.</w:t>
      </w:r>
    </w:p>
    <w:p w14:paraId="326C35D1" w14:textId="2F5DC3E1" w:rsidR="00424A79" w:rsidRDefault="00424A79" w:rsidP="00424A79">
      <w:pPr>
        <w:pStyle w:val="BodyText"/>
        <w:tabs>
          <w:tab w:val="left" w:pos="1134"/>
          <w:tab w:val="left" w:pos="2410"/>
        </w:tabs>
        <w:spacing w:before="0" w:after="160" w:line="300" w:lineRule="auto"/>
        <w:ind w:left="709"/>
        <w:jc w:val="both"/>
      </w:pPr>
      <w:r>
        <w:t>Where the Employee works irregular hours or on an intermittent basis, paid sick leave shall be calculated according to the Employee's normal working pattern and the number of days the Employee would ordinarily have worked.</w:t>
      </w:r>
    </w:p>
    <w:p w14:paraId="5C8E835F" w14:textId="77777777" w:rsidR="00424A79" w:rsidRPr="00424A79" w:rsidRDefault="00424A79" w:rsidP="00424A79">
      <w:pPr>
        <w:pStyle w:val="BodyText"/>
        <w:numPr>
          <w:ilvl w:val="1"/>
          <w:numId w:val="37"/>
        </w:numPr>
        <w:tabs>
          <w:tab w:val="left" w:pos="1134"/>
          <w:tab w:val="left" w:pos="2410"/>
        </w:tabs>
        <w:spacing w:before="0" w:after="160" w:line="300" w:lineRule="auto"/>
        <w:ind w:left="709" w:hanging="709"/>
        <w:jc w:val="both"/>
        <w:rPr>
          <w:b/>
          <w:bCs/>
          <w:i/>
          <w:iCs/>
        </w:rPr>
      </w:pPr>
      <w:r w:rsidRPr="00424A79">
        <w:rPr>
          <w:b/>
          <w:bCs/>
          <w:i/>
          <w:iCs/>
        </w:rPr>
        <w:t>Notification of Absence</w:t>
      </w:r>
    </w:p>
    <w:p w14:paraId="18136FE8" w14:textId="77777777" w:rsidR="00424A79" w:rsidRDefault="00424A79" w:rsidP="00424A79">
      <w:pPr>
        <w:pStyle w:val="BodyText"/>
        <w:tabs>
          <w:tab w:val="left" w:pos="1134"/>
          <w:tab w:val="left" w:pos="2410"/>
        </w:tabs>
        <w:spacing w:before="0" w:after="160" w:line="300" w:lineRule="auto"/>
        <w:ind w:left="709"/>
        <w:jc w:val="both"/>
      </w:pPr>
      <w:r>
        <w:t>The Employee must notify the Employer as soon as reasonably possible, and preferably before the commencement of the scheduled shift, if unable to report for work due to illness.</w:t>
      </w:r>
    </w:p>
    <w:p w14:paraId="18BA40FA" w14:textId="70CA50C1" w:rsidR="00424A79" w:rsidRPr="00424A79" w:rsidRDefault="00424A79" w:rsidP="00424A79">
      <w:pPr>
        <w:pStyle w:val="BodyText"/>
        <w:numPr>
          <w:ilvl w:val="1"/>
          <w:numId w:val="37"/>
        </w:numPr>
        <w:tabs>
          <w:tab w:val="left" w:pos="1134"/>
          <w:tab w:val="left" w:pos="2410"/>
        </w:tabs>
        <w:spacing w:before="0" w:after="160" w:line="300" w:lineRule="auto"/>
        <w:ind w:left="709" w:hanging="709"/>
        <w:jc w:val="both"/>
        <w:rPr>
          <w:b/>
          <w:bCs/>
          <w:i/>
          <w:iCs/>
        </w:rPr>
      </w:pPr>
      <w:r w:rsidRPr="00424A79">
        <w:rPr>
          <w:b/>
          <w:bCs/>
          <w:i/>
          <w:iCs/>
        </w:rPr>
        <w:t>Medical Certificates</w:t>
      </w:r>
    </w:p>
    <w:p w14:paraId="1E034981" w14:textId="77777777" w:rsidR="00424A79" w:rsidRDefault="00424A79" w:rsidP="00424A79">
      <w:pPr>
        <w:pStyle w:val="BodyText"/>
        <w:tabs>
          <w:tab w:val="left" w:pos="1134"/>
          <w:tab w:val="left" w:pos="2410"/>
        </w:tabs>
        <w:spacing w:before="0" w:after="160" w:line="300" w:lineRule="auto"/>
        <w:ind w:left="709"/>
        <w:jc w:val="both"/>
      </w:pPr>
      <w:r>
        <w:t>The Employer may require a medical certificate where:</w:t>
      </w:r>
    </w:p>
    <w:p w14:paraId="2B2C96DE" w14:textId="51B1F84A" w:rsidR="00424A79" w:rsidRDefault="00424A79" w:rsidP="00424A79">
      <w:pPr>
        <w:pStyle w:val="BodyText"/>
        <w:numPr>
          <w:ilvl w:val="0"/>
          <w:numId w:val="36"/>
        </w:numPr>
        <w:tabs>
          <w:tab w:val="left" w:pos="1134"/>
          <w:tab w:val="left" w:pos="2410"/>
        </w:tabs>
        <w:spacing w:before="0" w:after="160" w:line="300" w:lineRule="auto"/>
        <w:ind w:left="709" w:firstLine="0"/>
        <w:jc w:val="both"/>
      </w:pPr>
      <w:r>
        <w:t>the Employee is absent for more than two (2) consecutive working days;</w:t>
      </w:r>
    </w:p>
    <w:p w14:paraId="092371FD" w14:textId="6AD6A297" w:rsidR="00424A79" w:rsidRDefault="00424A79" w:rsidP="00424A79">
      <w:pPr>
        <w:pStyle w:val="BodyText"/>
        <w:numPr>
          <w:ilvl w:val="0"/>
          <w:numId w:val="36"/>
        </w:numPr>
        <w:tabs>
          <w:tab w:val="left" w:pos="1134"/>
          <w:tab w:val="left" w:pos="2410"/>
        </w:tabs>
        <w:spacing w:before="0" w:after="160" w:line="300" w:lineRule="auto"/>
        <w:ind w:left="709" w:firstLine="0"/>
        <w:jc w:val="both"/>
      </w:pPr>
      <w:r>
        <w:t>the Employee is absent on more than two (2) occasions during an eight (8) week period; or</w:t>
      </w:r>
    </w:p>
    <w:p w14:paraId="278318D3" w14:textId="47286DDF" w:rsidR="00424A79" w:rsidRDefault="00424A79" w:rsidP="00424A79">
      <w:pPr>
        <w:pStyle w:val="BodyText"/>
        <w:numPr>
          <w:ilvl w:val="0"/>
          <w:numId w:val="36"/>
        </w:numPr>
        <w:tabs>
          <w:tab w:val="left" w:pos="1134"/>
          <w:tab w:val="left" w:pos="2410"/>
        </w:tabs>
        <w:spacing w:before="0" w:after="160" w:line="300" w:lineRule="auto"/>
        <w:ind w:left="709" w:firstLine="0"/>
        <w:jc w:val="both"/>
      </w:pPr>
      <w:r>
        <w:t>a medical certificate is otherwise required in terms of applicable legislation.</w:t>
      </w:r>
    </w:p>
    <w:p w14:paraId="0809102D" w14:textId="77777777" w:rsidR="00412AFE" w:rsidRDefault="00412AFE">
      <w:pPr>
        <w:rPr>
          <w:rFonts w:ascii="Calibri" w:eastAsia="Calibri" w:hAnsi="Calibri"/>
          <w:b/>
          <w:bCs/>
          <w:i/>
          <w:iCs/>
          <w:sz w:val="20"/>
          <w:szCs w:val="20"/>
        </w:rPr>
      </w:pPr>
      <w:r>
        <w:rPr>
          <w:b/>
          <w:bCs/>
          <w:i/>
          <w:iCs/>
        </w:rPr>
        <w:br w:type="page"/>
      </w:r>
    </w:p>
    <w:p w14:paraId="4ADFA1E5" w14:textId="07B6B9F8" w:rsidR="00424A79" w:rsidRPr="00424A79" w:rsidRDefault="00424A79" w:rsidP="00424A79">
      <w:pPr>
        <w:pStyle w:val="BodyText"/>
        <w:numPr>
          <w:ilvl w:val="1"/>
          <w:numId w:val="37"/>
        </w:numPr>
        <w:tabs>
          <w:tab w:val="left" w:pos="1134"/>
          <w:tab w:val="left" w:pos="2410"/>
        </w:tabs>
        <w:spacing w:before="0" w:after="160" w:line="300" w:lineRule="auto"/>
        <w:ind w:left="709" w:hanging="709"/>
        <w:jc w:val="both"/>
        <w:rPr>
          <w:b/>
          <w:bCs/>
          <w:i/>
          <w:iCs/>
        </w:rPr>
      </w:pPr>
      <w:r w:rsidRPr="00424A79">
        <w:rPr>
          <w:b/>
          <w:bCs/>
          <w:i/>
          <w:iCs/>
        </w:rPr>
        <w:lastRenderedPageBreak/>
        <w:t>No Work Scheduled</w:t>
      </w:r>
    </w:p>
    <w:p w14:paraId="51B5C435" w14:textId="7C50203B" w:rsidR="00424A79" w:rsidRPr="00424A79" w:rsidRDefault="00424A79" w:rsidP="00424A79">
      <w:pPr>
        <w:pStyle w:val="BodyText"/>
        <w:tabs>
          <w:tab w:val="left" w:pos="1134"/>
          <w:tab w:val="left" w:pos="2410"/>
        </w:tabs>
        <w:spacing w:before="0" w:after="160" w:line="300" w:lineRule="auto"/>
        <w:ind w:left="709"/>
        <w:jc w:val="both"/>
      </w:pPr>
      <w:r>
        <w:t>Where the Employee is not scheduled to work on a particular day, no sick leave entitlement shall arise in respect of that day.</w:t>
      </w:r>
    </w:p>
    <w:p w14:paraId="786B84EE" w14:textId="77777777" w:rsidR="007D4FFB" w:rsidRPr="003F0CF8" w:rsidRDefault="007D4FFB">
      <w:pPr>
        <w:pStyle w:val="BodyText"/>
        <w:numPr>
          <w:ilvl w:val="0"/>
          <w:numId w:val="24"/>
        </w:numPr>
        <w:tabs>
          <w:tab w:val="left" w:pos="1134"/>
          <w:tab w:val="left" w:pos="1577"/>
        </w:tabs>
        <w:spacing w:before="0" w:after="160" w:line="300" w:lineRule="auto"/>
        <w:ind w:left="709" w:hanging="709"/>
        <w:jc w:val="both"/>
        <w:rPr>
          <w:b/>
          <w:bCs/>
        </w:rPr>
      </w:pPr>
      <w:r w:rsidRPr="003F0CF8">
        <w:rPr>
          <w:b/>
          <w:bCs/>
        </w:rPr>
        <w:t>FAMILY RESPONSIBILITY LEAVE</w:t>
      </w:r>
    </w:p>
    <w:p w14:paraId="4FD7A4BB" w14:textId="77777777" w:rsidR="007D4FFB" w:rsidRPr="00FF1B5D" w:rsidRDefault="007D4FFB">
      <w:pPr>
        <w:pStyle w:val="isselectedend"/>
        <w:numPr>
          <w:ilvl w:val="1"/>
          <w:numId w:val="21"/>
        </w:numPr>
        <w:tabs>
          <w:tab w:val="left" w:pos="1134"/>
        </w:tabs>
        <w:spacing w:before="0" w:beforeAutospacing="0" w:after="160" w:afterAutospacing="0" w:line="300" w:lineRule="auto"/>
        <w:ind w:left="709" w:hanging="709"/>
        <w:rPr>
          <w:rFonts w:asciiTheme="minorHAnsi" w:hAnsiTheme="minorHAnsi" w:cstheme="minorHAnsi"/>
          <w:i/>
          <w:iCs/>
          <w:sz w:val="20"/>
          <w:szCs w:val="20"/>
        </w:rPr>
      </w:pPr>
      <w:r w:rsidRPr="00FF1B5D">
        <w:rPr>
          <w:rStyle w:val="Strong"/>
          <w:rFonts w:asciiTheme="minorHAnsi" w:hAnsiTheme="minorHAnsi" w:cstheme="minorHAnsi"/>
          <w:i/>
          <w:iCs/>
          <w:sz w:val="20"/>
          <w:szCs w:val="20"/>
        </w:rPr>
        <w:t>Entitlement</w:t>
      </w:r>
    </w:p>
    <w:p w14:paraId="0923B0BD" w14:textId="77777777" w:rsidR="009B025B" w:rsidRPr="009B025B" w:rsidRDefault="00882012" w:rsidP="009B025B">
      <w:pPr>
        <w:pStyle w:val="isselectedend"/>
        <w:tabs>
          <w:tab w:val="left" w:pos="1134"/>
        </w:tabs>
        <w:spacing w:before="0" w:after="160" w:line="300" w:lineRule="auto"/>
        <w:ind w:left="709" w:hanging="709"/>
        <w:rPr>
          <w:rFonts w:asciiTheme="minorHAnsi" w:hAnsiTheme="minorHAnsi" w:cstheme="minorHAnsi"/>
          <w:sz w:val="20"/>
          <w:szCs w:val="20"/>
        </w:rPr>
      </w:pPr>
      <w:r>
        <w:rPr>
          <w:rFonts w:asciiTheme="minorHAnsi" w:hAnsiTheme="minorHAnsi" w:cstheme="minorHAnsi"/>
          <w:sz w:val="20"/>
          <w:szCs w:val="20"/>
        </w:rPr>
        <w:tab/>
      </w:r>
      <w:r w:rsidR="009B025B" w:rsidRPr="009B025B">
        <w:rPr>
          <w:rFonts w:asciiTheme="minorHAnsi" w:hAnsiTheme="minorHAnsi" w:cstheme="minorHAnsi"/>
          <w:sz w:val="20"/>
          <w:szCs w:val="20"/>
        </w:rPr>
        <w:t>Family Responsibility Leave shall be granted in accordance with the provisions of the Basic Conditions of Employment Act.</w:t>
      </w:r>
    </w:p>
    <w:p w14:paraId="683C7294" w14:textId="488936AE" w:rsidR="009B025B" w:rsidRDefault="009B025B" w:rsidP="009B025B">
      <w:pPr>
        <w:pStyle w:val="isselectedend"/>
        <w:tabs>
          <w:tab w:val="left" w:pos="1134"/>
        </w:tabs>
        <w:spacing w:before="0" w:after="160" w:line="300" w:lineRule="auto"/>
        <w:ind w:left="709" w:hanging="709"/>
        <w:rPr>
          <w:rFonts w:asciiTheme="minorHAnsi" w:hAnsiTheme="minorHAnsi" w:cstheme="minorHAnsi"/>
          <w:sz w:val="20"/>
          <w:szCs w:val="20"/>
        </w:rPr>
      </w:pPr>
      <w:r>
        <w:rPr>
          <w:rFonts w:asciiTheme="minorHAnsi" w:hAnsiTheme="minorHAnsi" w:cstheme="minorHAnsi"/>
          <w:sz w:val="20"/>
          <w:szCs w:val="20"/>
        </w:rPr>
        <w:tab/>
      </w:r>
      <w:r w:rsidRPr="009B025B">
        <w:rPr>
          <w:rFonts w:asciiTheme="minorHAnsi" w:hAnsiTheme="minorHAnsi" w:cstheme="minorHAnsi"/>
          <w:sz w:val="20"/>
          <w:szCs w:val="20"/>
        </w:rPr>
        <w:t>An Employee who has been employed by the Employer for longer than four (4) months and who works at least four (4) days per week shall be entitled to three (3) days' paid Family Responsibility Leave during each annual leave cycle.</w:t>
      </w:r>
    </w:p>
    <w:p w14:paraId="67E88719" w14:textId="77777777" w:rsidR="00CF4ED8" w:rsidRDefault="009B025B" w:rsidP="009B025B">
      <w:pPr>
        <w:pStyle w:val="isselectedend"/>
        <w:tabs>
          <w:tab w:val="left" w:pos="1134"/>
        </w:tabs>
        <w:spacing w:before="0" w:beforeAutospacing="0" w:after="160" w:afterAutospacing="0" w:line="300" w:lineRule="auto"/>
        <w:ind w:left="709" w:hanging="709"/>
        <w:rPr>
          <w:rFonts w:asciiTheme="minorHAnsi" w:hAnsiTheme="minorHAnsi" w:cstheme="minorHAnsi"/>
          <w:sz w:val="20"/>
          <w:szCs w:val="20"/>
        </w:rPr>
      </w:pPr>
      <w:r>
        <w:rPr>
          <w:rFonts w:asciiTheme="minorHAnsi" w:hAnsiTheme="minorHAnsi" w:cstheme="minorHAnsi"/>
          <w:sz w:val="20"/>
          <w:szCs w:val="20"/>
        </w:rPr>
        <w:tab/>
      </w:r>
      <w:r w:rsidRPr="009B025B">
        <w:rPr>
          <w:rFonts w:asciiTheme="minorHAnsi" w:hAnsiTheme="minorHAnsi" w:cstheme="minorHAnsi"/>
          <w:sz w:val="20"/>
          <w:szCs w:val="20"/>
        </w:rPr>
        <w:t>Family Responsibility Leave is intended to provide employees with paid time off to attend to important family events and emergencies. It is not additional annual leave and may only be used for the circumstances prescribed by law.</w:t>
      </w:r>
    </w:p>
    <w:p w14:paraId="031E41B4" w14:textId="33417175" w:rsidR="00CF4ED8" w:rsidRDefault="00CF4ED8">
      <w:pPr>
        <w:rPr>
          <w:rStyle w:val="Strong"/>
          <w:rFonts w:eastAsia="Times New Roman" w:cstheme="minorHAnsi"/>
          <w:i/>
          <w:iCs/>
          <w:sz w:val="20"/>
          <w:szCs w:val="20"/>
          <w:lang w:val="en-ZA" w:eastAsia="en-ZA"/>
        </w:rPr>
      </w:pPr>
    </w:p>
    <w:p w14:paraId="229B8559" w14:textId="35FB41F6" w:rsidR="007D4FFB" w:rsidRPr="00FF1B5D" w:rsidRDefault="00CF4ED8">
      <w:pPr>
        <w:pStyle w:val="isselectedend"/>
        <w:numPr>
          <w:ilvl w:val="1"/>
          <w:numId w:val="20"/>
        </w:numPr>
        <w:tabs>
          <w:tab w:val="left" w:pos="1134"/>
        </w:tabs>
        <w:spacing w:before="0" w:beforeAutospacing="0" w:after="160" w:afterAutospacing="0" w:line="300" w:lineRule="auto"/>
        <w:ind w:left="709" w:hanging="709"/>
        <w:rPr>
          <w:rFonts w:asciiTheme="minorHAnsi" w:hAnsiTheme="minorHAnsi" w:cstheme="minorHAnsi"/>
          <w:i/>
          <w:iCs/>
          <w:sz w:val="20"/>
          <w:szCs w:val="20"/>
        </w:rPr>
      </w:pPr>
      <w:r>
        <w:rPr>
          <w:rStyle w:val="Strong"/>
          <w:rFonts w:asciiTheme="minorHAnsi" w:hAnsiTheme="minorHAnsi" w:cstheme="minorHAnsi"/>
          <w:i/>
          <w:iCs/>
          <w:sz w:val="20"/>
          <w:szCs w:val="20"/>
        </w:rPr>
        <w:t>Qualifying C</w:t>
      </w:r>
      <w:r w:rsidR="007D4FFB" w:rsidRPr="00FF1B5D">
        <w:rPr>
          <w:rStyle w:val="Strong"/>
          <w:rFonts w:asciiTheme="minorHAnsi" w:hAnsiTheme="minorHAnsi" w:cstheme="minorHAnsi"/>
          <w:i/>
          <w:iCs/>
          <w:sz w:val="20"/>
          <w:szCs w:val="20"/>
        </w:rPr>
        <w:t>ircumstances under which Family Responsibility Leave may be taken</w:t>
      </w:r>
    </w:p>
    <w:p w14:paraId="43576260" w14:textId="0D1CA107" w:rsidR="007D4FFB" w:rsidRPr="003F0CF8" w:rsidRDefault="00882012" w:rsidP="00FF1B5D">
      <w:pPr>
        <w:pStyle w:val="isselectedend"/>
        <w:tabs>
          <w:tab w:val="left" w:pos="1134"/>
        </w:tabs>
        <w:spacing w:before="0" w:beforeAutospacing="0" w:after="160" w:afterAutospacing="0" w:line="300" w:lineRule="auto"/>
        <w:ind w:left="709" w:hanging="709"/>
        <w:rPr>
          <w:rFonts w:asciiTheme="minorHAnsi" w:hAnsiTheme="minorHAnsi" w:cstheme="minorHAnsi"/>
          <w:sz w:val="20"/>
          <w:szCs w:val="20"/>
        </w:rPr>
      </w:pPr>
      <w:r>
        <w:rPr>
          <w:rFonts w:asciiTheme="minorHAnsi" w:hAnsiTheme="minorHAnsi" w:cstheme="minorHAnsi"/>
          <w:sz w:val="20"/>
          <w:szCs w:val="20"/>
        </w:rPr>
        <w:tab/>
      </w:r>
      <w:r w:rsidR="007D4FFB" w:rsidRPr="003F0CF8">
        <w:rPr>
          <w:rFonts w:asciiTheme="minorHAnsi" w:hAnsiTheme="minorHAnsi" w:cstheme="minorHAnsi"/>
          <w:sz w:val="20"/>
          <w:szCs w:val="20"/>
        </w:rPr>
        <w:t>Family Responsibility Leave may be granted when:</w:t>
      </w:r>
    </w:p>
    <w:p w14:paraId="0A65DBD0" w14:textId="3DEE91B1" w:rsidR="007D4FFB" w:rsidRPr="003F0CF8" w:rsidRDefault="00882012" w:rsidP="00FF1B5D">
      <w:pPr>
        <w:pStyle w:val="isselectedend"/>
        <w:tabs>
          <w:tab w:val="left" w:pos="1134"/>
        </w:tabs>
        <w:spacing w:before="0" w:beforeAutospacing="0" w:after="160" w:afterAutospacing="0" w:line="300" w:lineRule="auto"/>
        <w:ind w:left="709" w:hanging="709"/>
        <w:rPr>
          <w:rFonts w:asciiTheme="minorHAnsi" w:hAnsiTheme="minorHAnsi" w:cstheme="minorHAnsi"/>
          <w:sz w:val="20"/>
          <w:szCs w:val="20"/>
        </w:rPr>
      </w:pPr>
      <w:r>
        <w:rPr>
          <w:rFonts w:asciiTheme="minorHAnsi" w:hAnsiTheme="minorHAnsi" w:cstheme="minorHAnsi"/>
          <w:sz w:val="20"/>
          <w:szCs w:val="20"/>
        </w:rPr>
        <w:tab/>
      </w:r>
      <w:r w:rsidR="007D4FFB" w:rsidRPr="003F0CF8">
        <w:rPr>
          <w:rFonts w:asciiTheme="minorHAnsi" w:hAnsiTheme="minorHAnsi" w:cstheme="minorHAnsi"/>
          <w:sz w:val="20"/>
          <w:szCs w:val="20"/>
        </w:rPr>
        <w:t xml:space="preserve">• </w:t>
      </w:r>
      <w:r>
        <w:rPr>
          <w:rFonts w:asciiTheme="minorHAnsi" w:hAnsiTheme="minorHAnsi" w:cstheme="minorHAnsi"/>
          <w:sz w:val="20"/>
          <w:szCs w:val="20"/>
        </w:rPr>
        <w:t xml:space="preserve"> </w:t>
      </w:r>
      <w:r w:rsidR="007D4FFB" w:rsidRPr="003F0CF8">
        <w:rPr>
          <w:rFonts w:asciiTheme="minorHAnsi" w:hAnsiTheme="minorHAnsi" w:cstheme="minorHAnsi"/>
          <w:sz w:val="20"/>
          <w:szCs w:val="20"/>
        </w:rPr>
        <w:t>the employee's child is born;</w:t>
      </w:r>
      <w:r w:rsidR="007D4FFB" w:rsidRPr="003F0CF8">
        <w:rPr>
          <w:rFonts w:asciiTheme="minorHAnsi" w:hAnsiTheme="minorHAnsi" w:cstheme="minorHAnsi"/>
          <w:sz w:val="20"/>
          <w:szCs w:val="20"/>
        </w:rPr>
        <w:br/>
        <w:t xml:space="preserve">• </w:t>
      </w:r>
      <w:r>
        <w:rPr>
          <w:rFonts w:asciiTheme="minorHAnsi" w:hAnsiTheme="minorHAnsi" w:cstheme="minorHAnsi"/>
          <w:sz w:val="20"/>
          <w:szCs w:val="20"/>
        </w:rPr>
        <w:t xml:space="preserve"> </w:t>
      </w:r>
      <w:r w:rsidR="007D4FFB" w:rsidRPr="003F0CF8">
        <w:rPr>
          <w:rFonts w:asciiTheme="minorHAnsi" w:hAnsiTheme="minorHAnsi" w:cstheme="minorHAnsi"/>
          <w:sz w:val="20"/>
          <w:szCs w:val="20"/>
        </w:rPr>
        <w:t>the employee's child is ill;</w:t>
      </w:r>
      <w:r w:rsidR="007D4FFB" w:rsidRPr="003F0CF8">
        <w:rPr>
          <w:rFonts w:asciiTheme="minorHAnsi" w:hAnsiTheme="minorHAnsi" w:cstheme="minorHAnsi"/>
          <w:sz w:val="20"/>
          <w:szCs w:val="20"/>
        </w:rPr>
        <w:br/>
        <w:t xml:space="preserve">• </w:t>
      </w:r>
      <w:r>
        <w:rPr>
          <w:rFonts w:asciiTheme="minorHAnsi" w:hAnsiTheme="minorHAnsi" w:cstheme="minorHAnsi"/>
          <w:sz w:val="20"/>
          <w:szCs w:val="20"/>
        </w:rPr>
        <w:t xml:space="preserve"> </w:t>
      </w:r>
      <w:r w:rsidR="007D4FFB" w:rsidRPr="003F0CF8">
        <w:rPr>
          <w:rFonts w:asciiTheme="minorHAnsi" w:hAnsiTheme="minorHAnsi" w:cstheme="minorHAnsi"/>
          <w:sz w:val="20"/>
          <w:szCs w:val="20"/>
        </w:rPr>
        <w:t>the employee's spouse or life partner passes away;</w:t>
      </w:r>
      <w:r w:rsidR="007D4FFB" w:rsidRPr="003F0CF8">
        <w:rPr>
          <w:rFonts w:asciiTheme="minorHAnsi" w:hAnsiTheme="minorHAnsi" w:cstheme="minorHAnsi"/>
          <w:sz w:val="20"/>
          <w:szCs w:val="20"/>
        </w:rPr>
        <w:br/>
        <w:t xml:space="preserve">• </w:t>
      </w:r>
      <w:r>
        <w:rPr>
          <w:rFonts w:asciiTheme="minorHAnsi" w:hAnsiTheme="minorHAnsi" w:cstheme="minorHAnsi"/>
          <w:sz w:val="20"/>
          <w:szCs w:val="20"/>
        </w:rPr>
        <w:t xml:space="preserve"> </w:t>
      </w:r>
      <w:r w:rsidR="007D4FFB" w:rsidRPr="003F0CF8">
        <w:rPr>
          <w:rFonts w:asciiTheme="minorHAnsi" w:hAnsiTheme="minorHAnsi" w:cstheme="minorHAnsi"/>
          <w:sz w:val="20"/>
          <w:szCs w:val="20"/>
        </w:rPr>
        <w:t>the employee's parent, adoptive parent, grandparent, child, adopted child, grandchild, brother or sister passes away.</w:t>
      </w:r>
    </w:p>
    <w:p w14:paraId="00AE735D" w14:textId="7FE150D4" w:rsidR="007D4FFB" w:rsidRDefault="00324BFB" w:rsidP="005308E1">
      <w:pPr>
        <w:pStyle w:val="isselectedend"/>
        <w:tabs>
          <w:tab w:val="left" w:pos="1134"/>
        </w:tabs>
        <w:spacing w:before="0" w:beforeAutospacing="0" w:after="160" w:afterAutospacing="0" w:line="300" w:lineRule="auto"/>
        <w:ind w:left="709" w:hanging="709"/>
        <w:jc w:val="both"/>
        <w:rPr>
          <w:rFonts w:asciiTheme="minorHAnsi" w:hAnsiTheme="minorHAnsi" w:cstheme="minorHAnsi"/>
          <w:sz w:val="20"/>
          <w:szCs w:val="20"/>
        </w:rPr>
      </w:pPr>
      <w:r>
        <w:rPr>
          <w:rFonts w:asciiTheme="minorHAnsi" w:hAnsiTheme="minorHAnsi" w:cstheme="minorHAnsi"/>
          <w:sz w:val="20"/>
          <w:szCs w:val="20"/>
        </w:rPr>
        <w:tab/>
      </w:r>
      <w:r w:rsidR="007D4FFB" w:rsidRPr="003F0CF8">
        <w:rPr>
          <w:rFonts w:asciiTheme="minorHAnsi" w:hAnsiTheme="minorHAnsi" w:cstheme="minorHAnsi"/>
          <w:sz w:val="20"/>
          <w:szCs w:val="20"/>
        </w:rPr>
        <w:t>The Employer may, at its discretion, request reasonable proof of the event before approving such leave. This may include a medical certificate, birth notification, funeral programme, death certificate or any other reasonable supporting documentation</w:t>
      </w:r>
      <w:r w:rsidR="007D4FFB">
        <w:rPr>
          <w:rFonts w:asciiTheme="minorHAnsi" w:hAnsiTheme="minorHAnsi" w:cstheme="minorHAnsi"/>
          <w:sz w:val="20"/>
          <w:szCs w:val="20"/>
        </w:rPr>
        <w:t>.</w:t>
      </w:r>
    </w:p>
    <w:p w14:paraId="3F8C5E1F" w14:textId="77777777" w:rsidR="007D4FFB" w:rsidRPr="00FF1B5D" w:rsidRDefault="007D4FFB">
      <w:pPr>
        <w:pStyle w:val="isselectedend"/>
        <w:numPr>
          <w:ilvl w:val="1"/>
          <w:numId w:val="22"/>
        </w:numPr>
        <w:tabs>
          <w:tab w:val="left" w:pos="1134"/>
        </w:tabs>
        <w:spacing w:before="0" w:beforeAutospacing="0" w:after="160" w:afterAutospacing="0" w:line="300" w:lineRule="auto"/>
        <w:ind w:left="709" w:hanging="709"/>
        <w:rPr>
          <w:rFonts w:asciiTheme="minorHAnsi" w:hAnsiTheme="minorHAnsi" w:cstheme="minorHAnsi"/>
          <w:i/>
          <w:iCs/>
          <w:sz w:val="20"/>
          <w:szCs w:val="20"/>
        </w:rPr>
      </w:pPr>
      <w:r w:rsidRPr="00FF1B5D">
        <w:rPr>
          <w:rStyle w:val="Strong"/>
          <w:rFonts w:asciiTheme="minorHAnsi" w:hAnsiTheme="minorHAnsi" w:cstheme="minorHAnsi"/>
          <w:i/>
          <w:iCs/>
          <w:sz w:val="20"/>
          <w:szCs w:val="20"/>
        </w:rPr>
        <w:t>Important Conditions</w:t>
      </w:r>
    </w:p>
    <w:p w14:paraId="0703B2F8" w14:textId="1040CF13" w:rsidR="007D4FFB" w:rsidRPr="003F0CF8" w:rsidRDefault="007D4FFB" w:rsidP="005308E1">
      <w:pPr>
        <w:pStyle w:val="isselectedend"/>
        <w:tabs>
          <w:tab w:val="left" w:pos="1134"/>
        </w:tabs>
        <w:spacing w:before="0" w:beforeAutospacing="0" w:after="160" w:afterAutospacing="0" w:line="300" w:lineRule="auto"/>
        <w:ind w:left="709"/>
        <w:jc w:val="both"/>
        <w:rPr>
          <w:rFonts w:asciiTheme="minorHAnsi" w:hAnsiTheme="minorHAnsi" w:cstheme="minorHAnsi"/>
          <w:sz w:val="20"/>
          <w:szCs w:val="20"/>
        </w:rPr>
      </w:pPr>
      <w:r w:rsidRPr="003F0CF8">
        <w:rPr>
          <w:rFonts w:asciiTheme="minorHAnsi" w:hAnsiTheme="minorHAnsi" w:cstheme="minorHAnsi"/>
          <w:sz w:val="20"/>
          <w:szCs w:val="20"/>
        </w:rPr>
        <w:t>Family Responsibility Leave does not accumulate from year to year and any unused portion shall lapse at the end of the applicable leave cycle.</w:t>
      </w:r>
    </w:p>
    <w:p w14:paraId="33F57BA8" w14:textId="429DBCFF" w:rsidR="007D4FFB" w:rsidRPr="003F0CF8" w:rsidRDefault="00882012" w:rsidP="005308E1">
      <w:pPr>
        <w:pStyle w:val="isselectedend"/>
        <w:tabs>
          <w:tab w:val="left" w:pos="1134"/>
        </w:tabs>
        <w:spacing w:before="0" w:beforeAutospacing="0" w:after="160" w:afterAutospacing="0" w:line="300" w:lineRule="auto"/>
        <w:ind w:left="709" w:hanging="709"/>
        <w:jc w:val="both"/>
        <w:rPr>
          <w:rFonts w:asciiTheme="minorHAnsi" w:hAnsiTheme="minorHAnsi" w:cstheme="minorHAnsi"/>
          <w:sz w:val="20"/>
          <w:szCs w:val="20"/>
        </w:rPr>
      </w:pPr>
      <w:r>
        <w:rPr>
          <w:rFonts w:asciiTheme="minorHAnsi" w:hAnsiTheme="minorHAnsi" w:cstheme="minorHAnsi"/>
          <w:sz w:val="20"/>
          <w:szCs w:val="20"/>
        </w:rPr>
        <w:tab/>
      </w:r>
      <w:r w:rsidR="007D4FFB" w:rsidRPr="003F0CF8">
        <w:rPr>
          <w:rFonts w:asciiTheme="minorHAnsi" w:hAnsiTheme="minorHAnsi" w:cstheme="minorHAnsi"/>
          <w:sz w:val="20"/>
          <w:szCs w:val="20"/>
        </w:rPr>
        <w:t>Should an employee exhaust the available three (3) days of Family Responsibility Leave, any further absence for similar reasons shall be deducted from available annual leave or treated as unpaid leave, unless otherwise agreed by the Employer.</w:t>
      </w:r>
    </w:p>
    <w:p w14:paraId="6B95B245" w14:textId="38686C49" w:rsidR="007D4FFB" w:rsidRPr="003F0CF8" w:rsidRDefault="00882012" w:rsidP="005308E1">
      <w:pPr>
        <w:pStyle w:val="isselectedend"/>
        <w:tabs>
          <w:tab w:val="left" w:pos="1134"/>
        </w:tabs>
        <w:spacing w:before="0" w:beforeAutospacing="0" w:after="160" w:afterAutospacing="0" w:line="300" w:lineRule="auto"/>
        <w:ind w:left="709" w:hanging="709"/>
        <w:jc w:val="both"/>
        <w:rPr>
          <w:rFonts w:asciiTheme="minorHAnsi" w:hAnsiTheme="minorHAnsi" w:cstheme="minorHAnsi"/>
          <w:sz w:val="20"/>
          <w:szCs w:val="20"/>
        </w:rPr>
      </w:pPr>
      <w:r>
        <w:rPr>
          <w:rFonts w:asciiTheme="minorHAnsi" w:hAnsiTheme="minorHAnsi" w:cstheme="minorHAnsi"/>
          <w:sz w:val="20"/>
          <w:szCs w:val="20"/>
        </w:rPr>
        <w:tab/>
      </w:r>
      <w:r w:rsidR="007D4FFB" w:rsidRPr="003F0CF8">
        <w:rPr>
          <w:rFonts w:asciiTheme="minorHAnsi" w:hAnsiTheme="minorHAnsi" w:cstheme="minorHAnsi"/>
          <w:sz w:val="20"/>
          <w:szCs w:val="20"/>
        </w:rPr>
        <w:t>Employees are expected to notify the Employer as soon as reasonably possible should they need to make use of Family Responsibility Leave.</w:t>
      </w:r>
    </w:p>
    <w:p w14:paraId="68E503E4" w14:textId="77777777" w:rsidR="007D4FFB" w:rsidRPr="005E04AB" w:rsidRDefault="007D4FFB">
      <w:pPr>
        <w:pStyle w:val="BodyText"/>
        <w:numPr>
          <w:ilvl w:val="0"/>
          <w:numId w:val="22"/>
        </w:numPr>
        <w:tabs>
          <w:tab w:val="left" w:pos="1134"/>
          <w:tab w:val="left" w:pos="1577"/>
        </w:tabs>
        <w:spacing w:before="0" w:after="160" w:line="300" w:lineRule="auto"/>
        <w:ind w:left="709" w:hanging="709"/>
        <w:jc w:val="both"/>
      </w:pPr>
      <w:r w:rsidRPr="005E04AB">
        <w:rPr>
          <w:b/>
          <w:bCs/>
        </w:rPr>
        <w:t>MATERNITY, PARENTAL, ADOPTION AND COMMISSIONING PARENTAL LEAVE</w:t>
      </w:r>
    </w:p>
    <w:p w14:paraId="34D3215D" w14:textId="77777777" w:rsidR="007D4FFB" w:rsidRPr="005E04AB" w:rsidRDefault="007D4FFB">
      <w:pPr>
        <w:pStyle w:val="isselectedend"/>
        <w:numPr>
          <w:ilvl w:val="1"/>
          <w:numId w:val="28"/>
        </w:numPr>
        <w:tabs>
          <w:tab w:val="left" w:pos="1134"/>
        </w:tabs>
        <w:spacing w:before="0" w:beforeAutospacing="0" w:after="160" w:afterAutospacing="0" w:line="300" w:lineRule="auto"/>
        <w:ind w:left="709" w:hanging="709"/>
        <w:rPr>
          <w:rFonts w:asciiTheme="minorHAnsi" w:hAnsiTheme="minorHAnsi" w:cstheme="minorHAnsi"/>
          <w:sz w:val="20"/>
          <w:szCs w:val="20"/>
        </w:rPr>
      </w:pPr>
      <w:r w:rsidRPr="005E04AB">
        <w:rPr>
          <w:rFonts w:asciiTheme="minorHAnsi" w:hAnsiTheme="minorHAnsi" w:cstheme="minorHAnsi"/>
          <w:sz w:val="20"/>
          <w:szCs w:val="20"/>
        </w:rPr>
        <w:t>The Employer recognises the statutory leave entitlements provided by the Basic Conditions of Employment Act.</w:t>
      </w:r>
    </w:p>
    <w:p w14:paraId="22B3B6F7" w14:textId="77777777" w:rsidR="007D4FFB" w:rsidRPr="005E04AB" w:rsidRDefault="007D4FFB">
      <w:pPr>
        <w:pStyle w:val="isselectedend"/>
        <w:numPr>
          <w:ilvl w:val="1"/>
          <w:numId w:val="28"/>
        </w:numPr>
        <w:tabs>
          <w:tab w:val="left" w:pos="1134"/>
        </w:tabs>
        <w:spacing w:before="0" w:beforeAutospacing="0" w:after="160" w:afterAutospacing="0" w:line="300" w:lineRule="auto"/>
        <w:ind w:left="709" w:hanging="709"/>
        <w:rPr>
          <w:rFonts w:asciiTheme="minorHAnsi" w:hAnsiTheme="minorHAnsi" w:cstheme="minorHAnsi"/>
          <w:sz w:val="20"/>
          <w:szCs w:val="20"/>
        </w:rPr>
      </w:pPr>
      <w:r w:rsidRPr="005E04AB">
        <w:rPr>
          <w:rFonts w:asciiTheme="minorHAnsi" w:hAnsiTheme="minorHAnsi" w:cstheme="minorHAnsi"/>
          <w:sz w:val="20"/>
          <w:szCs w:val="20"/>
        </w:rPr>
        <w:t>Employees shall be entitled to maternity leave, parental leave, adoption leave and commissioning parental leave in accordance with the provisions of the Act and any amendments thereto.</w:t>
      </w:r>
    </w:p>
    <w:p w14:paraId="637EF4D3" w14:textId="77777777" w:rsidR="007D4FFB" w:rsidRPr="005E04AB" w:rsidRDefault="007D4FFB">
      <w:pPr>
        <w:pStyle w:val="isselectedend"/>
        <w:numPr>
          <w:ilvl w:val="1"/>
          <w:numId w:val="28"/>
        </w:numPr>
        <w:tabs>
          <w:tab w:val="left" w:pos="1134"/>
        </w:tabs>
        <w:spacing w:before="0" w:beforeAutospacing="0" w:after="160" w:afterAutospacing="0" w:line="300" w:lineRule="auto"/>
        <w:ind w:left="709" w:hanging="709"/>
        <w:rPr>
          <w:rFonts w:asciiTheme="minorHAnsi" w:hAnsiTheme="minorHAnsi" w:cstheme="minorHAnsi"/>
          <w:sz w:val="20"/>
          <w:szCs w:val="20"/>
        </w:rPr>
      </w:pPr>
      <w:r w:rsidRPr="005E04AB">
        <w:rPr>
          <w:rFonts w:asciiTheme="minorHAnsi" w:hAnsiTheme="minorHAnsi" w:cstheme="minorHAnsi"/>
          <w:sz w:val="20"/>
          <w:szCs w:val="20"/>
        </w:rPr>
        <w:t>Employees are requested to notify the Employer as early as reasonably possible of the expected commencement of such leave in order to assist with operational planning and business continuity.</w:t>
      </w:r>
    </w:p>
    <w:p w14:paraId="18832D5A" w14:textId="77777777" w:rsidR="007D4FFB" w:rsidRPr="005E04AB" w:rsidRDefault="007D4FFB">
      <w:pPr>
        <w:pStyle w:val="isselectedend"/>
        <w:numPr>
          <w:ilvl w:val="1"/>
          <w:numId w:val="28"/>
        </w:numPr>
        <w:tabs>
          <w:tab w:val="left" w:pos="1134"/>
        </w:tabs>
        <w:spacing w:before="0" w:beforeAutospacing="0" w:after="160" w:afterAutospacing="0" w:line="300" w:lineRule="auto"/>
        <w:ind w:left="709" w:hanging="709"/>
        <w:rPr>
          <w:rFonts w:asciiTheme="minorHAnsi" w:hAnsiTheme="minorHAnsi" w:cstheme="minorHAnsi"/>
          <w:sz w:val="20"/>
          <w:szCs w:val="20"/>
        </w:rPr>
      </w:pPr>
      <w:r w:rsidRPr="005E04AB">
        <w:rPr>
          <w:rFonts w:asciiTheme="minorHAnsi" w:hAnsiTheme="minorHAnsi" w:cstheme="minorHAnsi"/>
          <w:sz w:val="20"/>
          <w:szCs w:val="20"/>
        </w:rPr>
        <w:lastRenderedPageBreak/>
        <w:t>Unless otherwise agreed in writing, these forms of leave are generally unpaid by the Employer. Employees may qualify for maternity or parental benefits through the Unemployment Insurance Fund (UIF), subject to the applicable legislation and the requirements of the Department of Employment and Labour.</w:t>
      </w:r>
    </w:p>
    <w:p w14:paraId="7B6FA258" w14:textId="77777777" w:rsidR="007D4FFB" w:rsidRDefault="007D4FFB">
      <w:pPr>
        <w:pStyle w:val="NormalWeb"/>
        <w:numPr>
          <w:ilvl w:val="1"/>
          <w:numId w:val="28"/>
        </w:numPr>
        <w:tabs>
          <w:tab w:val="left" w:pos="1134"/>
        </w:tabs>
        <w:spacing w:before="0" w:beforeAutospacing="0" w:after="160" w:afterAutospacing="0" w:line="300" w:lineRule="auto"/>
        <w:ind w:left="709" w:hanging="709"/>
        <w:rPr>
          <w:rFonts w:asciiTheme="minorHAnsi" w:hAnsiTheme="minorHAnsi" w:cstheme="minorHAnsi"/>
          <w:sz w:val="20"/>
          <w:szCs w:val="20"/>
        </w:rPr>
      </w:pPr>
      <w:r w:rsidRPr="005E04AB">
        <w:rPr>
          <w:rFonts w:asciiTheme="minorHAnsi" w:hAnsiTheme="minorHAnsi" w:cstheme="minorHAnsi"/>
          <w:sz w:val="20"/>
          <w:szCs w:val="20"/>
        </w:rPr>
        <w:t>Employees should consult the Employer regarding the necessary documentation and UIF application process before commencing such leave.</w:t>
      </w:r>
    </w:p>
    <w:p w14:paraId="442A2D60" w14:textId="1848AE59" w:rsidR="007D4FFB" w:rsidRPr="007D4FFB" w:rsidRDefault="007D4FFB">
      <w:pPr>
        <w:pStyle w:val="NormalWeb"/>
        <w:numPr>
          <w:ilvl w:val="0"/>
          <w:numId w:val="28"/>
        </w:numPr>
        <w:tabs>
          <w:tab w:val="left" w:pos="1134"/>
        </w:tabs>
        <w:spacing w:before="0" w:beforeAutospacing="0" w:after="160" w:afterAutospacing="0" w:line="300" w:lineRule="auto"/>
        <w:ind w:left="709" w:hanging="709"/>
        <w:rPr>
          <w:rFonts w:asciiTheme="minorHAnsi" w:hAnsiTheme="minorHAnsi" w:cstheme="minorHAnsi"/>
          <w:b/>
          <w:bCs/>
          <w:sz w:val="20"/>
          <w:szCs w:val="20"/>
        </w:rPr>
      </w:pPr>
      <w:r w:rsidRPr="007D4FFB">
        <w:rPr>
          <w:rFonts w:asciiTheme="minorHAnsi" w:hAnsiTheme="minorHAnsi" w:cstheme="minorHAnsi"/>
          <w:b/>
          <w:bCs/>
          <w:sz w:val="20"/>
          <w:szCs w:val="20"/>
          <w:lang w:val="en-US"/>
        </w:rPr>
        <w:t>WORKPLACE RULES</w:t>
      </w:r>
    </w:p>
    <w:p w14:paraId="516F0C2E" w14:textId="6A6A238E" w:rsidR="00D670FD" w:rsidRPr="00D670FD" w:rsidRDefault="00D670FD">
      <w:pPr>
        <w:pStyle w:val="NormalWeb"/>
        <w:numPr>
          <w:ilvl w:val="1"/>
          <w:numId w:val="28"/>
        </w:numPr>
        <w:tabs>
          <w:tab w:val="left" w:pos="1134"/>
        </w:tabs>
        <w:spacing w:before="0" w:beforeAutospacing="0" w:after="160" w:afterAutospacing="0" w:line="300" w:lineRule="auto"/>
        <w:ind w:left="709" w:hanging="709"/>
        <w:rPr>
          <w:rFonts w:asciiTheme="minorHAnsi" w:hAnsiTheme="minorHAnsi" w:cstheme="minorHAnsi"/>
          <w:b/>
          <w:bCs/>
          <w:sz w:val="20"/>
          <w:szCs w:val="20"/>
        </w:rPr>
      </w:pPr>
      <w:r w:rsidRPr="00D670FD">
        <w:rPr>
          <w:rFonts w:asciiTheme="minorHAnsi" w:hAnsiTheme="minorHAnsi" w:cstheme="minorHAnsi"/>
          <w:b/>
          <w:bCs/>
          <w:sz w:val="20"/>
          <w:szCs w:val="20"/>
          <w:lang w:val="en-US"/>
        </w:rPr>
        <w:t>WORKPLACE CONDUCT, COMPANY VEHICLES, SUBSTANCE ABUSE AND ELECTRONIC COMMUNICATION</w:t>
      </w:r>
    </w:p>
    <w:p w14:paraId="79903455" w14:textId="4700CCE6" w:rsidR="007D4FFB" w:rsidRPr="00FF1B5D" w:rsidRDefault="007D4FFB">
      <w:pPr>
        <w:pStyle w:val="isselectedend"/>
        <w:numPr>
          <w:ilvl w:val="2"/>
          <w:numId w:val="28"/>
        </w:numPr>
        <w:tabs>
          <w:tab w:val="left" w:pos="1134"/>
        </w:tabs>
        <w:spacing w:before="0" w:beforeAutospacing="0" w:after="160" w:afterAutospacing="0" w:line="300" w:lineRule="auto"/>
        <w:ind w:left="709" w:hanging="709"/>
        <w:rPr>
          <w:rFonts w:asciiTheme="minorHAnsi" w:hAnsiTheme="minorHAnsi" w:cstheme="minorHAnsi"/>
          <w:b/>
          <w:bCs/>
          <w:i/>
          <w:iCs/>
          <w:sz w:val="20"/>
          <w:szCs w:val="20"/>
        </w:rPr>
      </w:pPr>
      <w:r w:rsidRPr="00FF1B5D">
        <w:rPr>
          <w:rFonts w:asciiTheme="minorHAnsi" w:hAnsiTheme="minorHAnsi" w:cstheme="minorHAnsi"/>
          <w:b/>
          <w:bCs/>
          <w:i/>
          <w:iCs/>
          <w:sz w:val="20"/>
          <w:szCs w:val="20"/>
        </w:rPr>
        <w:t>Company Vehicles</w:t>
      </w:r>
    </w:p>
    <w:p w14:paraId="650653C9" w14:textId="2154D2F0" w:rsidR="00D670FD" w:rsidRDefault="00D670FD" w:rsidP="005308E1">
      <w:pPr>
        <w:pStyle w:val="isselectedend"/>
        <w:tabs>
          <w:tab w:val="left" w:pos="1134"/>
        </w:tabs>
        <w:spacing w:before="0" w:beforeAutospacing="0" w:after="160" w:afterAutospacing="0" w:line="300" w:lineRule="auto"/>
        <w:ind w:left="709"/>
        <w:jc w:val="both"/>
        <w:rPr>
          <w:rFonts w:asciiTheme="minorHAnsi" w:hAnsiTheme="minorHAnsi" w:cstheme="minorHAnsi"/>
          <w:sz w:val="20"/>
          <w:szCs w:val="20"/>
        </w:rPr>
      </w:pPr>
      <w:r w:rsidRPr="00D670FD">
        <w:rPr>
          <w:rFonts w:asciiTheme="minorHAnsi" w:hAnsiTheme="minorHAnsi" w:cstheme="minorHAnsi"/>
          <w:sz w:val="20"/>
          <w:szCs w:val="20"/>
        </w:rPr>
        <w:t>Where the Employer provides a company vehicle, the Employee shall use such vehicle responsibly, lawfully and only for authorised business purposes unless private use has been specifically approved in writing. The Employee shall immediately report any accident, damage, theft, traffic offence or mechanical fault involving the vehicle. The Employee remains responsible for complying with all traffic laws and shall not permit any unauthorised person to operate the vehicle.</w:t>
      </w:r>
    </w:p>
    <w:p w14:paraId="308ECD01" w14:textId="37F6C16C" w:rsidR="005A3C95" w:rsidRDefault="005A3C95">
      <w:pPr>
        <w:rPr>
          <w:rFonts w:eastAsia="Times New Roman" w:cstheme="minorHAnsi"/>
          <w:b/>
          <w:bCs/>
          <w:i/>
          <w:iCs/>
          <w:sz w:val="20"/>
          <w:szCs w:val="20"/>
          <w:lang w:val="en-ZA" w:eastAsia="en-ZA"/>
        </w:rPr>
      </w:pPr>
    </w:p>
    <w:p w14:paraId="0C800281" w14:textId="2DFF272E" w:rsidR="007D4FFB" w:rsidRPr="00FF1B5D" w:rsidRDefault="007D4FFB">
      <w:pPr>
        <w:pStyle w:val="isselectedend"/>
        <w:numPr>
          <w:ilvl w:val="2"/>
          <w:numId w:val="28"/>
        </w:numPr>
        <w:tabs>
          <w:tab w:val="left" w:pos="1134"/>
        </w:tabs>
        <w:spacing w:before="0" w:beforeAutospacing="0" w:after="160" w:afterAutospacing="0" w:line="300" w:lineRule="auto"/>
        <w:ind w:left="709" w:hanging="709"/>
        <w:rPr>
          <w:rFonts w:asciiTheme="minorHAnsi" w:hAnsiTheme="minorHAnsi" w:cstheme="minorHAnsi"/>
          <w:i/>
          <w:iCs/>
          <w:sz w:val="20"/>
          <w:szCs w:val="20"/>
        </w:rPr>
      </w:pPr>
      <w:r w:rsidRPr="00FF1B5D">
        <w:rPr>
          <w:rFonts w:asciiTheme="minorHAnsi" w:hAnsiTheme="minorHAnsi" w:cstheme="minorHAnsi"/>
          <w:b/>
          <w:bCs/>
          <w:i/>
          <w:iCs/>
          <w:sz w:val="20"/>
          <w:szCs w:val="20"/>
        </w:rPr>
        <w:t>Drugs and Alcohol</w:t>
      </w:r>
    </w:p>
    <w:p w14:paraId="3EC931EB" w14:textId="04C173B1" w:rsidR="00D670FD" w:rsidRPr="00D670FD" w:rsidRDefault="00D670FD" w:rsidP="005308E1">
      <w:pPr>
        <w:pStyle w:val="isselectedend"/>
        <w:tabs>
          <w:tab w:val="left" w:pos="1134"/>
        </w:tabs>
        <w:spacing w:before="0" w:beforeAutospacing="0" w:after="160" w:afterAutospacing="0" w:line="300" w:lineRule="auto"/>
        <w:ind w:left="709"/>
        <w:jc w:val="both"/>
        <w:rPr>
          <w:rFonts w:asciiTheme="minorHAnsi" w:hAnsiTheme="minorHAnsi" w:cstheme="minorHAnsi"/>
          <w:sz w:val="20"/>
          <w:szCs w:val="20"/>
        </w:rPr>
      </w:pPr>
      <w:r w:rsidRPr="00D670FD">
        <w:rPr>
          <w:rFonts w:asciiTheme="minorHAnsi" w:hAnsiTheme="minorHAnsi" w:cstheme="minorHAnsi"/>
          <w:sz w:val="20"/>
          <w:szCs w:val="20"/>
        </w:rPr>
        <w:t>The Employee shall not report for duty, remain at work, operate machinery, drive a company vehicle or perform any work while under the influence of alcohol, illegal drugs or any medication that materially impairs the Employee's ability to perform his or her duties safely. The Employer reserves the right to require the Employee to undergo lawful alcohol or drug testing where there are reasonable grounds to suspect impairment. Refusal to submit to such testing, without reasonable justification, or reporting for duty whilst impaired may constitute serious misconduct and may result in disciplinary action, including dismissal where appropriate.</w:t>
      </w:r>
    </w:p>
    <w:p w14:paraId="2E73E644" w14:textId="5512E762" w:rsidR="007D4FFB" w:rsidRPr="00FF1B5D" w:rsidRDefault="007D4FFB">
      <w:pPr>
        <w:pStyle w:val="isselectedend"/>
        <w:numPr>
          <w:ilvl w:val="2"/>
          <w:numId w:val="28"/>
        </w:numPr>
        <w:tabs>
          <w:tab w:val="left" w:pos="1134"/>
        </w:tabs>
        <w:spacing w:before="0" w:beforeAutospacing="0" w:after="160" w:afterAutospacing="0" w:line="300" w:lineRule="auto"/>
        <w:ind w:left="709" w:hanging="709"/>
        <w:rPr>
          <w:rFonts w:asciiTheme="minorHAnsi" w:hAnsiTheme="minorHAnsi" w:cstheme="minorHAnsi"/>
          <w:i/>
          <w:iCs/>
          <w:sz w:val="20"/>
          <w:szCs w:val="20"/>
        </w:rPr>
      </w:pPr>
      <w:r w:rsidRPr="00FF1B5D">
        <w:rPr>
          <w:rFonts w:asciiTheme="minorHAnsi" w:hAnsiTheme="minorHAnsi" w:cstheme="minorHAnsi"/>
          <w:b/>
          <w:bCs/>
          <w:i/>
          <w:iCs/>
          <w:sz w:val="20"/>
          <w:szCs w:val="20"/>
        </w:rPr>
        <w:t>Smoking and Vaping</w:t>
      </w:r>
    </w:p>
    <w:p w14:paraId="5D04BCEA" w14:textId="0D962AA8" w:rsidR="00424A79" w:rsidRDefault="00D670FD" w:rsidP="00412AFE">
      <w:pPr>
        <w:pStyle w:val="isselectedend"/>
        <w:tabs>
          <w:tab w:val="left" w:pos="1134"/>
        </w:tabs>
        <w:spacing w:before="0" w:beforeAutospacing="0" w:after="160" w:afterAutospacing="0" w:line="300" w:lineRule="auto"/>
        <w:ind w:left="709"/>
        <w:jc w:val="both"/>
        <w:rPr>
          <w:rFonts w:cstheme="minorHAnsi"/>
          <w:b/>
          <w:bCs/>
          <w:i/>
          <w:iCs/>
          <w:sz w:val="20"/>
          <w:szCs w:val="20"/>
        </w:rPr>
      </w:pPr>
      <w:r w:rsidRPr="00D670FD">
        <w:rPr>
          <w:rFonts w:asciiTheme="minorHAnsi" w:hAnsiTheme="minorHAnsi" w:cstheme="minorHAnsi"/>
          <w:sz w:val="20"/>
          <w:szCs w:val="20"/>
        </w:rPr>
        <w:t>Smoking, vaping and the use of electronic cigarettes are permitted only in designated smoking areas identified by the Employer and in accordance with applicable legislation. Smoking or vaping is prohibited inside company buildings, company vehicles, client premises and any other area where smoking has been prohibited by law or by the Employer. Employees must ensure that smoking breaks are reasonable and do not interfere with their work responsibilities.</w:t>
      </w:r>
    </w:p>
    <w:p w14:paraId="236C8982" w14:textId="10671106" w:rsidR="007D4FFB" w:rsidRPr="00FF1B5D" w:rsidRDefault="007D4FFB">
      <w:pPr>
        <w:pStyle w:val="isselectedend"/>
        <w:numPr>
          <w:ilvl w:val="2"/>
          <w:numId w:val="28"/>
        </w:numPr>
        <w:tabs>
          <w:tab w:val="left" w:pos="1134"/>
        </w:tabs>
        <w:spacing w:before="0" w:beforeAutospacing="0" w:after="160" w:afterAutospacing="0" w:line="300" w:lineRule="auto"/>
        <w:ind w:left="709" w:hanging="709"/>
        <w:rPr>
          <w:rFonts w:asciiTheme="minorHAnsi" w:hAnsiTheme="minorHAnsi" w:cstheme="minorHAnsi"/>
          <w:i/>
          <w:iCs/>
          <w:sz w:val="20"/>
          <w:szCs w:val="20"/>
        </w:rPr>
      </w:pPr>
      <w:r w:rsidRPr="00FF1B5D">
        <w:rPr>
          <w:rFonts w:asciiTheme="minorHAnsi" w:hAnsiTheme="minorHAnsi" w:cstheme="minorHAnsi"/>
          <w:b/>
          <w:bCs/>
          <w:i/>
          <w:iCs/>
          <w:sz w:val="20"/>
          <w:szCs w:val="20"/>
        </w:rPr>
        <w:t>Electronic Communication</w:t>
      </w:r>
    </w:p>
    <w:p w14:paraId="7FB1AC41" w14:textId="514371AB" w:rsidR="00D670FD" w:rsidRPr="00D670FD" w:rsidRDefault="00D670FD" w:rsidP="005308E1">
      <w:pPr>
        <w:pStyle w:val="isselectedend"/>
        <w:tabs>
          <w:tab w:val="left" w:pos="1134"/>
        </w:tabs>
        <w:spacing w:before="0" w:beforeAutospacing="0" w:after="160" w:afterAutospacing="0" w:line="300" w:lineRule="auto"/>
        <w:ind w:left="709"/>
        <w:jc w:val="both"/>
        <w:rPr>
          <w:rFonts w:asciiTheme="minorHAnsi" w:hAnsiTheme="minorHAnsi" w:cstheme="minorHAnsi"/>
          <w:sz w:val="20"/>
          <w:szCs w:val="20"/>
        </w:rPr>
      </w:pPr>
      <w:r w:rsidRPr="00D670FD">
        <w:rPr>
          <w:rFonts w:asciiTheme="minorHAnsi" w:hAnsiTheme="minorHAnsi" w:cstheme="minorHAnsi"/>
          <w:sz w:val="20"/>
          <w:szCs w:val="20"/>
        </w:rPr>
        <w:t>The Employer provides computers, laptops, mobile devices, telephones, internet access, email systems, cloud storage platforms, collaboration tools, messaging applications and other electronic resources for legitimate business purposes. These may include, but are not limited to, Microsoft Teams, Zoom, WhatsApp Business, shared network drives, cloud-based document storage, artificial intelligence tools approved by the Employer and portable storage devices such as USB flash drives.</w:t>
      </w:r>
    </w:p>
    <w:p w14:paraId="5E2A3BC3" w14:textId="77777777" w:rsidR="00D670FD" w:rsidRPr="00D670FD" w:rsidRDefault="00D670FD" w:rsidP="005308E1">
      <w:pPr>
        <w:pStyle w:val="isselectedend"/>
        <w:tabs>
          <w:tab w:val="left" w:pos="1134"/>
        </w:tabs>
        <w:spacing w:before="0" w:beforeAutospacing="0" w:after="160" w:afterAutospacing="0" w:line="300" w:lineRule="auto"/>
        <w:ind w:left="709"/>
        <w:jc w:val="both"/>
        <w:rPr>
          <w:rFonts w:asciiTheme="minorHAnsi" w:hAnsiTheme="minorHAnsi" w:cstheme="minorHAnsi"/>
          <w:sz w:val="20"/>
          <w:szCs w:val="20"/>
        </w:rPr>
      </w:pPr>
      <w:r w:rsidRPr="00D670FD">
        <w:rPr>
          <w:rFonts w:asciiTheme="minorHAnsi" w:hAnsiTheme="minorHAnsi" w:cstheme="minorHAnsi"/>
          <w:sz w:val="20"/>
          <w:szCs w:val="20"/>
        </w:rPr>
        <w:t>Employees shall use these systems responsibly and shall not access, store, transmit or distribute offensive, defamatory, discriminatory, illegal or inappropriate material, nor disclose confidential information without proper authority. Company information may not be copied to personal devices, personal cloud storage, personal email accounts or unauthorised artificial intelligence platforms without the Employer's prior written consent.</w:t>
      </w:r>
    </w:p>
    <w:p w14:paraId="15439550" w14:textId="77777777" w:rsidR="00D670FD" w:rsidRDefault="00D670FD" w:rsidP="005308E1">
      <w:pPr>
        <w:pStyle w:val="NormalWeb"/>
        <w:tabs>
          <w:tab w:val="left" w:pos="1134"/>
        </w:tabs>
        <w:spacing w:before="0" w:beforeAutospacing="0" w:after="160" w:afterAutospacing="0" w:line="300" w:lineRule="auto"/>
        <w:ind w:left="709"/>
        <w:jc w:val="both"/>
        <w:rPr>
          <w:rFonts w:asciiTheme="minorHAnsi" w:hAnsiTheme="minorHAnsi" w:cstheme="minorHAnsi"/>
          <w:sz w:val="20"/>
          <w:szCs w:val="20"/>
        </w:rPr>
      </w:pPr>
      <w:r w:rsidRPr="00D670FD">
        <w:rPr>
          <w:rFonts w:asciiTheme="minorHAnsi" w:hAnsiTheme="minorHAnsi" w:cstheme="minorHAnsi"/>
          <w:sz w:val="20"/>
          <w:szCs w:val="20"/>
        </w:rPr>
        <w:t>The Employer reserves the right, subject to applicable legislation, to monitor, audit and access business communications, electronic records, internet usage, emails, cloud storage and files stored on Employer-owned equipment or systems where reasonably necessary to protect the Employer's business, confidential information, legal obligations or information security.</w:t>
      </w:r>
    </w:p>
    <w:p w14:paraId="43CAAF01" w14:textId="77777777" w:rsidR="00412AFE" w:rsidRDefault="00412AFE">
      <w:pPr>
        <w:rPr>
          <w:rFonts w:cstheme="minorHAnsi"/>
          <w:b/>
          <w:bCs/>
          <w:sz w:val="20"/>
          <w:szCs w:val="20"/>
        </w:rPr>
      </w:pPr>
      <w:r>
        <w:rPr>
          <w:rFonts w:cstheme="minorHAnsi"/>
          <w:b/>
          <w:bCs/>
          <w:sz w:val="20"/>
          <w:szCs w:val="20"/>
        </w:rPr>
        <w:br w:type="page"/>
      </w:r>
    </w:p>
    <w:p w14:paraId="0CFBA116" w14:textId="5EBE40D9" w:rsidR="007D4FFB" w:rsidRDefault="007D4FFB">
      <w:pPr>
        <w:pStyle w:val="ListParagraph"/>
        <w:numPr>
          <w:ilvl w:val="0"/>
          <w:numId w:val="28"/>
        </w:num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160" w:line="300" w:lineRule="auto"/>
        <w:ind w:left="709" w:hanging="709"/>
        <w:jc w:val="both"/>
        <w:rPr>
          <w:rFonts w:cstheme="minorHAnsi"/>
          <w:b/>
          <w:bCs/>
          <w:sz w:val="20"/>
          <w:szCs w:val="20"/>
        </w:rPr>
      </w:pPr>
      <w:r w:rsidRPr="006E0CC2">
        <w:rPr>
          <w:rFonts w:cstheme="minorHAnsi"/>
          <w:b/>
          <w:bCs/>
          <w:sz w:val="20"/>
          <w:szCs w:val="20"/>
        </w:rPr>
        <w:lastRenderedPageBreak/>
        <w:t>SOCIAL MEDIA</w:t>
      </w:r>
    </w:p>
    <w:p w14:paraId="2C5F743A" w14:textId="77777777" w:rsidR="007D4FFB" w:rsidRPr="006E0CC2" w:rsidRDefault="007D4FFB" w:rsidP="005308E1">
      <w:pPr>
        <w:pStyle w:val="ListParagraph"/>
        <w:tabs>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160" w:line="300" w:lineRule="auto"/>
        <w:ind w:left="709"/>
        <w:jc w:val="both"/>
        <w:rPr>
          <w:rFonts w:cstheme="minorHAnsi"/>
          <w:sz w:val="20"/>
          <w:szCs w:val="20"/>
        </w:rPr>
      </w:pPr>
      <w:r w:rsidRPr="006E0CC2">
        <w:rPr>
          <w:rFonts w:cstheme="minorHAnsi"/>
          <w:sz w:val="20"/>
          <w:szCs w:val="20"/>
        </w:rPr>
        <w:t>Employees shall not publish comments, photographs or confidential business information regarding the Employer,</w:t>
      </w:r>
      <w:r>
        <w:rPr>
          <w:rFonts w:cstheme="minorHAnsi"/>
          <w:sz w:val="20"/>
          <w:szCs w:val="20"/>
        </w:rPr>
        <w:t xml:space="preserve"> </w:t>
      </w:r>
      <w:r w:rsidRPr="006E0CC2">
        <w:rPr>
          <w:rFonts w:cstheme="minorHAnsi"/>
          <w:sz w:val="20"/>
          <w:szCs w:val="20"/>
        </w:rPr>
        <w:t>fellow employees or clients on any social media platform without prior written approval.</w:t>
      </w:r>
    </w:p>
    <w:p w14:paraId="26A10F3B" w14:textId="77777777" w:rsidR="007D4FFB" w:rsidRPr="000639B5" w:rsidRDefault="007D4FFB">
      <w:pPr>
        <w:pStyle w:val="ListParagraph"/>
        <w:numPr>
          <w:ilvl w:val="0"/>
          <w:numId w:val="28"/>
        </w:num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160" w:line="300" w:lineRule="auto"/>
        <w:ind w:left="709" w:hanging="709"/>
        <w:jc w:val="both"/>
        <w:rPr>
          <w:rFonts w:cs="Arial"/>
          <w:sz w:val="20"/>
        </w:rPr>
      </w:pPr>
      <w:r w:rsidRPr="000639B5">
        <w:rPr>
          <w:rFonts w:cs="Arial"/>
          <w:b/>
          <w:bCs/>
          <w:sz w:val="20"/>
        </w:rPr>
        <w:t>POPIA &amp; CONFIDENTIAL INFORMATION</w:t>
      </w:r>
    </w:p>
    <w:p w14:paraId="0BD21CEF" w14:textId="77777777" w:rsidR="007D4FFB" w:rsidRDefault="007D4FFB" w:rsidP="005308E1">
      <w:pPr>
        <w:pStyle w:val="ListParagraph"/>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160" w:line="300" w:lineRule="auto"/>
        <w:ind w:left="709"/>
        <w:jc w:val="both"/>
        <w:rPr>
          <w:rFonts w:cs="Arial"/>
          <w:sz w:val="20"/>
        </w:rPr>
      </w:pPr>
      <w:r w:rsidRPr="003F0CF8">
        <w:rPr>
          <w:rFonts w:cs="Arial"/>
          <w:sz w:val="20"/>
        </w:rPr>
        <w:t>The employee acknowledges that personal information belonging to clients, employees and the employer is confidential and will be processed in accordance with POPIA.</w:t>
      </w:r>
      <w:r>
        <w:rPr>
          <w:rFonts w:cs="Arial"/>
          <w:sz w:val="20"/>
        </w:rPr>
        <w:t xml:space="preserve"> This includes all information related to:</w:t>
      </w:r>
    </w:p>
    <w:p w14:paraId="68467245" w14:textId="77777777" w:rsidR="00412AFE" w:rsidRDefault="00412AFE" w:rsidP="00412AFE">
      <w:pPr>
        <w:pStyle w:val="ListParagraph"/>
        <w:numPr>
          <w:ilvl w:val="0"/>
          <w:numId w:val="40"/>
        </w:numPr>
        <w:tabs>
          <w:tab w:val="left" w:pos="1134"/>
        </w:tabs>
        <w:spacing w:before="0" w:after="0" w:line="240" w:lineRule="auto"/>
        <w:rPr>
          <w:rFonts w:eastAsia="Times New Roman" w:cstheme="minorHAnsi"/>
          <w:sz w:val="20"/>
          <w:szCs w:val="20"/>
          <w:lang w:val="en-ZA" w:eastAsia="en-ZA"/>
        </w:rPr>
        <w:sectPr w:rsidR="00412AFE" w:rsidSect="005A3C95">
          <w:footerReference w:type="default" r:id="rId7"/>
          <w:pgSz w:w="12240" w:h="15840"/>
          <w:pgMar w:top="851" w:right="709" w:bottom="993" w:left="709" w:header="301" w:footer="1021" w:gutter="0"/>
          <w:cols w:space="720"/>
          <w:docGrid w:linePitch="299"/>
        </w:sectPr>
      </w:pPr>
    </w:p>
    <w:p w14:paraId="16ACAFC7" w14:textId="77777777" w:rsidR="007D4FFB" w:rsidRPr="006E0CC2" w:rsidRDefault="007D4FFB" w:rsidP="00412AFE">
      <w:pPr>
        <w:pStyle w:val="ListParagraph"/>
        <w:numPr>
          <w:ilvl w:val="0"/>
          <w:numId w:val="40"/>
        </w:numPr>
        <w:tabs>
          <w:tab w:val="left" w:pos="1134"/>
        </w:tabs>
        <w:spacing w:before="0" w:after="0" w:line="240" w:lineRule="auto"/>
        <w:rPr>
          <w:rFonts w:eastAsia="Times New Roman" w:cstheme="minorHAnsi"/>
          <w:sz w:val="20"/>
          <w:szCs w:val="20"/>
          <w:lang w:val="en-ZA" w:eastAsia="en-ZA"/>
        </w:rPr>
      </w:pPr>
      <w:r w:rsidRPr="006E0CC2">
        <w:rPr>
          <w:rFonts w:eastAsia="Times New Roman" w:cstheme="minorHAnsi"/>
          <w:sz w:val="20"/>
          <w:szCs w:val="20"/>
          <w:lang w:val="en-ZA" w:eastAsia="en-ZA"/>
        </w:rPr>
        <w:t xml:space="preserve">Client information </w:t>
      </w:r>
    </w:p>
    <w:p w14:paraId="79E02C8C" w14:textId="77777777" w:rsidR="007D4FFB" w:rsidRPr="006E0CC2" w:rsidRDefault="007D4FFB" w:rsidP="00412AFE">
      <w:pPr>
        <w:pStyle w:val="ListParagraph"/>
        <w:numPr>
          <w:ilvl w:val="0"/>
          <w:numId w:val="40"/>
        </w:numPr>
        <w:tabs>
          <w:tab w:val="left" w:pos="1134"/>
        </w:tabs>
        <w:spacing w:before="0" w:after="0" w:line="240" w:lineRule="auto"/>
        <w:rPr>
          <w:rFonts w:eastAsia="Times New Roman" w:cstheme="minorHAnsi"/>
          <w:sz w:val="20"/>
          <w:szCs w:val="20"/>
          <w:lang w:val="en-ZA" w:eastAsia="en-ZA"/>
        </w:rPr>
      </w:pPr>
      <w:r w:rsidRPr="006E0CC2">
        <w:rPr>
          <w:rFonts w:eastAsia="Times New Roman" w:cstheme="minorHAnsi"/>
          <w:sz w:val="20"/>
          <w:szCs w:val="20"/>
          <w:lang w:val="en-ZA" w:eastAsia="en-ZA"/>
        </w:rPr>
        <w:t xml:space="preserve">Employee records </w:t>
      </w:r>
    </w:p>
    <w:p w14:paraId="2819ED19" w14:textId="77777777" w:rsidR="007D4FFB" w:rsidRPr="006E0CC2" w:rsidRDefault="007D4FFB" w:rsidP="00412AFE">
      <w:pPr>
        <w:pStyle w:val="ListParagraph"/>
        <w:numPr>
          <w:ilvl w:val="0"/>
          <w:numId w:val="40"/>
        </w:numPr>
        <w:tabs>
          <w:tab w:val="left" w:pos="1134"/>
        </w:tabs>
        <w:spacing w:before="0" w:after="0" w:line="240" w:lineRule="auto"/>
        <w:rPr>
          <w:rFonts w:eastAsia="Times New Roman" w:cstheme="minorHAnsi"/>
          <w:sz w:val="20"/>
          <w:szCs w:val="20"/>
          <w:lang w:val="en-ZA" w:eastAsia="en-ZA"/>
        </w:rPr>
      </w:pPr>
      <w:r w:rsidRPr="006E0CC2">
        <w:rPr>
          <w:rFonts w:eastAsia="Times New Roman" w:cstheme="minorHAnsi"/>
          <w:sz w:val="20"/>
          <w:szCs w:val="20"/>
          <w:lang w:val="en-ZA" w:eastAsia="en-ZA"/>
        </w:rPr>
        <w:t xml:space="preserve">Payroll </w:t>
      </w:r>
    </w:p>
    <w:p w14:paraId="05A9A3D7" w14:textId="77777777" w:rsidR="007D4FFB" w:rsidRPr="006E0CC2" w:rsidRDefault="007D4FFB" w:rsidP="00412AFE">
      <w:pPr>
        <w:pStyle w:val="ListParagraph"/>
        <w:numPr>
          <w:ilvl w:val="0"/>
          <w:numId w:val="40"/>
        </w:numPr>
        <w:tabs>
          <w:tab w:val="left" w:pos="1134"/>
        </w:tabs>
        <w:spacing w:before="0" w:after="0" w:line="240" w:lineRule="auto"/>
        <w:rPr>
          <w:rFonts w:eastAsia="Times New Roman" w:cstheme="minorHAnsi"/>
          <w:sz w:val="20"/>
          <w:szCs w:val="20"/>
          <w:lang w:val="en-ZA" w:eastAsia="en-ZA"/>
        </w:rPr>
      </w:pPr>
      <w:r w:rsidRPr="006E0CC2">
        <w:rPr>
          <w:rFonts w:eastAsia="Times New Roman" w:cstheme="minorHAnsi"/>
          <w:sz w:val="20"/>
          <w:szCs w:val="20"/>
          <w:lang w:val="en-ZA" w:eastAsia="en-ZA"/>
        </w:rPr>
        <w:t xml:space="preserve">SARS information </w:t>
      </w:r>
    </w:p>
    <w:p w14:paraId="57FF14B8" w14:textId="77777777" w:rsidR="007D4FFB" w:rsidRPr="006E0CC2" w:rsidRDefault="007D4FFB" w:rsidP="00412AFE">
      <w:pPr>
        <w:pStyle w:val="ListParagraph"/>
        <w:numPr>
          <w:ilvl w:val="0"/>
          <w:numId w:val="40"/>
        </w:numPr>
        <w:tabs>
          <w:tab w:val="left" w:pos="1134"/>
        </w:tabs>
        <w:spacing w:before="0" w:after="0" w:line="240" w:lineRule="auto"/>
        <w:rPr>
          <w:rFonts w:eastAsia="Times New Roman" w:cstheme="minorHAnsi"/>
          <w:sz w:val="20"/>
          <w:szCs w:val="20"/>
          <w:lang w:val="en-ZA" w:eastAsia="en-ZA"/>
        </w:rPr>
      </w:pPr>
      <w:r w:rsidRPr="006E0CC2">
        <w:rPr>
          <w:rFonts w:eastAsia="Times New Roman" w:cstheme="minorHAnsi"/>
          <w:sz w:val="20"/>
          <w:szCs w:val="20"/>
          <w:lang w:val="en-ZA" w:eastAsia="en-ZA"/>
        </w:rPr>
        <w:t xml:space="preserve">Passwords </w:t>
      </w:r>
    </w:p>
    <w:p w14:paraId="6FCAB7B9" w14:textId="77777777" w:rsidR="007D4FFB" w:rsidRPr="006E0CC2" w:rsidRDefault="007D4FFB" w:rsidP="00412AFE">
      <w:pPr>
        <w:pStyle w:val="ListParagraph"/>
        <w:numPr>
          <w:ilvl w:val="0"/>
          <w:numId w:val="40"/>
        </w:numPr>
        <w:tabs>
          <w:tab w:val="left" w:pos="1134"/>
        </w:tabs>
        <w:spacing w:before="0" w:after="0" w:line="240" w:lineRule="auto"/>
        <w:rPr>
          <w:rFonts w:eastAsia="Times New Roman" w:cstheme="minorHAnsi"/>
          <w:sz w:val="20"/>
          <w:szCs w:val="20"/>
          <w:lang w:val="en-ZA" w:eastAsia="en-ZA"/>
        </w:rPr>
      </w:pPr>
      <w:r w:rsidRPr="006E0CC2">
        <w:rPr>
          <w:rFonts w:eastAsia="Times New Roman" w:cstheme="minorHAnsi"/>
          <w:sz w:val="20"/>
          <w:szCs w:val="20"/>
          <w:lang w:val="en-ZA" w:eastAsia="en-ZA"/>
        </w:rPr>
        <w:t xml:space="preserve">Banking information </w:t>
      </w:r>
    </w:p>
    <w:p w14:paraId="4EF72F17" w14:textId="77777777" w:rsidR="007D4FFB" w:rsidRPr="006E0CC2" w:rsidRDefault="007D4FFB" w:rsidP="00412AFE">
      <w:pPr>
        <w:pStyle w:val="ListParagraph"/>
        <w:numPr>
          <w:ilvl w:val="0"/>
          <w:numId w:val="40"/>
        </w:numPr>
        <w:tabs>
          <w:tab w:val="left" w:pos="1134"/>
        </w:tabs>
        <w:spacing w:before="0" w:after="0" w:line="240" w:lineRule="auto"/>
        <w:rPr>
          <w:rFonts w:eastAsia="Times New Roman" w:cstheme="minorHAnsi"/>
          <w:sz w:val="20"/>
          <w:szCs w:val="20"/>
          <w:lang w:val="en-ZA" w:eastAsia="en-ZA"/>
        </w:rPr>
      </w:pPr>
      <w:r w:rsidRPr="006E0CC2">
        <w:rPr>
          <w:rFonts w:eastAsia="Times New Roman" w:cstheme="minorHAnsi"/>
          <w:sz w:val="20"/>
          <w:szCs w:val="20"/>
          <w:lang w:val="en-ZA" w:eastAsia="en-ZA"/>
        </w:rPr>
        <w:t xml:space="preserve">Electronic records </w:t>
      </w:r>
    </w:p>
    <w:p w14:paraId="7BD65AFF" w14:textId="77777777" w:rsidR="007D4FFB" w:rsidRPr="006E0CC2" w:rsidRDefault="007D4FFB" w:rsidP="00412AFE">
      <w:pPr>
        <w:pStyle w:val="ListParagraph"/>
        <w:numPr>
          <w:ilvl w:val="0"/>
          <w:numId w:val="40"/>
        </w:numPr>
        <w:tabs>
          <w:tab w:val="left" w:pos="1134"/>
        </w:tabs>
        <w:spacing w:before="0" w:after="0" w:line="240" w:lineRule="auto"/>
        <w:rPr>
          <w:rFonts w:eastAsia="Times New Roman" w:cstheme="minorHAnsi"/>
          <w:sz w:val="20"/>
          <w:szCs w:val="20"/>
          <w:lang w:val="en-ZA" w:eastAsia="en-ZA"/>
        </w:rPr>
      </w:pPr>
      <w:r w:rsidRPr="006E0CC2">
        <w:rPr>
          <w:rFonts w:eastAsia="Times New Roman" w:cstheme="minorHAnsi"/>
          <w:sz w:val="20"/>
          <w:szCs w:val="20"/>
          <w:lang w:val="en-ZA" w:eastAsia="en-ZA"/>
        </w:rPr>
        <w:t xml:space="preserve">Cloud storage </w:t>
      </w:r>
    </w:p>
    <w:p w14:paraId="696DDA13" w14:textId="77777777" w:rsidR="007D4FFB" w:rsidRPr="006E0CC2" w:rsidRDefault="007D4FFB" w:rsidP="00412AFE">
      <w:pPr>
        <w:pStyle w:val="ListParagraph"/>
        <w:numPr>
          <w:ilvl w:val="0"/>
          <w:numId w:val="40"/>
        </w:numPr>
        <w:tabs>
          <w:tab w:val="left" w:pos="1134"/>
        </w:tabs>
        <w:spacing w:before="0" w:after="0" w:line="240" w:lineRule="auto"/>
        <w:rPr>
          <w:rFonts w:eastAsia="Times New Roman" w:cstheme="minorHAnsi"/>
          <w:sz w:val="20"/>
          <w:szCs w:val="20"/>
          <w:lang w:val="en-ZA" w:eastAsia="en-ZA"/>
        </w:rPr>
      </w:pPr>
      <w:r w:rsidRPr="006E0CC2">
        <w:rPr>
          <w:rFonts w:eastAsia="Times New Roman" w:cstheme="minorHAnsi"/>
          <w:sz w:val="20"/>
          <w:szCs w:val="20"/>
          <w:lang w:val="en-ZA" w:eastAsia="en-ZA"/>
        </w:rPr>
        <w:t xml:space="preserve">Printing </w:t>
      </w:r>
    </w:p>
    <w:p w14:paraId="36540B68" w14:textId="77777777" w:rsidR="007D4FFB" w:rsidRPr="006E0CC2" w:rsidRDefault="007D4FFB" w:rsidP="00412AFE">
      <w:pPr>
        <w:pStyle w:val="ListParagraph"/>
        <w:numPr>
          <w:ilvl w:val="0"/>
          <w:numId w:val="40"/>
        </w:numPr>
        <w:tabs>
          <w:tab w:val="left" w:pos="1134"/>
        </w:tabs>
        <w:spacing w:before="0" w:after="0" w:line="240" w:lineRule="auto"/>
        <w:rPr>
          <w:rFonts w:eastAsia="Times New Roman" w:cstheme="minorHAnsi"/>
          <w:sz w:val="20"/>
          <w:szCs w:val="20"/>
          <w:lang w:val="en-ZA" w:eastAsia="en-ZA"/>
        </w:rPr>
      </w:pPr>
      <w:r w:rsidRPr="006E0CC2">
        <w:rPr>
          <w:rFonts w:eastAsia="Times New Roman" w:cstheme="minorHAnsi"/>
          <w:sz w:val="20"/>
          <w:szCs w:val="20"/>
          <w:lang w:val="en-ZA" w:eastAsia="en-ZA"/>
        </w:rPr>
        <w:t xml:space="preserve">USB devices </w:t>
      </w:r>
    </w:p>
    <w:p w14:paraId="51465BF6" w14:textId="77777777" w:rsidR="007D4FFB" w:rsidRPr="006E0CC2" w:rsidRDefault="007D4FFB" w:rsidP="00412AFE">
      <w:pPr>
        <w:pStyle w:val="ListParagraph"/>
        <w:numPr>
          <w:ilvl w:val="0"/>
          <w:numId w:val="40"/>
        </w:numPr>
        <w:tabs>
          <w:tab w:val="left" w:pos="1134"/>
        </w:tabs>
        <w:spacing w:before="0" w:after="0" w:line="240" w:lineRule="auto"/>
        <w:rPr>
          <w:rFonts w:eastAsia="Times New Roman" w:cstheme="minorHAnsi"/>
          <w:sz w:val="20"/>
          <w:szCs w:val="20"/>
          <w:lang w:val="en-ZA" w:eastAsia="en-ZA"/>
        </w:rPr>
      </w:pPr>
      <w:r w:rsidRPr="006E0CC2">
        <w:rPr>
          <w:rFonts w:eastAsia="Times New Roman" w:cstheme="minorHAnsi"/>
          <w:sz w:val="20"/>
          <w:szCs w:val="20"/>
          <w:lang w:val="en-ZA" w:eastAsia="en-ZA"/>
        </w:rPr>
        <w:t xml:space="preserve">Email </w:t>
      </w:r>
    </w:p>
    <w:p w14:paraId="1342DBA4" w14:textId="77777777" w:rsidR="007D4FFB" w:rsidRPr="006E0CC2" w:rsidRDefault="007D4FFB" w:rsidP="00412AFE">
      <w:pPr>
        <w:pStyle w:val="ListParagraph"/>
        <w:numPr>
          <w:ilvl w:val="0"/>
          <w:numId w:val="40"/>
        </w:numPr>
        <w:tabs>
          <w:tab w:val="left" w:pos="1134"/>
        </w:tabs>
        <w:spacing w:before="0" w:after="0" w:line="240" w:lineRule="auto"/>
        <w:rPr>
          <w:rFonts w:eastAsia="Times New Roman" w:cstheme="minorHAnsi"/>
          <w:sz w:val="20"/>
          <w:szCs w:val="20"/>
          <w:lang w:val="en-ZA" w:eastAsia="en-ZA"/>
        </w:rPr>
      </w:pPr>
      <w:r w:rsidRPr="006E0CC2">
        <w:rPr>
          <w:rFonts w:eastAsia="Times New Roman" w:cstheme="minorHAnsi"/>
          <w:sz w:val="20"/>
          <w:szCs w:val="20"/>
          <w:lang w:val="en-ZA" w:eastAsia="en-ZA"/>
        </w:rPr>
        <w:t xml:space="preserve">WhatsApp </w:t>
      </w:r>
    </w:p>
    <w:p w14:paraId="06F0CBF1" w14:textId="77777777" w:rsidR="007D4FFB" w:rsidRPr="006E0CC2" w:rsidRDefault="007D4FFB" w:rsidP="00412AFE">
      <w:pPr>
        <w:pStyle w:val="ListParagraph"/>
        <w:numPr>
          <w:ilvl w:val="0"/>
          <w:numId w:val="40"/>
        </w:numPr>
        <w:tabs>
          <w:tab w:val="left" w:pos="1134"/>
        </w:tabs>
        <w:spacing w:before="0" w:after="0" w:line="240" w:lineRule="auto"/>
        <w:rPr>
          <w:rFonts w:eastAsia="Times New Roman" w:cstheme="minorHAnsi"/>
          <w:sz w:val="20"/>
          <w:szCs w:val="20"/>
          <w:lang w:val="en-ZA" w:eastAsia="en-ZA"/>
        </w:rPr>
      </w:pPr>
      <w:r w:rsidRPr="006E0CC2">
        <w:rPr>
          <w:rFonts w:eastAsia="Times New Roman" w:cstheme="minorHAnsi"/>
          <w:sz w:val="20"/>
          <w:szCs w:val="20"/>
          <w:lang w:val="en-ZA" w:eastAsia="en-ZA"/>
        </w:rPr>
        <w:t xml:space="preserve">AI tools </w:t>
      </w:r>
    </w:p>
    <w:p w14:paraId="5ECC9A37" w14:textId="08FE6505" w:rsidR="007D4FFB" w:rsidRPr="005308E1" w:rsidRDefault="007D4FFB" w:rsidP="00412AFE">
      <w:pPr>
        <w:pStyle w:val="ListParagraph"/>
        <w:numPr>
          <w:ilvl w:val="0"/>
          <w:numId w:val="40"/>
        </w:numPr>
        <w:tabs>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jc w:val="both"/>
        <w:rPr>
          <w:rFonts w:cstheme="minorHAnsi"/>
          <w:sz w:val="20"/>
          <w:szCs w:val="20"/>
        </w:rPr>
      </w:pPr>
      <w:r w:rsidRPr="006E0CC2">
        <w:rPr>
          <w:rFonts w:eastAsia="Times New Roman" w:cstheme="minorHAnsi"/>
          <w:sz w:val="20"/>
          <w:szCs w:val="20"/>
          <w:lang w:val="en-ZA" w:eastAsia="en-ZA"/>
        </w:rPr>
        <w:t>Confidential discussion</w:t>
      </w:r>
    </w:p>
    <w:p w14:paraId="719AB26E" w14:textId="77777777" w:rsidR="00412AFE" w:rsidRDefault="00412AFE" w:rsidP="005308E1">
      <w:pPr>
        <w:pStyle w:val="ListParagraph"/>
        <w:tabs>
          <w:tab w:val="left" w:pos="1134"/>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ind w:left="1134"/>
        <w:jc w:val="both"/>
        <w:rPr>
          <w:rFonts w:cstheme="minorHAnsi"/>
          <w:sz w:val="20"/>
          <w:szCs w:val="20"/>
        </w:rPr>
        <w:sectPr w:rsidR="00412AFE" w:rsidSect="00412AFE">
          <w:type w:val="continuous"/>
          <w:pgSz w:w="12240" w:h="15840"/>
          <w:pgMar w:top="851" w:right="709" w:bottom="993" w:left="709" w:header="301" w:footer="1021" w:gutter="0"/>
          <w:cols w:num="2" w:space="720"/>
          <w:docGrid w:linePitch="299"/>
        </w:sectPr>
      </w:pPr>
    </w:p>
    <w:p w14:paraId="403A1B7A" w14:textId="77777777" w:rsidR="005308E1" w:rsidRPr="006E0CC2" w:rsidRDefault="005308E1" w:rsidP="005308E1">
      <w:pPr>
        <w:pStyle w:val="ListParagraph"/>
        <w:tabs>
          <w:tab w:val="left" w:pos="1134"/>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ind w:left="1134"/>
        <w:jc w:val="both"/>
        <w:rPr>
          <w:rFonts w:cstheme="minorHAnsi"/>
          <w:sz w:val="20"/>
          <w:szCs w:val="20"/>
        </w:rPr>
      </w:pPr>
    </w:p>
    <w:p w14:paraId="6A451CA0" w14:textId="77777777" w:rsidR="007D4FFB" w:rsidRDefault="007D4FFB">
      <w:pPr>
        <w:pStyle w:val="ListParagraph"/>
        <w:numPr>
          <w:ilvl w:val="0"/>
          <w:numId w:val="28"/>
        </w:num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160" w:line="300" w:lineRule="auto"/>
        <w:ind w:left="709" w:hanging="709"/>
        <w:jc w:val="both"/>
        <w:rPr>
          <w:rFonts w:cs="Arial"/>
          <w:b/>
          <w:bCs/>
          <w:sz w:val="20"/>
        </w:rPr>
      </w:pPr>
      <w:r w:rsidRPr="000639B5">
        <w:rPr>
          <w:rFonts w:cs="Arial"/>
          <w:b/>
          <w:bCs/>
          <w:sz w:val="20"/>
        </w:rPr>
        <w:t>COMPANY PROPERTY</w:t>
      </w:r>
    </w:p>
    <w:p w14:paraId="78680E7F" w14:textId="77777777" w:rsidR="007D4FFB" w:rsidRPr="000639B5" w:rsidRDefault="007D4FFB">
      <w:pPr>
        <w:pStyle w:val="isselectedend"/>
        <w:numPr>
          <w:ilvl w:val="1"/>
          <w:numId w:val="23"/>
        </w:numPr>
        <w:tabs>
          <w:tab w:val="left" w:pos="1134"/>
        </w:tabs>
        <w:spacing w:before="0" w:beforeAutospacing="0" w:after="160" w:afterAutospacing="0" w:line="300" w:lineRule="auto"/>
        <w:ind w:left="709" w:hanging="709"/>
        <w:rPr>
          <w:rFonts w:asciiTheme="minorHAnsi" w:hAnsiTheme="minorHAnsi" w:cstheme="minorHAnsi"/>
          <w:sz w:val="20"/>
          <w:szCs w:val="20"/>
        </w:rPr>
      </w:pPr>
      <w:r w:rsidRPr="000639B5">
        <w:rPr>
          <w:rFonts w:asciiTheme="minorHAnsi" w:hAnsiTheme="minorHAnsi" w:cstheme="minorHAnsi"/>
          <w:sz w:val="20"/>
          <w:szCs w:val="20"/>
        </w:rPr>
        <w:t>The Employer may provide the Employee with equipment, documents, electronic devices or other property necessary for the performance of the Employee's duties.</w:t>
      </w:r>
    </w:p>
    <w:p w14:paraId="67E8B20E" w14:textId="77777777" w:rsidR="00574D24" w:rsidRDefault="007D4FFB">
      <w:pPr>
        <w:pStyle w:val="isselectedend"/>
        <w:numPr>
          <w:ilvl w:val="1"/>
          <w:numId w:val="23"/>
        </w:numPr>
        <w:tabs>
          <w:tab w:val="left" w:pos="1134"/>
        </w:tabs>
        <w:spacing w:before="0" w:beforeAutospacing="0" w:after="160" w:afterAutospacing="0" w:line="300" w:lineRule="auto"/>
        <w:ind w:left="709" w:hanging="709"/>
        <w:rPr>
          <w:rFonts w:asciiTheme="minorHAnsi" w:hAnsiTheme="minorHAnsi" w:cstheme="minorHAnsi"/>
          <w:sz w:val="20"/>
          <w:szCs w:val="20"/>
        </w:rPr>
        <w:sectPr w:rsidR="00574D24" w:rsidSect="00412AFE">
          <w:type w:val="continuous"/>
          <w:pgSz w:w="12240" w:h="15840"/>
          <w:pgMar w:top="851" w:right="709" w:bottom="993" w:left="709" w:header="301" w:footer="1021" w:gutter="0"/>
          <w:cols w:space="720"/>
          <w:docGrid w:linePitch="299"/>
        </w:sectPr>
      </w:pPr>
      <w:r w:rsidRPr="000639B5">
        <w:rPr>
          <w:rFonts w:asciiTheme="minorHAnsi" w:hAnsiTheme="minorHAnsi" w:cstheme="minorHAnsi"/>
          <w:sz w:val="20"/>
          <w:szCs w:val="20"/>
        </w:rPr>
        <w:t>Company property may include, but is not limited to:</w:t>
      </w:r>
    </w:p>
    <w:p w14:paraId="3910CCE9" w14:textId="77777777" w:rsidR="00574D24" w:rsidRDefault="007D4FFB" w:rsidP="00574D24">
      <w:pPr>
        <w:pStyle w:val="isselectedend"/>
        <w:tabs>
          <w:tab w:val="left" w:pos="1134"/>
        </w:tabs>
        <w:spacing w:before="0" w:beforeAutospacing="0" w:after="0" w:afterAutospacing="0" w:line="300" w:lineRule="auto"/>
        <w:ind w:left="720" w:hanging="11"/>
        <w:rPr>
          <w:rFonts w:asciiTheme="minorHAnsi" w:hAnsiTheme="minorHAnsi" w:cstheme="minorHAnsi"/>
          <w:sz w:val="20"/>
          <w:szCs w:val="20"/>
        </w:rPr>
      </w:pPr>
      <w:r w:rsidRPr="000639B5">
        <w:rPr>
          <w:rFonts w:asciiTheme="minorHAnsi" w:hAnsiTheme="minorHAnsi" w:cstheme="minorHAnsi"/>
          <w:sz w:val="20"/>
          <w:szCs w:val="20"/>
        </w:rPr>
        <w:t xml:space="preserve">• </w:t>
      </w:r>
      <w:r w:rsidR="00324BFB">
        <w:rPr>
          <w:rFonts w:asciiTheme="minorHAnsi" w:hAnsiTheme="minorHAnsi" w:cstheme="minorHAnsi"/>
          <w:sz w:val="20"/>
          <w:szCs w:val="20"/>
        </w:rPr>
        <w:tab/>
      </w:r>
      <w:r w:rsidRPr="000639B5">
        <w:rPr>
          <w:rFonts w:asciiTheme="minorHAnsi" w:hAnsiTheme="minorHAnsi" w:cstheme="minorHAnsi"/>
          <w:sz w:val="20"/>
          <w:szCs w:val="20"/>
        </w:rPr>
        <w:t>Laptop computers</w:t>
      </w:r>
      <w:r w:rsidRPr="000639B5">
        <w:rPr>
          <w:rFonts w:asciiTheme="minorHAnsi" w:hAnsiTheme="minorHAnsi" w:cstheme="minorHAnsi"/>
          <w:sz w:val="20"/>
          <w:szCs w:val="20"/>
        </w:rPr>
        <w:br/>
        <w:t>•</w:t>
      </w:r>
      <w:r w:rsidR="00324BFB">
        <w:rPr>
          <w:rFonts w:asciiTheme="minorHAnsi" w:hAnsiTheme="minorHAnsi" w:cstheme="minorHAnsi"/>
          <w:sz w:val="20"/>
          <w:szCs w:val="20"/>
        </w:rPr>
        <w:tab/>
      </w:r>
      <w:r w:rsidRPr="000639B5">
        <w:rPr>
          <w:rFonts w:asciiTheme="minorHAnsi" w:hAnsiTheme="minorHAnsi" w:cstheme="minorHAnsi"/>
          <w:sz w:val="20"/>
          <w:szCs w:val="20"/>
        </w:rPr>
        <w:t>Desktop computers</w:t>
      </w:r>
      <w:r w:rsidRPr="000639B5">
        <w:rPr>
          <w:rFonts w:asciiTheme="minorHAnsi" w:hAnsiTheme="minorHAnsi" w:cstheme="minorHAnsi"/>
          <w:sz w:val="20"/>
          <w:szCs w:val="20"/>
        </w:rPr>
        <w:br/>
        <w:t xml:space="preserve">• </w:t>
      </w:r>
      <w:r w:rsidR="00324BFB">
        <w:rPr>
          <w:rFonts w:asciiTheme="minorHAnsi" w:hAnsiTheme="minorHAnsi" w:cstheme="minorHAnsi"/>
          <w:sz w:val="20"/>
          <w:szCs w:val="20"/>
        </w:rPr>
        <w:tab/>
      </w:r>
      <w:r w:rsidRPr="000639B5">
        <w:rPr>
          <w:rFonts w:asciiTheme="minorHAnsi" w:hAnsiTheme="minorHAnsi" w:cstheme="minorHAnsi"/>
          <w:sz w:val="20"/>
          <w:szCs w:val="20"/>
        </w:rPr>
        <w:t>Cellular telephones</w:t>
      </w:r>
      <w:r w:rsidRPr="000639B5">
        <w:rPr>
          <w:rFonts w:asciiTheme="minorHAnsi" w:hAnsiTheme="minorHAnsi" w:cstheme="minorHAnsi"/>
          <w:sz w:val="20"/>
          <w:szCs w:val="20"/>
        </w:rPr>
        <w:br/>
        <w:t xml:space="preserve">• </w:t>
      </w:r>
      <w:r w:rsidR="00324BFB">
        <w:rPr>
          <w:rFonts w:asciiTheme="minorHAnsi" w:hAnsiTheme="minorHAnsi" w:cstheme="minorHAnsi"/>
          <w:sz w:val="20"/>
          <w:szCs w:val="20"/>
        </w:rPr>
        <w:tab/>
      </w:r>
      <w:r w:rsidRPr="000639B5">
        <w:rPr>
          <w:rFonts w:asciiTheme="minorHAnsi" w:hAnsiTheme="minorHAnsi" w:cstheme="minorHAnsi"/>
          <w:sz w:val="20"/>
          <w:szCs w:val="20"/>
        </w:rPr>
        <w:t>Tablets</w:t>
      </w:r>
      <w:r w:rsidRPr="000639B5">
        <w:rPr>
          <w:rFonts w:asciiTheme="minorHAnsi" w:hAnsiTheme="minorHAnsi" w:cstheme="minorHAnsi"/>
          <w:sz w:val="20"/>
          <w:szCs w:val="20"/>
        </w:rPr>
        <w:br/>
        <w:t xml:space="preserve">• </w:t>
      </w:r>
      <w:r w:rsidR="00324BFB">
        <w:rPr>
          <w:rFonts w:asciiTheme="minorHAnsi" w:hAnsiTheme="minorHAnsi" w:cstheme="minorHAnsi"/>
          <w:sz w:val="20"/>
          <w:szCs w:val="20"/>
        </w:rPr>
        <w:tab/>
      </w:r>
      <w:r w:rsidRPr="000639B5">
        <w:rPr>
          <w:rFonts w:asciiTheme="minorHAnsi" w:hAnsiTheme="minorHAnsi" w:cstheme="minorHAnsi"/>
          <w:sz w:val="20"/>
          <w:szCs w:val="20"/>
        </w:rPr>
        <w:t>Company motor vehicles</w:t>
      </w:r>
      <w:r w:rsidRPr="000639B5">
        <w:rPr>
          <w:rFonts w:asciiTheme="minorHAnsi" w:hAnsiTheme="minorHAnsi" w:cstheme="minorHAnsi"/>
          <w:sz w:val="20"/>
          <w:szCs w:val="20"/>
        </w:rPr>
        <w:br/>
        <w:t xml:space="preserve">• </w:t>
      </w:r>
      <w:r w:rsidR="00324BFB">
        <w:rPr>
          <w:rFonts w:asciiTheme="minorHAnsi" w:hAnsiTheme="minorHAnsi" w:cstheme="minorHAnsi"/>
          <w:sz w:val="20"/>
          <w:szCs w:val="20"/>
        </w:rPr>
        <w:tab/>
      </w:r>
      <w:r w:rsidRPr="000639B5">
        <w:rPr>
          <w:rFonts w:asciiTheme="minorHAnsi" w:hAnsiTheme="minorHAnsi" w:cstheme="minorHAnsi"/>
          <w:sz w:val="20"/>
          <w:szCs w:val="20"/>
        </w:rPr>
        <w:t>Keys, access cards and security tags</w:t>
      </w:r>
      <w:r w:rsidRPr="000639B5">
        <w:rPr>
          <w:rFonts w:asciiTheme="minorHAnsi" w:hAnsiTheme="minorHAnsi" w:cstheme="minorHAnsi"/>
          <w:sz w:val="20"/>
          <w:szCs w:val="20"/>
        </w:rPr>
        <w:br/>
      </w:r>
      <w:r w:rsidRPr="000639B5">
        <w:rPr>
          <w:rFonts w:asciiTheme="minorHAnsi" w:hAnsiTheme="minorHAnsi" w:cstheme="minorHAnsi"/>
          <w:sz w:val="20"/>
          <w:szCs w:val="20"/>
        </w:rPr>
        <w:t xml:space="preserve">• </w:t>
      </w:r>
      <w:r w:rsidR="00324BFB">
        <w:rPr>
          <w:rFonts w:asciiTheme="minorHAnsi" w:hAnsiTheme="minorHAnsi" w:cstheme="minorHAnsi"/>
          <w:sz w:val="20"/>
          <w:szCs w:val="20"/>
        </w:rPr>
        <w:tab/>
      </w:r>
      <w:r w:rsidRPr="000639B5">
        <w:rPr>
          <w:rFonts w:asciiTheme="minorHAnsi" w:hAnsiTheme="minorHAnsi" w:cstheme="minorHAnsi"/>
          <w:sz w:val="20"/>
          <w:szCs w:val="20"/>
        </w:rPr>
        <w:t>Uniforms or protective clothing</w:t>
      </w:r>
      <w:r w:rsidRPr="000639B5">
        <w:rPr>
          <w:rFonts w:asciiTheme="minorHAnsi" w:hAnsiTheme="minorHAnsi" w:cstheme="minorHAnsi"/>
          <w:sz w:val="20"/>
          <w:szCs w:val="20"/>
        </w:rPr>
        <w:br/>
        <w:t xml:space="preserve">• </w:t>
      </w:r>
      <w:r w:rsidR="00324BFB">
        <w:rPr>
          <w:rFonts w:asciiTheme="minorHAnsi" w:hAnsiTheme="minorHAnsi" w:cstheme="minorHAnsi"/>
          <w:sz w:val="20"/>
          <w:szCs w:val="20"/>
        </w:rPr>
        <w:tab/>
      </w:r>
      <w:r w:rsidRPr="000639B5">
        <w:rPr>
          <w:rFonts w:asciiTheme="minorHAnsi" w:hAnsiTheme="minorHAnsi" w:cstheme="minorHAnsi"/>
          <w:sz w:val="20"/>
          <w:szCs w:val="20"/>
        </w:rPr>
        <w:t>Company credit cards or fuel cards</w:t>
      </w:r>
      <w:r w:rsidRPr="000639B5">
        <w:rPr>
          <w:rFonts w:asciiTheme="minorHAnsi" w:hAnsiTheme="minorHAnsi" w:cstheme="minorHAnsi"/>
          <w:sz w:val="20"/>
          <w:szCs w:val="20"/>
        </w:rPr>
        <w:br/>
        <w:t xml:space="preserve">• </w:t>
      </w:r>
      <w:r w:rsidR="00324BFB">
        <w:rPr>
          <w:rFonts w:asciiTheme="minorHAnsi" w:hAnsiTheme="minorHAnsi" w:cstheme="minorHAnsi"/>
          <w:sz w:val="20"/>
          <w:szCs w:val="20"/>
        </w:rPr>
        <w:tab/>
      </w:r>
      <w:r w:rsidRPr="000639B5">
        <w:rPr>
          <w:rFonts w:asciiTheme="minorHAnsi" w:hAnsiTheme="minorHAnsi" w:cstheme="minorHAnsi"/>
          <w:sz w:val="20"/>
          <w:szCs w:val="20"/>
        </w:rPr>
        <w:t>Client files and documentation</w:t>
      </w:r>
      <w:r w:rsidRPr="000639B5">
        <w:rPr>
          <w:rFonts w:asciiTheme="minorHAnsi" w:hAnsiTheme="minorHAnsi" w:cstheme="minorHAnsi"/>
          <w:sz w:val="20"/>
          <w:szCs w:val="20"/>
        </w:rPr>
        <w:br/>
        <w:t xml:space="preserve">• </w:t>
      </w:r>
      <w:r w:rsidR="00324BFB">
        <w:rPr>
          <w:rFonts w:asciiTheme="minorHAnsi" w:hAnsiTheme="minorHAnsi" w:cstheme="minorHAnsi"/>
          <w:sz w:val="20"/>
          <w:szCs w:val="20"/>
        </w:rPr>
        <w:tab/>
      </w:r>
      <w:r w:rsidRPr="000639B5">
        <w:rPr>
          <w:rFonts w:asciiTheme="minorHAnsi" w:hAnsiTheme="minorHAnsi" w:cstheme="minorHAnsi"/>
          <w:sz w:val="20"/>
          <w:szCs w:val="20"/>
        </w:rPr>
        <w:t>Passwords, software licences and electronic</w:t>
      </w:r>
    </w:p>
    <w:p w14:paraId="051B1F9A" w14:textId="03ED414A" w:rsidR="007D4FFB" w:rsidRPr="000639B5" w:rsidRDefault="00574D24" w:rsidP="00574D24">
      <w:pPr>
        <w:pStyle w:val="isselectedend"/>
        <w:tabs>
          <w:tab w:val="left" w:pos="1134"/>
        </w:tabs>
        <w:spacing w:before="0" w:beforeAutospacing="0" w:after="120" w:afterAutospacing="0" w:line="300" w:lineRule="auto"/>
        <w:ind w:left="720" w:hanging="11"/>
        <w:rPr>
          <w:rFonts w:asciiTheme="minorHAnsi" w:hAnsiTheme="minorHAnsi" w:cstheme="minorHAnsi"/>
          <w:sz w:val="20"/>
          <w:szCs w:val="20"/>
        </w:rPr>
      </w:pPr>
      <w:r>
        <w:rPr>
          <w:rFonts w:asciiTheme="minorHAnsi" w:hAnsiTheme="minorHAnsi" w:cstheme="minorHAnsi"/>
          <w:sz w:val="20"/>
          <w:szCs w:val="20"/>
        </w:rPr>
        <w:t xml:space="preserve">    </w:t>
      </w:r>
      <w:r w:rsidR="007D4FFB" w:rsidRPr="000639B5">
        <w:rPr>
          <w:rFonts w:asciiTheme="minorHAnsi" w:hAnsiTheme="minorHAnsi" w:cstheme="minorHAnsi"/>
          <w:sz w:val="20"/>
          <w:szCs w:val="20"/>
        </w:rPr>
        <w:t xml:space="preserve"> </w:t>
      </w:r>
      <w:r>
        <w:rPr>
          <w:rFonts w:asciiTheme="minorHAnsi" w:hAnsiTheme="minorHAnsi" w:cstheme="minorHAnsi"/>
          <w:sz w:val="20"/>
          <w:szCs w:val="20"/>
        </w:rPr>
        <w:t xml:space="preserve">     </w:t>
      </w:r>
      <w:r w:rsidR="007D4FFB" w:rsidRPr="000639B5">
        <w:rPr>
          <w:rFonts w:asciiTheme="minorHAnsi" w:hAnsiTheme="minorHAnsi" w:cstheme="minorHAnsi"/>
          <w:sz w:val="20"/>
          <w:szCs w:val="20"/>
        </w:rPr>
        <w:t>records</w:t>
      </w:r>
    </w:p>
    <w:p w14:paraId="6503BDBE" w14:textId="77777777" w:rsidR="00574D24" w:rsidRDefault="00574D24">
      <w:pPr>
        <w:pStyle w:val="isselectedend"/>
        <w:numPr>
          <w:ilvl w:val="1"/>
          <w:numId w:val="23"/>
        </w:numPr>
        <w:tabs>
          <w:tab w:val="left" w:pos="1134"/>
        </w:tabs>
        <w:spacing w:before="0" w:beforeAutospacing="0" w:after="160" w:afterAutospacing="0" w:line="300" w:lineRule="auto"/>
        <w:ind w:left="709" w:hanging="709"/>
        <w:rPr>
          <w:rFonts w:asciiTheme="minorHAnsi" w:hAnsiTheme="minorHAnsi" w:cstheme="minorHAnsi"/>
          <w:sz w:val="20"/>
          <w:szCs w:val="20"/>
        </w:rPr>
        <w:sectPr w:rsidR="00574D24" w:rsidSect="00574D24">
          <w:type w:val="continuous"/>
          <w:pgSz w:w="12240" w:h="15840"/>
          <w:pgMar w:top="851" w:right="709" w:bottom="993" w:left="709" w:header="301" w:footer="1021" w:gutter="0"/>
          <w:cols w:num="2" w:space="340"/>
          <w:docGrid w:linePitch="299"/>
        </w:sectPr>
      </w:pPr>
    </w:p>
    <w:p w14:paraId="14F76ED5" w14:textId="77777777" w:rsidR="00574D24" w:rsidRPr="00574D24" w:rsidRDefault="00574D24" w:rsidP="00574D24">
      <w:pPr>
        <w:pStyle w:val="isselectedend"/>
        <w:tabs>
          <w:tab w:val="left" w:pos="1134"/>
        </w:tabs>
        <w:spacing w:before="0" w:beforeAutospacing="0" w:after="160" w:afterAutospacing="0" w:line="300" w:lineRule="auto"/>
        <w:ind w:left="709"/>
        <w:rPr>
          <w:rFonts w:asciiTheme="minorHAnsi" w:hAnsiTheme="minorHAnsi" w:cstheme="minorHAnsi"/>
          <w:sz w:val="2"/>
          <w:szCs w:val="2"/>
        </w:rPr>
      </w:pPr>
    </w:p>
    <w:p w14:paraId="7C97FAC2" w14:textId="6580B047" w:rsidR="007D4FFB" w:rsidRPr="000639B5" w:rsidRDefault="007D4FFB" w:rsidP="00574D24">
      <w:pPr>
        <w:pStyle w:val="isselectedend"/>
        <w:numPr>
          <w:ilvl w:val="1"/>
          <w:numId w:val="23"/>
        </w:numPr>
        <w:tabs>
          <w:tab w:val="left" w:pos="1134"/>
        </w:tabs>
        <w:spacing w:before="0" w:beforeAutospacing="0" w:after="160" w:afterAutospacing="0" w:line="300" w:lineRule="auto"/>
        <w:ind w:left="709" w:hanging="709"/>
        <w:rPr>
          <w:rFonts w:asciiTheme="minorHAnsi" w:hAnsiTheme="minorHAnsi" w:cstheme="minorHAnsi"/>
          <w:sz w:val="20"/>
          <w:szCs w:val="20"/>
        </w:rPr>
      </w:pPr>
      <w:r w:rsidRPr="000639B5">
        <w:rPr>
          <w:rFonts w:asciiTheme="minorHAnsi" w:hAnsiTheme="minorHAnsi" w:cstheme="minorHAnsi"/>
          <w:sz w:val="20"/>
          <w:szCs w:val="20"/>
        </w:rPr>
        <w:t>All Company property remains the sole property of the Employer at all times.</w:t>
      </w:r>
    </w:p>
    <w:p w14:paraId="6D7BDDEF" w14:textId="77777777" w:rsidR="007D4FFB" w:rsidRDefault="007D4FFB">
      <w:pPr>
        <w:pStyle w:val="isselectedend"/>
        <w:numPr>
          <w:ilvl w:val="1"/>
          <w:numId w:val="23"/>
        </w:numPr>
        <w:tabs>
          <w:tab w:val="left" w:pos="1134"/>
        </w:tabs>
        <w:spacing w:before="0" w:beforeAutospacing="0" w:after="160" w:afterAutospacing="0" w:line="300" w:lineRule="auto"/>
        <w:ind w:left="709" w:hanging="709"/>
        <w:rPr>
          <w:rFonts w:asciiTheme="minorHAnsi" w:hAnsiTheme="minorHAnsi" w:cstheme="minorHAnsi"/>
          <w:sz w:val="20"/>
          <w:szCs w:val="20"/>
        </w:rPr>
      </w:pPr>
      <w:r w:rsidRPr="000639B5">
        <w:rPr>
          <w:rFonts w:asciiTheme="minorHAnsi" w:hAnsiTheme="minorHAnsi" w:cstheme="minorHAnsi"/>
          <w:sz w:val="20"/>
          <w:szCs w:val="20"/>
        </w:rPr>
        <w:t>The Employee shall exercise reasonable care in safeguarding Company property and shall immediately report any loss, theft or damage.</w:t>
      </w:r>
    </w:p>
    <w:p w14:paraId="595FCA33" w14:textId="43AE7A34" w:rsidR="00324BFB" w:rsidRDefault="00324BFB">
      <w:pPr>
        <w:pStyle w:val="isselectedend"/>
        <w:numPr>
          <w:ilvl w:val="1"/>
          <w:numId w:val="23"/>
        </w:numPr>
        <w:tabs>
          <w:tab w:val="left" w:pos="1134"/>
        </w:tabs>
        <w:spacing w:before="0" w:beforeAutospacing="0" w:after="160" w:afterAutospacing="0" w:line="300" w:lineRule="auto"/>
        <w:ind w:left="709" w:hanging="709"/>
        <w:rPr>
          <w:rFonts w:asciiTheme="minorHAnsi" w:hAnsiTheme="minorHAnsi" w:cstheme="minorHAnsi"/>
          <w:sz w:val="20"/>
          <w:szCs w:val="20"/>
        </w:rPr>
      </w:pPr>
      <w:r w:rsidRPr="00324BFB">
        <w:rPr>
          <w:rFonts w:asciiTheme="minorHAnsi" w:hAnsiTheme="minorHAnsi" w:cstheme="minorHAnsi"/>
          <w:sz w:val="20"/>
          <w:szCs w:val="20"/>
        </w:rPr>
        <w:t>Upon termination of employment, or whenever requested by the Employer, the Employee shall immediately return all Company property in good working order, fair wear and tear excepted.</w:t>
      </w:r>
    </w:p>
    <w:p w14:paraId="79C2C77C" w14:textId="77777777" w:rsidR="00324BFB" w:rsidRPr="00324BFB" w:rsidRDefault="00324BFB">
      <w:pPr>
        <w:pStyle w:val="isselectedend"/>
        <w:numPr>
          <w:ilvl w:val="1"/>
          <w:numId w:val="23"/>
        </w:numPr>
        <w:tabs>
          <w:tab w:val="left" w:pos="1134"/>
        </w:tabs>
        <w:spacing w:before="0" w:beforeAutospacing="0" w:after="160" w:afterAutospacing="0" w:line="300" w:lineRule="auto"/>
        <w:ind w:left="709" w:hanging="715"/>
      </w:pPr>
      <w:r w:rsidRPr="00324BFB">
        <w:rPr>
          <w:rFonts w:asciiTheme="minorHAnsi" w:hAnsiTheme="minorHAnsi" w:cstheme="minorHAnsi"/>
          <w:sz w:val="20"/>
          <w:szCs w:val="20"/>
        </w:rPr>
        <w:t>The Employee may not retain copies of Company documents, customer information, passwords or electronic records after termination of employment.</w:t>
      </w:r>
    </w:p>
    <w:p w14:paraId="1FC46A0D" w14:textId="77777777" w:rsidR="00324BFB" w:rsidRPr="00882012" w:rsidRDefault="00324BFB">
      <w:pPr>
        <w:pStyle w:val="isselectedend"/>
        <w:numPr>
          <w:ilvl w:val="0"/>
          <w:numId w:val="23"/>
        </w:numPr>
        <w:tabs>
          <w:tab w:val="left" w:pos="1134"/>
        </w:tabs>
        <w:spacing w:before="0" w:beforeAutospacing="0" w:after="160" w:afterAutospacing="0" w:line="300" w:lineRule="auto"/>
        <w:ind w:left="709" w:hanging="709"/>
        <w:jc w:val="both"/>
      </w:pPr>
      <w:r w:rsidRPr="00882012">
        <w:rPr>
          <w:rFonts w:asciiTheme="minorHAnsi" w:hAnsiTheme="minorHAnsi" w:cstheme="minorHAnsi"/>
          <w:b/>
          <w:bCs/>
          <w:spacing w:val="-1"/>
          <w:sz w:val="20"/>
          <w:szCs w:val="20"/>
        </w:rPr>
        <w:t>CONFLICT</w:t>
      </w:r>
      <w:r w:rsidRPr="00882012">
        <w:rPr>
          <w:rFonts w:asciiTheme="minorHAnsi" w:hAnsiTheme="minorHAnsi" w:cstheme="minorHAnsi"/>
          <w:b/>
          <w:bCs/>
          <w:spacing w:val="-6"/>
          <w:sz w:val="20"/>
          <w:szCs w:val="20"/>
        </w:rPr>
        <w:t xml:space="preserve"> </w:t>
      </w:r>
      <w:r w:rsidRPr="00882012">
        <w:rPr>
          <w:rFonts w:asciiTheme="minorHAnsi" w:hAnsiTheme="minorHAnsi" w:cstheme="minorHAnsi"/>
          <w:b/>
          <w:bCs/>
          <w:spacing w:val="-1"/>
          <w:sz w:val="20"/>
          <w:szCs w:val="20"/>
        </w:rPr>
        <w:t>OF</w:t>
      </w:r>
      <w:r w:rsidRPr="00882012">
        <w:rPr>
          <w:rFonts w:asciiTheme="minorHAnsi" w:hAnsiTheme="minorHAnsi" w:cstheme="minorHAnsi"/>
          <w:b/>
          <w:bCs/>
          <w:spacing w:val="-5"/>
          <w:sz w:val="20"/>
          <w:szCs w:val="20"/>
        </w:rPr>
        <w:t xml:space="preserve"> </w:t>
      </w:r>
      <w:r w:rsidRPr="00882012">
        <w:rPr>
          <w:rFonts w:asciiTheme="minorHAnsi" w:hAnsiTheme="minorHAnsi" w:cstheme="minorHAnsi"/>
          <w:b/>
          <w:bCs/>
          <w:spacing w:val="-1"/>
          <w:sz w:val="20"/>
          <w:szCs w:val="20"/>
        </w:rPr>
        <w:t>INTEREST</w:t>
      </w:r>
    </w:p>
    <w:p w14:paraId="4E457EAA" w14:textId="77777777" w:rsidR="00324BFB" w:rsidRDefault="00324BFB" w:rsidP="00CF4ED8">
      <w:pPr>
        <w:pStyle w:val="isselectedend"/>
        <w:tabs>
          <w:tab w:val="left" w:pos="1134"/>
        </w:tabs>
        <w:spacing w:before="0" w:beforeAutospacing="0" w:after="160" w:afterAutospacing="0" w:line="300" w:lineRule="auto"/>
        <w:ind w:left="709"/>
        <w:jc w:val="both"/>
        <w:rPr>
          <w:rFonts w:asciiTheme="minorHAnsi" w:hAnsiTheme="minorHAnsi" w:cstheme="minorHAnsi"/>
          <w:sz w:val="20"/>
          <w:szCs w:val="20"/>
        </w:rPr>
      </w:pPr>
      <w:r w:rsidRPr="00882012">
        <w:rPr>
          <w:rFonts w:asciiTheme="minorHAnsi" w:hAnsiTheme="minorHAnsi" w:cstheme="minorHAnsi"/>
          <w:spacing w:val="-1"/>
          <w:sz w:val="20"/>
          <w:szCs w:val="20"/>
        </w:rPr>
        <w:t>The</w:t>
      </w:r>
      <w:r w:rsidRPr="00882012">
        <w:rPr>
          <w:rFonts w:asciiTheme="minorHAnsi" w:hAnsiTheme="minorHAnsi" w:cstheme="minorHAnsi"/>
          <w:spacing w:val="3"/>
          <w:sz w:val="20"/>
          <w:szCs w:val="20"/>
        </w:rPr>
        <w:t xml:space="preserve"> </w:t>
      </w:r>
      <w:r w:rsidRPr="00882012">
        <w:rPr>
          <w:rFonts w:asciiTheme="minorHAnsi" w:hAnsiTheme="minorHAnsi" w:cstheme="minorHAnsi"/>
          <w:sz w:val="20"/>
          <w:szCs w:val="20"/>
        </w:rPr>
        <w:t>employee</w:t>
      </w:r>
      <w:r w:rsidRPr="00882012">
        <w:rPr>
          <w:rFonts w:asciiTheme="minorHAnsi" w:hAnsiTheme="minorHAnsi" w:cstheme="minorHAnsi"/>
          <w:spacing w:val="1"/>
          <w:sz w:val="20"/>
          <w:szCs w:val="20"/>
        </w:rPr>
        <w:t xml:space="preserve"> </w:t>
      </w:r>
      <w:r w:rsidRPr="00882012">
        <w:rPr>
          <w:rFonts w:asciiTheme="minorHAnsi" w:hAnsiTheme="minorHAnsi" w:cstheme="minorHAnsi"/>
          <w:sz w:val="20"/>
          <w:szCs w:val="20"/>
        </w:rPr>
        <w:t>will</w:t>
      </w:r>
      <w:r w:rsidRPr="00882012">
        <w:rPr>
          <w:rFonts w:asciiTheme="minorHAnsi" w:hAnsiTheme="minorHAnsi" w:cstheme="minorHAnsi"/>
          <w:spacing w:val="3"/>
          <w:sz w:val="20"/>
          <w:szCs w:val="20"/>
        </w:rPr>
        <w:t xml:space="preserve"> </w:t>
      </w:r>
      <w:r w:rsidRPr="00882012">
        <w:rPr>
          <w:rFonts w:asciiTheme="minorHAnsi" w:hAnsiTheme="minorHAnsi" w:cstheme="minorHAnsi"/>
          <w:sz w:val="20"/>
          <w:szCs w:val="20"/>
        </w:rPr>
        <w:t>refrain</w:t>
      </w:r>
      <w:r w:rsidRPr="00882012">
        <w:rPr>
          <w:rFonts w:asciiTheme="minorHAnsi" w:hAnsiTheme="minorHAnsi" w:cstheme="minorHAnsi"/>
          <w:spacing w:val="2"/>
          <w:sz w:val="20"/>
          <w:szCs w:val="20"/>
        </w:rPr>
        <w:t xml:space="preserve"> </w:t>
      </w:r>
      <w:r w:rsidRPr="00882012">
        <w:rPr>
          <w:rFonts w:asciiTheme="minorHAnsi" w:hAnsiTheme="minorHAnsi" w:cstheme="minorHAnsi"/>
          <w:sz w:val="20"/>
          <w:szCs w:val="20"/>
        </w:rPr>
        <w:t>from</w:t>
      </w:r>
      <w:r w:rsidRPr="00882012">
        <w:rPr>
          <w:rFonts w:asciiTheme="minorHAnsi" w:hAnsiTheme="minorHAnsi" w:cstheme="minorHAnsi"/>
          <w:spacing w:val="3"/>
          <w:sz w:val="20"/>
          <w:szCs w:val="20"/>
        </w:rPr>
        <w:t xml:space="preserve"> </w:t>
      </w:r>
      <w:r w:rsidRPr="00882012">
        <w:rPr>
          <w:rFonts w:asciiTheme="minorHAnsi" w:hAnsiTheme="minorHAnsi" w:cstheme="minorHAnsi"/>
          <w:sz w:val="20"/>
          <w:szCs w:val="20"/>
        </w:rPr>
        <w:t>any</w:t>
      </w:r>
      <w:r w:rsidRPr="00882012">
        <w:rPr>
          <w:rFonts w:asciiTheme="minorHAnsi" w:hAnsiTheme="minorHAnsi" w:cstheme="minorHAnsi"/>
          <w:spacing w:val="3"/>
          <w:sz w:val="20"/>
          <w:szCs w:val="20"/>
        </w:rPr>
        <w:t xml:space="preserve"> </w:t>
      </w:r>
      <w:r w:rsidRPr="00882012">
        <w:rPr>
          <w:rFonts w:asciiTheme="minorHAnsi" w:hAnsiTheme="minorHAnsi" w:cstheme="minorHAnsi"/>
          <w:sz w:val="20"/>
          <w:szCs w:val="20"/>
        </w:rPr>
        <w:t>conflict</w:t>
      </w:r>
      <w:r w:rsidRPr="00882012">
        <w:rPr>
          <w:rFonts w:asciiTheme="minorHAnsi" w:hAnsiTheme="minorHAnsi" w:cstheme="minorHAnsi"/>
          <w:spacing w:val="1"/>
          <w:sz w:val="20"/>
          <w:szCs w:val="20"/>
        </w:rPr>
        <w:t xml:space="preserve"> </w:t>
      </w:r>
      <w:r w:rsidRPr="00882012">
        <w:rPr>
          <w:rFonts w:asciiTheme="minorHAnsi" w:hAnsiTheme="minorHAnsi" w:cstheme="minorHAnsi"/>
          <w:spacing w:val="-1"/>
          <w:sz w:val="20"/>
          <w:szCs w:val="20"/>
        </w:rPr>
        <w:t>of</w:t>
      </w:r>
      <w:r w:rsidRPr="00882012">
        <w:rPr>
          <w:rFonts w:asciiTheme="minorHAnsi" w:hAnsiTheme="minorHAnsi" w:cstheme="minorHAnsi"/>
          <w:spacing w:val="3"/>
          <w:sz w:val="20"/>
          <w:szCs w:val="20"/>
        </w:rPr>
        <w:t xml:space="preserve"> </w:t>
      </w:r>
      <w:r w:rsidRPr="00882012">
        <w:rPr>
          <w:rFonts w:asciiTheme="minorHAnsi" w:hAnsiTheme="minorHAnsi" w:cstheme="minorHAnsi"/>
          <w:sz w:val="20"/>
          <w:szCs w:val="20"/>
        </w:rPr>
        <w:t>interests</w:t>
      </w:r>
      <w:r w:rsidRPr="00882012">
        <w:rPr>
          <w:rFonts w:asciiTheme="minorHAnsi" w:hAnsiTheme="minorHAnsi" w:cstheme="minorHAnsi"/>
          <w:spacing w:val="3"/>
          <w:sz w:val="20"/>
          <w:szCs w:val="20"/>
        </w:rPr>
        <w:t xml:space="preserve"> </w:t>
      </w:r>
      <w:r w:rsidRPr="00882012">
        <w:rPr>
          <w:rFonts w:asciiTheme="minorHAnsi" w:hAnsiTheme="minorHAnsi" w:cstheme="minorHAnsi"/>
          <w:sz w:val="20"/>
          <w:szCs w:val="20"/>
        </w:rPr>
        <w:t>with</w:t>
      </w:r>
      <w:r w:rsidRPr="00882012">
        <w:rPr>
          <w:rFonts w:asciiTheme="minorHAnsi" w:hAnsiTheme="minorHAnsi" w:cstheme="minorHAnsi"/>
          <w:spacing w:val="3"/>
          <w:sz w:val="20"/>
          <w:szCs w:val="20"/>
        </w:rPr>
        <w:t xml:space="preserve"> </w:t>
      </w:r>
      <w:r w:rsidRPr="00882012">
        <w:rPr>
          <w:rFonts w:asciiTheme="minorHAnsi" w:hAnsiTheme="minorHAnsi" w:cstheme="minorHAnsi"/>
          <w:sz w:val="20"/>
          <w:szCs w:val="20"/>
        </w:rPr>
        <w:t>the</w:t>
      </w:r>
      <w:r w:rsidRPr="00882012">
        <w:rPr>
          <w:rFonts w:asciiTheme="minorHAnsi" w:hAnsiTheme="minorHAnsi" w:cstheme="minorHAnsi"/>
          <w:spacing w:val="4"/>
          <w:sz w:val="20"/>
          <w:szCs w:val="20"/>
        </w:rPr>
        <w:t xml:space="preserve"> </w:t>
      </w:r>
      <w:r w:rsidRPr="00882012">
        <w:rPr>
          <w:rFonts w:asciiTheme="minorHAnsi" w:hAnsiTheme="minorHAnsi" w:cstheme="minorHAnsi"/>
          <w:sz w:val="20"/>
          <w:szCs w:val="20"/>
        </w:rPr>
        <w:t>employer</w:t>
      </w:r>
      <w:r w:rsidRPr="00882012">
        <w:rPr>
          <w:rFonts w:asciiTheme="minorHAnsi" w:hAnsiTheme="minorHAnsi" w:cstheme="minorHAnsi"/>
          <w:spacing w:val="2"/>
          <w:sz w:val="20"/>
          <w:szCs w:val="20"/>
        </w:rPr>
        <w:t xml:space="preserve"> </w:t>
      </w:r>
      <w:r w:rsidRPr="00882012">
        <w:rPr>
          <w:rFonts w:asciiTheme="minorHAnsi" w:hAnsiTheme="minorHAnsi" w:cstheme="minorHAnsi"/>
          <w:sz w:val="20"/>
          <w:szCs w:val="20"/>
        </w:rPr>
        <w:t>and</w:t>
      </w:r>
      <w:r w:rsidRPr="00882012">
        <w:rPr>
          <w:rFonts w:asciiTheme="minorHAnsi" w:hAnsiTheme="minorHAnsi" w:cstheme="minorHAnsi"/>
          <w:spacing w:val="3"/>
          <w:sz w:val="20"/>
          <w:szCs w:val="20"/>
        </w:rPr>
        <w:t xml:space="preserve"> </w:t>
      </w:r>
      <w:r w:rsidRPr="00882012">
        <w:rPr>
          <w:rFonts w:asciiTheme="minorHAnsi" w:hAnsiTheme="minorHAnsi" w:cstheme="minorHAnsi"/>
          <w:sz w:val="20"/>
          <w:szCs w:val="20"/>
        </w:rPr>
        <w:t>will</w:t>
      </w:r>
      <w:r w:rsidRPr="00882012">
        <w:rPr>
          <w:rFonts w:asciiTheme="minorHAnsi" w:hAnsiTheme="minorHAnsi" w:cstheme="minorHAnsi"/>
          <w:spacing w:val="2"/>
          <w:sz w:val="20"/>
          <w:szCs w:val="20"/>
        </w:rPr>
        <w:t xml:space="preserve"> </w:t>
      </w:r>
      <w:r w:rsidRPr="00882012">
        <w:rPr>
          <w:rFonts w:asciiTheme="minorHAnsi" w:hAnsiTheme="minorHAnsi" w:cstheme="minorHAnsi"/>
          <w:spacing w:val="-1"/>
          <w:sz w:val="20"/>
          <w:szCs w:val="20"/>
        </w:rPr>
        <w:t>not</w:t>
      </w:r>
      <w:r w:rsidRPr="00882012">
        <w:rPr>
          <w:rFonts w:asciiTheme="minorHAnsi" w:hAnsiTheme="minorHAnsi" w:cstheme="minorHAnsi"/>
          <w:spacing w:val="3"/>
          <w:sz w:val="20"/>
          <w:szCs w:val="20"/>
        </w:rPr>
        <w:t xml:space="preserve"> </w:t>
      </w:r>
      <w:r w:rsidRPr="00882012">
        <w:rPr>
          <w:rFonts w:asciiTheme="minorHAnsi" w:hAnsiTheme="minorHAnsi" w:cstheme="minorHAnsi"/>
          <w:sz w:val="20"/>
          <w:szCs w:val="20"/>
        </w:rPr>
        <w:t>engage</w:t>
      </w:r>
      <w:r w:rsidRPr="00882012">
        <w:rPr>
          <w:rFonts w:asciiTheme="minorHAnsi" w:hAnsiTheme="minorHAnsi" w:cstheme="minorHAnsi"/>
          <w:spacing w:val="2"/>
          <w:sz w:val="20"/>
          <w:szCs w:val="20"/>
        </w:rPr>
        <w:t xml:space="preserve"> </w:t>
      </w:r>
      <w:r w:rsidRPr="00882012">
        <w:rPr>
          <w:rFonts w:asciiTheme="minorHAnsi" w:hAnsiTheme="minorHAnsi" w:cstheme="minorHAnsi"/>
          <w:spacing w:val="-1"/>
          <w:sz w:val="20"/>
          <w:szCs w:val="20"/>
        </w:rPr>
        <w:t>him/herself</w:t>
      </w:r>
      <w:r w:rsidRPr="00882012">
        <w:rPr>
          <w:rFonts w:asciiTheme="minorHAnsi" w:hAnsiTheme="minorHAnsi" w:cstheme="minorHAnsi"/>
          <w:spacing w:val="25"/>
          <w:sz w:val="20"/>
          <w:szCs w:val="20"/>
        </w:rPr>
        <w:t xml:space="preserve"> </w:t>
      </w:r>
      <w:r w:rsidRPr="00882012">
        <w:rPr>
          <w:rFonts w:asciiTheme="minorHAnsi" w:hAnsiTheme="minorHAnsi" w:cstheme="minorHAnsi"/>
          <w:spacing w:val="-1"/>
          <w:sz w:val="20"/>
          <w:szCs w:val="20"/>
        </w:rPr>
        <w:t>in</w:t>
      </w:r>
      <w:r w:rsidRPr="00882012">
        <w:rPr>
          <w:rFonts w:asciiTheme="minorHAnsi" w:hAnsiTheme="minorHAnsi" w:cstheme="minorHAnsi"/>
          <w:spacing w:val="-6"/>
          <w:sz w:val="20"/>
          <w:szCs w:val="20"/>
        </w:rPr>
        <w:t xml:space="preserve"> </w:t>
      </w:r>
      <w:r w:rsidRPr="00882012">
        <w:rPr>
          <w:rFonts w:asciiTheme="minorHAnsi" w:hAnsiTheme="minorHAnsi" w:cstheme="minorHAnsi"/>
          <w:sz w:val="20"/>
          <w:szCs w:val="20"/>
        </w:rPr>
        <w:t>a</w:t>
      </w:r>
      <w:r w:rsidRPr="00882012">
        <w:rPr>
          <w:rFonts w:asciiTheme="minorHAnsi" w:hAnsiTheme="minorHAnsi" w:cstheme="minorHAnsi"/>
          <w:spacing w:val="-6"/>
          <w:sz w:val="20"/>
          <w:szCs w:val="20"/>
        </w:rPr>
        <w:t xml:space="preserve"> </w:t>
      </w:r>
      <w:r w:rsidRPr="00882012">
        <w:rPr>
          <w:rFonts w:asciiTheme="minorHAnsi" w:hAnsiTheme="minorHAnsi" w:cstheme="minorHAnsi"/>
          <w:spacing w:val="-1"/>
          <w:sz w:val="20"/>
          <w:szCs w:val="20"/>
        </w:rPr>
        <w:t>similar</w:t>
      </w:r>
      <w:r w:rsidRPr="00882012">
        <w:rPr>
          <w:rFonts w:asciiTheme="minorHAnsi" w:hAnsiTheme="minorHAnsi" w:cstheme="minorHAnsi"/>
          <w:spacing w:val="-6"/>
          <w:sz w:val="20"/>
          <w:szCs w:val="20"/>
        </w:rPr>
        <w:t xml:space="preserve"> </w:t>
      </w:r>
      <w:r w:rsidRPr="00882012">
        <w:rPr>
          <w:rFonts w:asciiTheme="minorHAnsi" w:hAnsiTheme="minorHAnsi" w:cstheme="minorHAnsi"/>
          <w:spacing w:val="-1"/>
          <w:sz w:val="20"/>
          <w:szCs w:val="20"/>
        </w:rPr>
        <w:t>business</w:t>
      </w:r>
      <w:r w:rsidRPr="00882012">
        <w:rPr>
          <w:rFonts w:asciiTheme="minorHAnsi" w:hAnsiTheme="minorHAnsi" w:cstheme="minorHAnsi"/>
          <w:spacing w:val="-4"/>
          <w:sz w:val="20"/>
          <w:szCs w:val="20"/>
        </w:rPr>
        <w:t xml:space="preserve"> </w:t>
      </w:r>
      <w:r w:rsidRPr="00882012">
        <w:rPr>
          <w:rFonts w:asciiTheme="minorHAnsi" w:hAnsiTheme="minorHAnsi" w:cstheme="minorHAnsi"/>
          <w:sz w:val="20"/>
          <w:szCs w:val="20"/>
        </w:rPr>
        <w:t>than</w:t>
      </w:r>
      <w:r w:rsidRPr="00882012">
        <w:rPr>
          <w:rFonts w:asciiTheme="minorHAnsi" w:hAnsiTheme="minorHAnsi" w:cstheme="minorHAnsi"/>
          <w:spacing w:val="-6"/>
          <w:sz w:val="20"/>
          <w:szCs w:val="20"/>
        </w:rPr>
        <w:t xml:space="preserve"> </w:t>
      </w:r>
      <w:r w:rsidRPr="00882012">
        <w:rPr>
          <w:rFonts w:asciiTheme="minorHAnsi" w:hAnsiTheme="minorHAnsi" w:cstheme="minorHAnsi"/>
          <w:sz w:val="20"/>
          <w:szCs w:val="20"/>
        </w:rPr>
        <w:t>that</w:t>
      </w:r>
      <w:r w:rsidRPr="00882012">
        <w:rPr>
          <w:rFonts w:asciiTheme="minorHAnsi" w:hAnsiTheme="minorHAnsi" w:cstheme="minorHAnsi"/>
          <w:spacing w:val="-6"/>
          <w:sz w:val="20"/>
          <w:szCs w:val="20"/>
        </w:rPr>
        <w:t xml:space="preserve"> </w:t>
      </w:r>
      <w:r w:rsidRPr="00882012">
        <w:rPr>
          <w:rFonts w:asciiTheme="minorHAnsi" w:hAnsiTheme="minorHAnsi" w:cstheme="minorHAnsi"/>
          <w:spacing w:val="-1"/>
          <w:sz w:val="20"/>
          <w:szCs w:val="20"/>
        </w:rPr>
        <w:t>of</w:t>
      </w:r>
      <w:r w:rsidRPr="00882012">
        <w:rPr>
          <w:rFonts w:asciiTheme="minorHAnsi" w:hAnsiTheme="minorHAnsi" w:cstheme="minorHAnsi"/>
          <w:spacing w:val="-3"/>
          <w:sz w:val="20"/>
          <w:szCs w:val="20"/>
        </w:rPr>
        <w:t xml:space="preserve"> </w:t>
      </w:r>
      <w:r w:rsidRPr="00882012">
        <w:rPr>
          <w:rFonts w:asciiTheme="minorHAnsi" w:hAnsiTheme="minorHAnsi" w:cstheme="minorHAnsi"/>
          <w:sz w:val="20"/>
          <w:szCs w:val="20"/>
        </w:rPr>
        <w:t>the</w:t>
      </w:r>
      <w:r w:rsidRPr="00882012">
        <w:rPr>
          <w:rFonts w:asciiTheme="minorHAnsi" w:hAnsiTheme="minorHAnsi" w:cstheme="minorHAnsi"/>
          <w:spacing w:val="-6"/>
          <w:sz w:val="20"/>
          <w:szCs w:val="20"/>
        </w:rPr>
        <w:t xml:space="preserve"> </w:t>
      </w:r>
      <w:r w:rsidRPr="00882012">
        <w:rPr>
          <w:rFonts w:asciiTheme="minorHAnsi" w:hAnsiTheme="minorHAnsi" w:cstheme="minorHAnsi"/>
          <w:spacing w:val="-1"/>
          <w:sz w:val="20"/>
          <w:szCs w:val="20"/>
        </w:rPr>
        <w:t>employer</w:t>
      </w:r>
      <w:r w:rsidRPr="00882012">
        <w:rPr>
          <w:rFonts w:asciiTheme="minorHAnsi" w:hAnsiTheme="minorHAnsi" w:cstheme="minorHAnsi"/>
          <w:spacing w:val="-6"/>
          <w:sz w:val="20"/>
          <w:szCs w:val="20"/>
        </w:rPr>
        <w:t xml:space="preserve"> </w:t>
      </w:r>
      <w:r w:rsidRPr="00882012">
        <w:rPr>
          <w:rFonts w:asciiTheme="minorHAnsi" w:hAnsiTheme="minorHAnsi" w:cstheme="minorHAnsi"/>
          <w:sz w:val="20"/>
          <w:szCs w:val="20"/>
        </w:rPr>
        <w:t>whilst</w:t>
      </w:r>
      <w:r w:rsidRPr="00882012">
        <w:rPr>
          <w:rFonts w:asciiTheme="minorHAnsi" w:hAnsiTheme="minorHAnsi" w:cstheme="minorHAnsi"/>
          <w:spacing w:val="-5"/>
          <w:sz w:val="20"/>
          <w:szCs w:val="20"/>
        </w:rPr>
        <w:t xml:space="preserve"> </w:t>
      </w:r>
      <w:r w:rsidRPr="00882012">
        <w:rPr>
          <w:rFonts w:asciiTheme="minorHAnsi" w:hAnsiTheme="minorHAnsi" w:cstheme="minorHAnsi"/>
          <w:sz w:val="20"/>
          <w:szCs w:val="20"/>
        </w:rPr>
        <w:t>employed</w:t>
      </w:r>
      <w:r w:rsidRPr="00882012">
        <w:rPr>
          <w:rFonts w:asciiTheme="minorHAnsi" w:hAnsiTheme="minorHAnsi" w:cstheme="minorHAnsi"/>
          <w:spacing w:val="-8"/>
          <w:sz w:val="20"/>
          <w:szCs w:val="20"/>
        </w:rPr>
        <w:t xml:space="preserve"> </w:t>
      </w:r>
      <w:r w:rsidRPr="00882012">
        <w:rPr>
          <w:rFonts w:asciiTheme="minorHAnsi" w:hAnsiTheme="minorHAnsi" w:cstheme="minorHAnsi"/>
          <w:spacing w:val="-1"/>
          <w:sz w:val="20"/>
          <w:szCs w:val="20"/>
        </w:rPr>
        <w:t>by</w:t>
      </w:r>
      <w:r w:rsidRPr="00882012">
        <w:rPr>
          <w:rFonts w:asciiTheme="minorHAnsi" w:hAnsiTheme="minorHAnsi" w:cstheme="minorHAnsi"/>
          <w:spacing w:val="-5"/>
          <w:sz w:val="20"/>
          <w:szCs w:val="20"/>
        </w:rPr>
        <w:t xml:space="preserve"> </w:t>
      </w:r>
      <w:r w:rsidRPr="00882012">
        <w:rPr>
          <w:rFonts w:asciiTheme="minorHAnsi" w:hAnsiTheme="minorHAnsi" w:cstheme="minorHAnsi"/>
          <w:spacing w:val="-1"/>
          <w:sz w:val="20"/>
          <w:szCs w:val="20"/>
        </w:rPr>
        <w:t>the</w:t>
      </w:r>
      <w:r w:rsidRPr="00882012">
        <w:rPr>
          <w:rFonts w:asciiTheme="minorHAnsi" w:hAnsiTheme="minorHAnsi" w:cstheme="minorHAnsi"/>
          <w:spacing w:val="-5"/>
          <w:sz w:val="20"/>
          <w:szCs w:val="20"/>
        </w:rPr>
        <w:t xml:space="preserve"> </w:t>
      </w:r>
      <w:r w:rsidRPr="00882012">
        <w:rPr>
          <w:rFonts w:asciiTheme="minorHAnsi" w:hAnsiTheme="minorHAnsi" w:cstheme="minorHAnsi"/>
          <w:spacing w:val="-1"/>
          <w:sz w:val="20"/>
          <w:szCs w:val="20"/>
        </w:rPr>
        <w:t>employer</w:t>
      </w:r>
      <w:r w:rsidRPr="00882012">
        <w:rPr>
          <w:rFonts w:asciiTheme="minorHAnsi" w:hAnsiTheme="minorHAnsi" w:cstheme="minorHAnsi"/>
          <w:spacing w:val="-4"/>
          <w:sz w:val="20"/>
          <w:szCs w:val="20"/>
        </w:rPr>
        <w:t xml:space="preserve"> </w:t>
      </w:r>
      <w:r w:rsidRPr="00882012">
        <w:rPr>
          <w:rFonts w:asciiTheme="minorHAnsi" w:hAnsiTheme="minorHAnsi" w:cstheme="minorHAnsi"/>
          <w:spacing w:val="-1"/>
          <w:sz w:val="20"/>
          <w:szCs w:val="20"/>
        </w:rPr>
        <w:t>and</w:t>
      </w:r>
      <w:r w:rsidRPr="00882012">
        <w:rPr>
          <w:rFonts w:asciiTheme="minorHAnsi" w:hAnsiTheme="minorHAnsi" w:cstheme="minorHAnsi"/>
          <w:spacing w:val="-6"/>
          <w:sz w:val="20"/>
          <w:szCs w:val="20"/>
        </w:rPr>
        <w:t xml:space="preserve"> </w:t>
      </w:r>
      <w:r w:rsidRPr="00882012">
        <w:rPr>
          <w:rFonts w:asciiTheme="minorHAnsi" w:hAnsiTheme="minorHAnsi" w:cstheme="minorHAnsi"/>
          <w:spacing w:val="-1"/>
          <w:sz w:val="20"/>
          <w:szCs w:val="20"/>
        </w:rPr>
        <w:t>which</w:t>
      </w:r>
      <w:r w:rsidRPr="00882012">
        <w:rPr>
          <w:rFonts w:asciiTheme="minorHAnsi" w:hAnsiTheme="minorHAnsi" w:cstheme="minorHAnsi"/>
          <w:spacing w:val="-6"/>
          <w:sz w:val="20"/>
          <w:szCs w:val="20"/>
        </w:rPr>
        <w:t xml:space="preserve"> </w:t>
      </w:r>
      <w:r w:rsidRPr="00882012">
        <w:rPr>
          <w:rFonts w:asciiTheme="minorHAnsi" w:hAnsiTheme="minorHAnsi" w:cstheme="minorHAnsi"/>
          <w:sz w:val="20"/>
          <w:szCs w:val="20"/>
        </w:rPr>
        <w:t>causes</w:t>
      </w:r>
      <w:r w:rsidRPr="00882012">
        <w:rPr>
          <w:rFonts w:asciiTheme="minorHAnsi" w:hAnsiTheme="minorHAnsi" w:cstheme="minorHAnsi"/>
          <w:spacing w:val="-5"/>
          <w:sz w:val="20"/>
          <w:szCs w:val="20"/>
        </w:rPr>
        <w:t xml:space="preserve"> </w:t>
      </w:r>
      <w:r w:rsidRPr="00882012">
        <w:rPr>
          <w:rFonts w:asciiTheme="minorHAnsi" w:hAnsiTheme="minorHAnsi" w:cstheme="minorHAnsi"/>
          <w:sz w:val="20"/>
          <w:szCs w:val="20"/>
        </w:rPr>
        <w:t>a</w:t>
      </w:r>
      <w:r w:rsidRPr="00882012">
        <w:rPr>
          <w:rFonts w:asciiTheme="minorHAnsi" w:hAnsiTheme="minorHAnsi" w:cstheme="minorHAnsi"/>
          <w:spacing w:val="-7"/>
          <w:sz w:val="20"/>
          <w:szCs w:val="20"/>
        </w:rPr>
        <w:t xml:space="preserve"> </w:t>
      </w:r>
      <w:r w:rsidRPr="00882012">
        <w:rPr>
          <w:rFonts w:asciiTheme="minorHAnsi" w:hAnsiTheme="minorHAnsi" w:cstheme="minorHAnsi"/>
          <w:sz w:val="20"/>
          <w:szCs w:val="20"/>
        </w:rPr>
        <w:t>conflict</w:t>
      </w:r>
      <w:r w:rsidRPr="00882012">
        <w:rPr>
          <w:rFonts w:asciiTheme="minorHAnsi" w:hAnsiTheme="minorHAnsi" w:cstheme="minorHAnsi"/>
          <w:spacing w:val="45"/>
          <w:w w:val="99"/>
          <w:sz w:val="20"/>
          <w:szCs w:val="20"/>
        </w:rPr>
        <w:t xml:space="preserve"> </w:t>
      </w:r>
      <w:r w:rsidRPr="00882012">
        <w:rPr>
          <w:rFonts w:asciiTheme="minorHAnsi" w:hAnsiTheme="minorHAnsi" w:cstheme="minorHAnsi"/>
          <w:spacing w:val="-1"/>
          <w:sz w:val="20"/>
          <w:szCs w:val="20"/>
        </w:rPr>
        <w:t>of</w:t>
      </w:r>
      <w:r w:rsidRPr="00882012">
        <w:rPr>
          <w:rFonts w:asciiTheme="minorHAnsi" w:hAnsiTheme="minorHAnsi" w:cstheme="minorHAnsi"/>
          <w:spacing w:val="-3"/>
          <w:sz w:val="20"/>
          <w:szCs w:val="20"/>
        </w:rPr>
        <w:t xml:space="preserve"> </w:t>
      </w:r>
      <w:r w:rsidRPr="00882012">
        <w:rPr>
          <w:rFonts w:asciiTheme="minorHAnsi" w:hAnsiTheme="minorHAnsi" w:cstheme="minorHAnsi"/>
          <w:spacing w:val="-1"/>
          <w:sz w:val="20"/>
          <w:szCs w:val="20"/>
        </w:rPr>
        <w:t>interest</w:t>
      </w:r>
      <w:r w:rsidRPr="00882012">
        <w:rPr>
          <w:rFonts w:asciiTheme="minorHAnsi" w:hAnsiTheme="minorHAnsi" w:cstheme="minorHAnsi"/>
          <w:spacing w:val="-3"/>
          <w:sz w:val="20"/>
          <w:szCs w:val="20"/>
        </w:rPr>
        <w:t xml:space="preserve"> </w:t>
      </w:r>
      <w:r w:rsidRPr="00882012">
        <w:rPr>
          <w:rFonts w:asciiTheme="minorHAnsi" w:hAnsiTheme="minorHAnsi" w:cstheme="minorHAnsi"/>
          <w:spacing w:val="-1"/>
          <w:sz w:val="20"/>
          <w:szCs w:val="20"/>
        </w:rPr>
        <w:t>unless</w:t>
      </w:r>
      <w:r w:rsidRPr="00882012">
        <w:rPr>
          <w:rFonts w:asciiTheme="minorHAnsi" w:hAnsiTheme="minorHAnsi" w:cstheme="minorHAnsi"/>
          <w:spacing w:val="-2"/>
          <w:sz w:val="20"/>
          <w:szCs w:val="20"/>
        </w:rPr>
        <w:t xml:space="preserve"> </w:t>
      </w:r>
      <w:r w:rsidRPr="00882012">
        <w:rPr>
          <w:rFonts w:asciiTheme="minorHAnsi" w:hAnsiTheme="minorHAnsi" w:cstheme="minorHAnsi"/>
          <w:sz w:val="20"/>
          <w:szCs w:val="20"/>
        </w:rPr>
        <w:t>the</w:t>
      </w:r>
      <w:r w:rsidRPr="00882012">
        <w:rPr>
          <w:rFonts w:asciiTheme="minorHAnsi" w:hAnsiTheme="minorHAnsi" w:cstheme="minorHAnsi"/>
          <w:spacing w:val="-3"/>
          <w:sz w:val="20"/>
          <w:szCs w:val="20"/>
        </w:rPr>
        <w:t xml:space="preserve"> </w:t>
      </w:r>
      <w:r w:rsidRPr="00882012">
        <w:rPr>
          <w:rFonts w:asciiTheme="minorHAnsi" w:hAnsiTheme="minorHAnsi" w:cstheme="minorHAnsi"/>
          <w:sz w:val="20"/>
          <w:szCs w:val="20"/>
        </w:rPr>
        <w:t>employer</w:t>
      </w:r>
      <w:r w:rsidRPr="00882012">
        <w:rPr>
          <w:rFonts w:asciiTheme="minorHAnsi" w:hAnsiTheme="minorHAnsi" w:cstheme="minorHAnsi"/>
          <w:spacing w:val="-3"/>
          <w:sz w:val="20"/>
          <w:szCs w:val="20"/>
        </w:rPr>
        <w:t xml:space="preserve"> </w:t>
      </w:r>
      <w:r w:rsidRPr="00882012">
        <w:rPr>
          <w:rFonts w:asciiTheme="minorHAnsi" w:hAnsiTheme="minorHAnsi" w:cstheme="minorHAnsi"/>
          <w:sz w:val="20"/>
          <w:szCs w:val="20"/>
        </w:rPr>
        <w:t>consents</w:t>
      </w:r>
      <w:r w:rsidRPr="00882012">
        <w:rPr>
          <w:rFonts w:asciiTheme="minorHAnsi" w:hAnsiTheme="minorHAnsi" w:cstheme="minorHAnsi"/>
          <w:spacing w:val="-3"/>
          <w:sz w:val="20"/>
          <w:szCs w:val="20"/>
        </w:rPr>
        <w:t xml:space="preserve"> </w:t>
      </w:r>
      <w:r w:rsidRPr="00882012">
        <w:rPr>
          <w:rFonts w:asciiTheme="minorHAnsi" w:hAnsiTheme="minorHAnsi" w:cstheme="minorHAnsi"/>
          <w:spacing w:val="-1"/>
          <w:sz w:val="20"/>
          <w:szCs w:val="20"/>
        </w:rPr>
        <w:t>in</w:t>
      </w:r>
      <w:r w:rsidRPr="00882012">
        <w:rPr>
          <w:rFonts w:asciiTheme="minorHAnsi" w:hAnsiTheme="minorHAnsi" w:cstheme="minorHAnsi"/>
          <w:spacing w:val="-4"/>
          <w:sz w:val="20"/>
          <w:szCs w:val="20"/>
        </w:rPr>
        <w:t xml:space="preserve"> </w:t>
      </w:r>
      <w:r w:rsidRPr="00882012">
        <w:rPr>
          <w:rFonts w:asciiTheme="minorHAnsi" w:hAnsiTheme="minorHAnsi" w:cstheme="minorHAnsi"/>
          <w:sz w:val="20"/>
          <w:szCs w:val="20"/>
        </w:rPr>
        <w:t>writing.</w:t>
      </w:r>
    </w:p>
    <w:p w14:paraId="607332A8" w14:textId="77777777" w:rsidR="00574D24" w:rsidRDefault="00574D24">
      <w:pPr>
        <w:rPr>
          <w:rFonts w:eastAsia="Calibri" w:cstheme="minorHAnsi"/>
          <w:b/>
          <w:bCs/>
          <w:sz w:val="20"/>
          <w:szCs w:val="20"/>
        </w:rPr>
      </w:pPr>
      <w:r>
        <w:rPr>
          <w:rFonts w:cstheme="minorHAnsi"/>
          <w:b/>
          <w:bCs/>
        </w:rPr>
        <w:br w:type="page"/>
      </w:r>
    </w:p>
    <w:p w14:paraId="1C419003" w14:textId="6E0211D6" w:rsidR="00324BFB" w:rsidRPr="00324BFB" w:rsidRDefault="00324BFB">
      <w:pPr>
        <w:pStyle w:val="BodyText"/>
        <w:numPr>
          <w:ilvl w:val="0"/>
          <w:numId w:val="23"/>
        </w:numPr>
        <w:tabs>
          <w:tab w:val="left" w:pos="1134"/>
        </w:tabs>
        <w:spacing w:before="0" w:after="160" w:line="300" w:lineRule="auto"/>
        <w:ind w:left="709" w:hanging="709"/>
        <w:jc w:val="both"/>
        <w:rPr>
          <w:rFonts w:asciiTheme="minorHAnsi" w:hAnsiTheme="minorHAnsi" w:cstheme="minorHAnsi"/>
        </w:rPr>
      </w:pPr>
      <w:r w:rsidRPr="00324BFB">
        <w:rPr>
          <w:rFonts w:asciiTheme="minorHAnsi" w:hAnsiTheme="minorHAnsi" w:cstheme="minorHAnsi"/>
          <w:b/>
          <w:bCs/>
        </w:rPr>
        <w:lastRenderedPageBreak/>
        <w:t>OUTSIDE EMPLOYMENT (MOONLIGHTING)</w:t>
      </w:r>
    </w:p>
    <w:p w14:paraId="52035640" w14:textId="78873267" w:rsidR="00324BFB" w:rsidRDefault="00324BFB" w:rsidP="00CF4ED8">
      <w:pPr>
        <w:pStyle w:val="isselectedend"/>
        <w:tabs>
          <w:tab w:val="left" w:pos="1134"/>
        </w:tabs>
        <w:spacing w:before="0" w:beforeAutospacing="0" w:after="160" w:afterAutospacing="0" w:line="300" w:lineRule="auto"/>
        <w:ind w:left="709"/>
        <w:jc w:val="both"/>
        <w:rPr>
          <w:rFonts w:asciiTheme="minorHAnsi" w:hAnsiTheme="minorHAnsi" w:cstheme="minorHAnsi"/>
          <w:sz w:val="20"/>
          <w:szCs w:val="20"/>
        </w:rPr>
      </w:pPr>
      <w:r w:rsidRPr="00324BFB">
        <w:rPr>
          <w:rFonts w:asciiTheme="minorHAnsi" w:hAnsiTheme="minorHAnsi" w:cstheme="minorHAnsi"/>
          <w:sz w:val="20"/>
          <w:szCs w:val="20"/>
        </w:rPr>
        <w:t>Employees may not undertake outside employment without written consent.</w:t>
      </w:r>
    </w:p>
    <w:p w14:paraId="44E9C3F5" w14:textId="3A13BB7E" w:rsidR="007D4FFB" w:rsidRPr="001B6642" w:rsidRDefault="00324BFB">
      <w:pPr>
        <w:pStyle w:val="Heading1"/>
        <w:numPr>
          <w:ilvl w:val="0"/>
          <w:numId w:val="11"/>
        </w:numPr>
        <w:tabs>
          <w:tab w:val="left" w:pos="1134"/>
        </w:tabs>
        <w:spacing w:before="0" w:after="160" w:line="300" w:lineRule="auto"/>
        <w:ind w:left="709" w:hanging="709"/>
        <w:rPr>
          <w:b w:val="0"/>
          <w:bCs w:val="0"/>
        </w:rPr>
      </w:pPr>
      <w:r>
        <w:rPr>
          <w:spacing w:val="-1"/>
        </w:rPr>
        <w:t>INTELLECTUAL</w:t>
      </w:r>
      <w:r>
        <w:rPr>
          <w:spacing w:val="-11"/>
        </w:rPr>
        <w:t xml:space="preserve"> </w:t>
      </w:r>
      <w:r>
        <w:rPr>
          <w:spacing w:val="-1"/>
        </w:rPr>
        <w:t>PROPERTY</w:t>
      </w:r>
    </w:p>
    <w:p w14:paraId="03DE4F06" w14:textId="77777777" w:rsidR="007D4FFB" w:rsidRDefault="007D4FFB">
      <w:pPr>
        <w:pStyle w:val="BodyText"/>
        <w:numPr>
          <w:ilvl w:val="1"/>
          <w:numId w:val="11"/>
        </w:numPr>
        <w:tabs>
          <w:tab w:val="left" w:pos="1134"/>
        </w:tabs>
        <w:spacing w:before="0" w:after="160" w:line="300" w:lineRule="auto"/>
        <w:ind w:left="709" w:hanging="709"/>
        <w:jc w:val="both"/>
      </w:pPr>
      <w:r>
        <w:rPr>
          <w:spacing w:val="-1"/>
        </w:rPr>
        <w:t>Any</w:t>
      </w:r>
      <w:r>
        <w:rPr>
          <w:spacing w:val="14"/>
        </w:rPr>
        <w:t xml:space="preserve"> </w:t>
      </w:r>
      <w:r>
        <w:rPr>
          <w:spacing w:val="-1"/>
        </w:rPr>
        <w:t>intellectual</w:t>
      </w:r>
      <w:r>
        <w:rPr>
          <w:spacing w:val="15"/>
        </w:rPr>
        <w:t xml:space="preserve"> </w:t>
      </w:r>
      <w:r>
        <w:rPr>
          <w:spacing w:val="-1"/>
        </w:rPr>
        <w:t>property</w:t>
      </w:r>
      <w:r>
        <w:rPr>
          <w:spacing w:val="14"/>
        </w:rPr>
        <w:t xml:space="preserve"> </w:t>
      </w:r>
      <w:r>
        <w:rPr>
          <w:spacing w:val="-1"/>
        </w:rPr>
        <w:t>rights</w:t>
      </w:r>
      <w:r>
        <w:rPr>
          <w:spacing w:val="15"/>
        </w:rPr>
        <w:t xml:space="preserve"> </w:t>
      </w:r>
      <w:r>
        <w:rPr>
          <w:spacing w:val="-1"/>
        </w:rPr>
        <w:t>vesting</w:t>
      </w:r>
      <w:r>
        <w:rPr>
          <w:spacing w:val="15"/>
        </w:rPr>
        <w:t xml:space="preserve"> </w:t>
      </w:r>
      <w:r>
        <w:t>in</w:t>
      </w:r>
      <w:r>
        <w:rPr>
          <w:spacing w:val="13"/>
        </w:rPr>
        <w:t xml:space="preserve"> </w:t>
      </w:r>
      <w:r>
        <w:t>the</w:t>
      </w:r>
      <w:r>
        <w:rPr>
          <w:spacing w:val="15"/>
        </w:rPr>
        <w:t xml:space="preserve"> </w:t>
      </w:r>
      <w:r>
        <w:rPr>
          <w:spacing w:val="-1"/>
        </w:rPr>
        <w:t>employer,</w:t>
      </w:r>
      <w:r>
        <w:rPr>
          <w:spacing w:val="13"/>
        </w:rPr>
        <w:t xml:space="preserve"> </w:t>
      </w:r>
      <w:r>
        <w:rPr>
          <w:spacing w:val="-1"/>
        </w:rPr>
        <w:t>including,</w:t>
      </w:r>
      <w:r>
        <w:rPr>
          <w:spacing w:val="14"/>
        </w:rPr>
        <w:t xml:space="preserve"> </w:t>
      </w:r>
      <w:r>
        <w:t>but</w:t>
      </w:r>
      <w:r>
        <w:rPr>
          <w:spacing w:val="13"/>
        </w:rPr>
        <w:t xml:space="preserve"> </w:t>
      </w:r>
      <w:r>
        <w:t>not</w:t>
      </w:r>
      <w:r>
        <w:rPr>
          <w:spacing w:val="15"/>
        </w:rPr>
        <w:t xml:space="preserve"> </w:t>
      </w:r>
      <w:r>
        <w:t>limited</w:t>
      </w:r>
      <w:r>
        <w:rPr>
          <w:spacing w:val="14"/>
        </w:rPr>
        <w:t xml:space="preserve"> </w:t>
      </w:r>
      <w:r>
        <w:t>to</w:t>
      </w:r>
      <w:r>
        <w:rPr>
          <w:spacing w:val="12"/>
        </w:rPr>
        <w:t xml:space="preserve"> </w:t>
      </w:r>
      <w:r>
        <w:t>any</w:t>
      </w:r>
      <w:r>
        <w:rPr>
          <w:spacing w:val="14"/>
        </w:rPr>
        <w:t xml:space="preserve"> </w:t>
      </w:r>
      <w:r>
        <w:rPr>
          <w:spacing w:val="-1"/>
        </w:rPr>
        <w:t>and</w:t>
      </w:r>
      <w:r>
        <w:rPr>
          <w:spacing w:val="13"/>
        </w:rPr>
        <w:t xml:space="preserve"> </w:t>
      </w:r>
      <w:r>
        <w:t>all</w:t>
      </w:r>
      <w:r>
        <w:rPr>
          <w:rFonts w:ascii="Times New Roman"/>
          <w:spacing w:val="91"/>
        </w:rPr>
        <w:t xml:space="preserve"> </w:t>
      </w:r>
      <w:r>
        <w:t>software,</w:t>
      </w:r>
      <w:r>
        <w:rPr>
          <w:spacing w:val="-5"/>
        </w:rPr>
        <w:t xml:space="preserve"> </w:t>
      </w:r>
      <w:r>
        <w:rPr>
          <w:spacing w:val="-1"/>
        </w:rPr>
        <w:t>hardware,</w:t>
      </w:r>
      <w:r>
        <w:rPr>
          <w:spacing w:val="-4"/>
        </w:rPr>
        <w:t xml:space="preserve"> </w:t>
      </w:r>
      <w:r>
        <w:t>scripts</w:t>
      </w:r>
      <w:r>
        <w:rPr>
          <w:spacing w:val="-4"/>
        </w:rPr>
        <w:t xml:space="preserve"> </w:t>
      </w:r>
      <w:r>
        <w:rPr>
          <w:spacing w:val="-1"/>
        </w:rPr>
        <w:t>or</w:t>
      </w:r>
      <w:r>
        <w:rPr>
          <w:spacing w:val="-4"/>
        </w:rPr>
        <w:t xml:space="preserve"> </w:t>
      </w:r>
      <w:r>
        <w:t>custom</w:t>
      </w:r>
      <w:r>
        <w:rPr>
          <w:spacing w:val="-5"/>
        </w:rPr>
        <w:t xml:space="preserve"> </w:t>
      </w:r>
      <w:r>
        <w:t>work</w:t>
      </w:r>
      <w:r>
        <w:rPr>
          <w:spacing w:val="-4"/>
        </w:rPr>
        <w:t xml:space="preserve"> </w:t>
      </w:r>
      <w:r>
        <w:t>owned</w:t>
      </w:r>
      <w:r>
        <w:rPr>
          <w:spacing w:val="-4"/>
        </w:rPr>
        <w:t xml:space="preserve"> </w:t>
      </w:r>
      <w:r>
        <w:rPr>
          <w:spacing w:val="-1"/>
        </w:rPr>
        <w:t>by</w:t>
      </w:r>
      <w:r>
        <w:rPr>
          <w:spacing w:val="-4"/>
        </w:rPr>
        <w:t xml:space="preserve"> </w:t>
      </w:r>
      <w:r>
        <w:t>the</w:t>
      </w:r>
      <w:r>
        <w:rPr>
          <w:spacing w:val="-5"/>
        </w:rPr>
        <w:t xml:space="preserve"> </w:t>
      </w:r>
      <w:r>
        <w:t>employer</w:t>
      </w:r>
      <w:r>
        <w:rPr>
          <w:spacing w:val="-5"/>
        </w:rPr>
        <w:t xml:space="preserve"> </w:t>
      </w:r>
      <w:r>
        <w:rPr>
          <w:spacing w:val="-1"/>
        </w:rPr>
        <w:t>and</w:t>
      </w:r>
      <w:r>
        <w:rPr>
          <w:spacing w:val="-5"/>
        </w:rPr>
        <w:t xml:space="preserve"> </w:t>
      </w:r>
      <w:r>
        <w:t>any</w:t>
      </w:r>
      <w:r>
        <w:rPr>
          <w:spacing w:val="-4"/>
        </w:rPr>
        <w:t xml:space="preserve"> </w:t>
      </w:r>
      <w:r>
        <w:rPr>
          <w:spacing w:val="-1"/>
        </w:rPr>
        <w:t>and</w:t>
      </w:r>
      <w:r>
        <w:rPr>
          <w:spacing w:val="-4"/>
        </w:rPr>
        <w:t xml:space="preserve"> </w:t>
      </w:r>
      <w:r>
        <w:t>all</w:t>
      </w:r>
      <w:r>
        <w:rPr>
          <w:spacing w:val="-4"/>
        </w:rPr>
        <w:t xml:space="preserve"> </w:t>
      </w:r>
      <w:r>
        <w:t>work</w:t>
      </w:r>
      <w:r>
        <w:rPr>
          <w:spacing w:val="-4"/>
        </w:rPr>
        <w:t xml:space="preserve"> </w:t>
      </w:r>
      <w:r>
        <w:t>provided</w:t>
      </w:r>
      <w:r>
        <w:rPr>
          <w:rFonts w:ascii="Times New Roman"/>
          <w:spacing w:val="25"/>
        </w:rPr>
        <w:t xml:space="preserve"> </w:t>
      </w:r>
      <w:r>
        <w:t>which</w:t>
      </w:r>
      <w:r>
        <w:rPr>
          <w:spacing w:val="2"/>
        </w:rPr>
        <w:t xml:space="preserve"> </w:t>
      </w:r>
      <w:r>
        <w:rPr>
          <w:spacing w:val="-1"/>
        </w:rPr>
        <w:t>is</w:t>
      </w:r>
      <w:r>
        <w:rPr>
          <w:spacing w:val="3"/>
        </w:rPr>
        <w:t xml:space="preserve"> </w:t>
      </w:r>
      <w:r>
        <w:t>not</w:t>
      </w:r>
      <w:r>
        <w:rPr>
          <w:spacing w:val="2"/>
        </w:rPr>
        <w:t xml:space="preserve"> </w:t>
      </w:r>
      <w:r>
        <w:rPr>
          <w:spacing w:val="-1"/>
        </w:rPr>
        <w:t>the</w:t>
      </w:r>
      <w:r>
        <w:rPr>
          <w:spacing w:val="3"/>
        </w:rPr>
        <w:t xml:space="preserve"> </w:t>
      </w:r>
      <w:r>
        <w:t>expressed</w:t>
      </w:r>
      <w:r>
        <w:rPr>
          <w:spacing w:val="2"/>
        </w:rPr>
        <w:t xml:space="preserve"> </w:t>
      </w:r>
      <w:r>
        <w:rPr>
          <w:spacing w:val="-1"/>
        </w:rPr>
        <w:t>property</w:t>
      </w:r>
      <w:r>
        <w:rPr>
          <w:spacing w:val="3"/>
        </w:rPr>
        <w:t xml:space="preserve"> </w:t>
      </w:r>
      <w:r>
        <w:t>of</w:t>
      </w:r>
      <w:r>
        <w:rPr>
          <w:spacing w:val="3"/>
        </w:rPr>
        <w:t xml:space="preserve"> </w:t>
      </w:r>
      <w:r>
        <w:t>the</w:t>
      </w:r>
      <w:r>
        <w:rPr>
          <w:spacing w:val="2"/>
        </w:rPr>
        <w:t xml:space="preserve"> </w:t>
      </w:r>
      <w:r>
        <w:rPr>
          <w:spacing w:val="-1"/>
        </w:rPr>
        <w:t>employee</w:t>
      </w:r>
      <w:r>
        <w:rPr>
          <w:spacing w:val="3"/>
        </w:rPr>
        <w:t xml:space="preserve"> </w:t>
      </w:r>
      <w:r>
        <w:rPr>
          <w:spacing w:val="-1"/>
        </w:rPr>
        <w:t>and</w:t>
      </w:r>
      <w:r>
        <w:rPr>
          <w:spacing w:val="2"/>
        </w:rPr>
        <w:t xml:space="preserve"> </w:t>
      </w:r>
      <w:r>
        <w:t>whether</w:t>
      </w:r>
      <w:r>
        <w:rPr>
          <w:spacing w:val="2"/>
        </w:rPr>
        <w:t xml:space="preserve"> </w:t>
      </w:r>
      <w:r>
        <w:rPr>
          <w:spacing w:val="-1"/>
        </w:rPr>
        <w:t>by</w:t>
      </w:r>
      <w:r>
        <w:rPr>
          <w:spacing w:val="4"/>
        </w:rPr>
        <w:t xml:space="preserve"> </w:t>
      </w:r>
      <w:r>
        <w:rPr>
          <w:spacing w:val="-1"/>
        </w:rPr>
        <w:t>statute</w:t>
      </w:r>
      <w:r>
        <w:rPr>
          <w:spacing w:val="2"/>
        </w:rPr>
        <w:t xml:space="preserve"> </w:t>
      </w:r>
      <w:r>
        <w:t>or</w:t>
      </w:r>
      <w:r>
        <w:rPr>
          <w:spacing w:val="3"/>
        </w:rPr>
        <w:t xml:space="preserve"> </w:t>
      </w:r>
      <w:r>
        <w:rPr>
          <w:spacing w:val="-1"/>
        </w:rPr>
        <w:t>common</w:t>
      </w:r>
      <w:r>
        <w:rPr>
          <w:spacing w:val="3"/>
        </w:rPr>
        <w:t xml:space="preserve"> </w:t>
      </w:r>
      <w:r>
        <w:t>law,</w:t>
      </w:r>
      <w:r>
        <w:rPr>
          <w:spacing w:val="3"/>
        </w:rPr>
        <w:t xml:space="preserve"> </w:t>
      </w:r>
      <w:r>
        <w:t>are</w:t>
      </w:r>
      <w:r>
        <w:rPr>
          <w:rFonts w:ascii="Times New Roman"/>
          <w:spacing w:val="53"/>
          <w:w w:val="99"/>
        </w:rPr>
        <w:t xml:space="preserve"> </w:t>
      </w:r>
      <w:r>
        <w:t>the</w:t>
      </w:r>
      <w:r>
        <w:rPr>
          <w:spacing w:val="-2"/>
        </w:rPr>
        <w:t xml:space="preserve"> </w:t>
      </w:r>
      <w:r>
        <w:rPr>
          <w:spacing w:val="-1"/>
        </w:rPr>
        <w:t xml:space="preserve">sole </w:t>
      </w:r>
      <w:r>
        <w:t>and</w:t>
      </w:r>
      <w:r>
        <w:rPr>
          <w:spacing w:val="-2"/>
        </w:rPr>
        <w:t xml:space="preserve"> </w:t>
      </w:r>
      <w:r>
        <w:t>exclusive</w:t>
      </w:r>
      <w:r>
        <w:rPr>
          <w:spacing w:val="-3"/>
        </w:rPr>
        <w:t xml:space="preserve"> </w:t>
      </w:r>
      <w:r>
        <w:rPr>
          <w:spacing w:val="-1"/>
        </w:rPr>
        <w:t>property</w:t>
      </w:r>
      <w:r>
        <w:t xml:space="preserve"> </w:t>
      </w:r>
      <w:r>
        <w:rPr>
          <w:spacing w:val="-1"/>
        </w:rPr>
        <w:t xml:space="preserve">of </w:t>
      </w:r>
      <w:r>
        <w:t>the</w:t>
      </w:r>
      <w:r>
        <w:rPr>
          <w:spacing w:val="-2"/>
        </w:rPr>
        <w:t xml:space="preserve"> </w:t>
      </w:r>
      <w:r>
        <w:rPr>
          <w:spacing w:val="-1"/>
        </w:rPr>
        <w:t xml:space="preserve">employer and </w:t>
      </w:r>
      <w:r>
        <w:t>will</w:t>
      </w:r>
      <w:r>
        <w:rPr>
          <w:spacing w:val="-2"/>
        </w:rPr>
        <w:t xml:space="preserve"> </w:t>
      </w:r>
      <w:r>
        <w:rPr>
          <w:spacing w:val="-1"/>
        </w:rPr>
        <w:t xml:space="preserve">remain </w:t>
      </w:r>
      <w:r>
        <w:t>vested</w:t>
      </w:r>
      <w:r>
        <w:rPr>
          <w:spacing w:val="-1"/>
        </w:rPr>
        <w:t xml:space="preserve"> in the </w:t>
      </w:r>
      <w:r>
        <w:t>employer.</w:t>
      </w:r>
    </w:p>
    <w:p w14:paraId="028A4A90" w14:textId="10A2F6CA" w:rsidR="007D4FFB" w:rsidRDefault="007D4FFB">
      <w:pPr>
        <w:pStyle w:val="BodyText"/>
        <w:numPr>
          <w:ilvl w:val="1"/>
          <w:numId w:val="11"/>
        </w:numPr>
        <w:tabs>
          <w:tab w:val="left" w:pos="1134"/>
        </w:tabs>
        <w:spacing w:before="0" w:after="160" w:line="300" w:lineRule="auto"/>
        <w:ind w:left="709" w:hanging="709"/>
        <w:jc w:val="both"/>
      </w:pPr>
      <w:r>
        <w:rPr>
          <w:spacing w:val="-1"/>
        </w:rPr>
        <w:t>The</w:t>
      </w:r>
      <w:r>
        <w:rPr>
          <w:spacing w:val="4"/>
        </w:rPr>
        <w:t xml:space="preserve"> </w:t>
      </w:r>
      <w:r>
        <w:rPr>
          <w:spacing w:val="-1"/>
        </w:rPr>
        <w:t>employee</w:t>
      </w:r>
      <w:r>
        <w:rPr>
          <w:spacing w:val="2"/>
        </w:rPr>
        <w:t xml:space="preserve"> </w:t>
      </w:r>
      <w:r>
        <w:t>shall</w:t>
      </w:r>
      <w:r>
        <w:rPr>
          <w:spacing w:val="4"/>
        </w:rPr>
        <w:t xml:space="preserve"> </w:t>
      </w:r>
      <w:r>
        <w:t>have</w:t>
      </w:r>
      <w:r>
        <w:rPr>
          <w:spacing w:val="4"/>
        </w:rPr>
        <w:t xml:space="preserve"> </w:t>
      </w:r>
      <w:r>
        <w:rPr>
          <w:spacing w:val="-1"/>
        </w:rPr>
        <w:t>not</w:t>
      </w:r>
      <w:r>
        <w:rPr>
          <w:spacing w:val="3"/>
        </w:rPr>
        <w:t xml:space="preserve"> </w:t>
      </w:r>
      <w:r>
        <w:t>rights</w:t>
      </w:r>
      <w:r>
        <w:rPr>
          <w:spacing w:val="3"/>
        </w:rPr>
        <w:t xml:space="preserve"> </w:t>
      </w:r>
      <w:r>
        <w:rPr>
          <w:spacing w:val="-1"/>
        </w:rPr>
        <w:t>in</w:t>
      </w:r>
      <w:r>
        <w:rPr>
          <w:spacing w:val="3"/>
        </w:rPr>
        <w:t xml:space="preserve"> </w:t>
      </w:r>
      <w:r>
        <w:rPr>
          <w:spacing w:val="-1"/>
        </w:rPr>
        <w:t>or</w:t>
      </w:r>
      <w:r>
        <w:rPr>
          <w:spacing w:val="5"/>
        </w:rPr>
        <w:t xml:space="preserve"> </w:t>
      </w:r>
      <w:r>
        <w:rPr>
          <w:spacing w:val="-1"/>
        </w:rPr>
        <w:t>to</w:t>
      </w:r>
      <w:r>
        <w:rPr>
          <w:spacing w:val="5"/>
        </w:rPr>
        <w:t xml:space="preserve"> </w:t>
      </w:r>
      <w:r>
        <w:t>the</w:t>
      </w:r>
      <w:r>
        <w:rPr>
          <w:spacing w:val="4"/>
        </w:rPr>
        <w:t xml:space="preserve"> </w:t>
      </w:r>
      <w:r>
        <w:rPr>
          <w:spacing w:val="-1"/>
        </w:rPr>
        <w:t>Intellectual</w:t>
      </w:r>
      <w:r>
        <w:rPr>
          <w:spacing w:val="4"/>
        </w:rPr>
        <w:t xml:space="preserve"> </w:t>
      </w:r>
      <w:r>
        <w:rPr>
          <w:spacing w:val="-1"/>
        </w:rPr>
        <w:t>Property</w:t>
      </w:r>
      <w:r>
        <w:rPr>
          <w:spacing w:val="5"/>
        </w:rPr>
        <w:t xml:space="preserve"> </w:t>
      </w:r>
      <w:r>
        <w:rPr>
          <w:spacing w:val="-1"/>
        </w:rPr>
        <w:t>except</w:t>
      </w:r>
      <w:r>
        <w:rPr>
          <w:spacing w:val="2"/>
        </w:rPr>
        <w:t xml:space="preserve"> </w:t>
      </w:r>
      <w:r>
        <w:rPr>
          <w:spacing w:val="-1"/>
        </w:rPr>
        <w:t>as</w:t>
      </w:r>
      <w:r>
        <w:rPr>
          <w:spacing w:val="4"/>
        </w:rPr>
        <w:t xml:space="preserve"> </w:t>
      </w:r>
      <w:r>
        <w:rPr>
          <w:spacing w:val="-1"/>
        </w:rPr>
        <w:t>specifically</w:t>
      </w:r>
      <w:r>
        <w:rPr>
          <w:spacing w:val="3"/>
        </w:rPr>
        <w:t xml:space="preserve"> </w:t>
      </w:r>
      <w:r>
        <w:t>granted</w:t>
      </w:r>
      <w:r>
        <w:rPr>
          <w:rFonts w:ascii="Times New Roman"/>
          <w:spacing w:val="51"/>
          <w:w w:val="99"/>
        </w:rPr>
        <w:t xml:space="preserve"> </w:t>
      </w:r>
      <w:r>
        <w:rPr>
          <w:spacing w:val="-1"/>
        </w:rPr>
        <w:t>in</w:t>
      </w:r>
      <w:r>
        <w:rPr>
          <w:spacing w:val="-4"/>
        </w:rPr>
        <w:t xml:space="preserve"> </w:t>
      </w:r>
      <w:r>
        <w:t>this</w:t>
      </w:r>
      <w:r>
        <w:rPr>
          <w:spacing w:val="-4"/>
        </w:rPr>
        <w:t xml:space="preserve"> </w:t>
      </w:r>
      <w:r w:rsidR="00FF1B5D">
        <w:rPr>
          <w:spacing w:val="-1"/>
        </w:rPr>
        <w:t>Contract</w:t>
      </w:r>
      <w:r>
        <w:rPr>
          <w:spacing w:val="-1"/>
        </w:rPr>
        <w:t>.</w:t>
      </w:r>
    </w:p>
    <w:p w14:paraId="0E5B1E54" w14:textId="77777777" w:rsidR="007D4FFB" w:rsidRDefault="007D4FFB">
      <w:pPr>
        <w:pStyle w:val="BodyText"/>
        <w:numPr>
          <w:ilvl w:val="1"/>
          <w:numId w:val="11"/>
        </w:numPr>
        <w:tabs>
          <w:tab w:val="left" w:pos="1134"/>
        </w:tabs>
        <w:spacing w:before="0" w:after="160" w:line="300" w:lineRule="auto"/>
        <w:ind w:left="709" w:hanging="709"/>
        <w:jc w:val="both"/>
      </w:pPr>
      <w:r>
        <w:t>The</w:t>
      </w:r>
      <w:r>
        <w:rPr>
          <w:spacing w:val="12"/>
        </w:rPr>
        <w:t xml:space="preserve"> </w:t>
      </w:r>
      <w:r>
        <w:t>employee</w:t>
      </w:r>
      <w:r>
        <w:rPr>
          <w:spacing w:val="9"/>
        </w:rPr>
        <w:t xml:space="preserve"> </w:t>
      </w:r>
      <w:r>
        <w:t>agrees</w:t>
      </w:r>
      <w:r>
        <w:rPr>
          <w:spacing w:val="13"/>
        </w:rPr>
        <w:t xml:space="preserve"> </w:t>
      </w:r>
      <w:r>
        <w:t>and</w:t>
      </w:r>
      <w:r>
        <w:rPr>
          <w:spacing w:val="11"/>
        </w:rPr>
        <w:t xml:space="preserve"> </w:t>
      </w:r>
      <w:r>
        <w:rPr>
          <w:spacing w:val="-1"/>
        </w:rPr>
        <w:t>warrants</w:t>
      </w:r>
      <w:r>
        <w:rPr>
          <w:spacing w:val="12"/>
        </w:rPr>
        <w:t xml:space="preserve"> </w:t>
      </w:r>
      <w:r>
        <w:t>that</w:t>
      </w:r>
      <w:r>
        <w:rPr>
          <w:spacing w:val="12"/>
        </w:rPr>
        <w:t xml:space="preserve"> </w:t>
      </w:r>
      <w:r>
        <w:rPr>
          <w:spacing w:val="-1"/>
        </w:rPr>
        <w:t>it</w:t>
      </w:r>
      <w:r>
        <w:rPr>
          <w:spacing w:val="13"/>
        </w:rPr>
        <w:t xml:space="preserve"> </w:t>
      </w:r>
      <w:r>
        <w:rPr>
          <w:spacing w:val="-1"/>
        </w:rPr>
        <w:t>shall</w:t>
      </w:r>
      <w:r>
        <w:rPr>
          <w:spacing w:val="12"/>
        </w:rPr>
        <w:t xml:space="preserve"> </w:t>
      </w:r>
      <w:r>
        <w:rPr>
          <w:spacing w:val="-1"/>
        </w:rPr>
        <w:t>not</w:t>
      </w:r>
      <w:r>
        <w:rPr>
          <w:spacing w:val="12"/>
        </w:rPr>
        <w:t xml:space="preserve"> </w:t>
      </w:r>
      <w:r>
        <w:t>reverse</w:t>
      </w:r>
      <w:r>
        <w:rPr>
          <w:spacing w:val="12"/>
        </w:rPr>
        <w:t xml:space="preserve"> </w:t>
      </w:r>
      <w:r>
        <w:rPr>
          <w:spacing w:val="-1"/>
        </w:rPr>
        <w:t>engineer,</w:t>
      </w:r>
      <w:r>
        <w:rPr>
          <w:spacing w:val="12"/>
        </w:rPr>
        <w:t xml:space="preserve"> </w:t>
      </w:r>
      <w:r>
        <w:rPr>
          <w:spacing w:val="-1"/>
        </w:rPr>
        <w:t>decompile,</w:t>
      </w:r>
      <w:r>
        <w:rPr>
          <w:spacing w:val="14"/>
        </w:rPr>
        <w:t xml:space="preserve"> </w:t>
      </w:r>
      <w:r>
        <w:rPr>
          <w:spacing w:val="-1"/>
        </w:rPr>
        <w:t>or</w:t>
      </w:r>
      <w:r>
        <w:rPr>
          <w:spacing w:val="12"/>
        </w:rPr>
        <w:t xml:space="preserve"> </w:t>
      </w:r>
      <w:r>
        <w:rPr>
          <w:spacing w:val="-1"/>
        </w:rPr>
        <w:t>disassemble</w:t>
      </w:r>
      <w:r>
        <w:rPr>
          <w:rFonts w:ascii="Times New Roman"/>
          <w:spacing w:val="59"/>
        </w:rPr>
        <w:t xml:space="preserve"> </w:t>
      </w:r>
      <w:r>
        <w:t>any</w:t>
      </w:r>
      <w:r>
        <w:rPr>
          <w:spacing w:val="-3"/>
        </w:rPr>
        <w:t xml:space="preserve"> </w:t>
      </w:r>
      <w:r>
        <w:rPr>
          <w:spacing w:val="-1"/>
        </w:rPr>
        <w:t>of</w:t>
      </w:r>
      <w:r>
        <w:rPr>
          <w:spacing w:val="-2"/>
        </w:rPr>
        <w:t xml:space="preserve"> </w:t>
      </w:r>
      <w:r>
        <w:rPr>
          <w:spacing w:val="-1"/>
        </w:rPr>
        <w:t>the</w:t>
      </w:r>
      <w:r>
        <w:rPr>
          <w:spacing w:val="-2"/>
        </w:rPr>
        <w:t xml:space="preserve"> </w:t>
      </w:r>
      <w:r>
        <w:rPr>
          <w:spacing w:val="-1"/>
        </w:rPr>
        <w:t>software</w:t>
      </w:r>
      <w:r>
        <w:rPr>
          <w:spacing w:val="-2"/>
        </w:rPr>
        <w:t xml:space="preserve"> </w:t>
      </w:r>
      <w:r>
        <w:t>and/or</w:t>
      </w:r>
      <w:r>
        <w:rPr>
          <w:spacing w:val="-3"/>
        </w:rPr>
        <w:t xml:space="preserve"> </w:t>
      </w:r>
      <w:r>
        <w:rPr>
          <w:spacing w:val="-1"/>
        </w:rPr>
        <w:t>hardware of</w:t>
      </w:r>
      <w:r>
        <w:rPr>
          <w:spacing w:val="-3"/>
        </w:rPr>
        <w:t xml:space="preserve"> </w:t>
      </w:r>
      <w:r>
        <w:t>the</w:t>
      </w:r>
      <w:r>
        <w:rPr>
          <w:spacing w:val="-3"/>
        </w:rPr>
        <w:t xml:space="preserve"> </w:t>
      </w:r>
      <w:r>
        <w:t>employer.</w:t>
      </w:r>
    </w:p>
    <w:p w14:paraId="58A72FD8" w14:textId="77777777" w:rsidR="007D4FFB" w:rsidRDefault="007D4FFB">
      <w:pPr>
        <w:pStyle w:val="BodyText"/>
        <w:numPr>
          <w:ilvl w:val="1"/>
          <w:numId w:val="11"/>
        </w:numPr>
        <w:tabs>
          <w:tab w:val="left" w:pos="941"/>
          <w:tab w:val="left" w:pos="1134"/>
        </w:tabs>
        <w:spacing w:before="0" w:after="160" w:line="300" w:lineRule="auto"/>
        <w:ind w:left="709" w:hanging="709"/>
        <w:jc w:val="both"/>
      </w:pPr>
      <w:r>
        <w:t>The</w:t>
      </w:r>
      <w:r>
        <w:rPr>
          <w:spacing w:val="29"/>
        </w:rPr>
        <w:t xml:space="preserve"> </w:t>
      </w:r>
      <w:r>
        <w:t>employee</w:t>
      </w:r>
      <w:r>
        <w:rPr>
          <w:spacing w:val="26"/>
        </w:rPr>
        <w:t xml:space="preserve"> </w:t>
      </w:r>
      <w:r>
        <w:t>agrees</w:t>
      </w:r>
      <w:r>
        <w:rPr>
          <w:spacing w:val="30"/>
        </w:rPr>
        <w:t xml:space="preserve"> </w:t>
      </w:r>
      <w:r>
        <w:rPr>
          <w:spacing w:val="-1"/>
        </w:rPr>
        <w:t>not</w:t>
      </w:r>
      <w:r>
        <w:rPr>
          <w:spacing w:val="28"/>
        </w:rPr>
        <w:t xml:space="preserve"> </w:t>
      </w:r>
      <w:r>
        <w:t>to</w:t>
      </w:r>
      <w:r>
        <w:rPr>
          <w:spacing w:val="28"/>
        </w:rPr>
        <w:t xml:space="preserve"> </w:t>
      </w:r>
      <w:r>
        <w:t>do</w:t>
      </w:r>
      <w:r>
        <w:rPr>
          <w:spacing w:val="28"/>
        </w:rPr>
        <w:t xml:space="preserve"> </w:t>
      </w:r>
      <w:r>
        <w:rPr>
          <w:spacing w:val="-1"/>
        </w:rPr>
        <w:t>anything</w:t>
      </w:r>
      <w:r>
        <w:rPr>
          <w:spacing w:val="27"/>
        </w:rPr>
        <w:t xml:space="preserve"> </w:t>
      </w:r>
      <w:r>
        <w:t>or</w:t>
      </w:r>
      <w:r>
        <w:rPr>
          <w:spacing w:val="28"/>
        </w:rPr>
        <w:t xml:space="preserve"> </w:t>
      </w:r>
      <w:r>
        <w:t>allow</w:t>
      </w:r>
      <w:r>
        <w:rPr>
          <w:spacing w:val="29"/>
        </w:rPr>
        <w:t xml:space="preserve"> </w:t>
      </w:r>
      <w:r>
        <w:rPr>
          <w:spacing w:val="-1"/>
        </w:rPr>
        <w:t>anything</w:t>
      </w:r>
      <w:r>
        <w:rPr>
          <w:spacing w:val="28"/>
        </w:rPr>
        <w:t xml:space="preserve"> </w:t>
      </w:r>
      <w:r>
        <w:t>to</w:t>
      </w:r>
      <w:r>
        <w:rPr>
          <w:spacing w:val="28"/>
        </w:rPr>
        <w:t xml:space="preserve"> </w:t>
      </w:r>
      <w:r>
        <w:t>be</w:t>
      </w:r>
      <w:r>
        <w:rPr>
          <w:spacing w:val="27"/>
        </w:rPr>
        <w:t xml:space="preserve"> </w:t>
      </w:r>
      <w:r>
        <w:rPr>
          <w:spacing w:val="-1"/>
        </w:rPr>
        <w:t>done</w:t>
      </w:r>
      <w:r>
        <w:rPr>
          <w:spacing w:val="29"/>
        </w:rPr>
        <w:t xml:space="preserve"> </w:t>
      </w:r>
      <w:r>
        <w:t>that</w:t>
      </w:r>
      <w:r>
        <w:rPr>
          <w:spacing w:val="28"/>
        </w:rPr>
        <w:t xml:space="preserve"> </w:t>
      </w:r>
      <w:r>
        <w:rPr>
          <w:spacing w:val="-1"/>
        </w:rPr>
        <w:t>may</w:t>
      </w:r>
      <w:r>
        <w:rPr>
          <w:spacing w:val="29"/>
        </w:rPr>
        <w:t xml:space="preserve"> </w:t>
      </w:r>
      <w:r>
        <w:rPr>
          <w:spacing w:val="-1"/>
        </w:rPr>
        <w:t>infringe</w:t>
      </w:r>
      <w:r>
        <w:rPr>
          <w:spacing w:val="29"/>
        </w:rPr>
        <w:t xml:space="preserve"> </w:t>
      </w:r>
      <w:r>
        <w:rPr>
          <w:spacing w:val="-1"/>
        </w:rPr>
        <w:t>the</w:t>
      </w:r>
      <w:r>
        <w:rPr>
          <w:rFonts w:ascii="Times New Roman" w:eastAsia="Times New Roman" w:hAnsi="Times New Roman" w:cs="Times New Roman"/>
          <w:spacing w:val="47"/>
          <w:w w:val="99"/>
        </w:rPr>
        <w:t xml:space="preserve"> </w:t>
      </w:r>
      <w:r>
        <w:t xml:space="preserve">employer's </w:t>
      </w:r>
      <w:r>
        <w:rPr>
          <w:spacing w:val="-1"/>
        </w:rPr>
        <w:t>rights</w:t>
      </w:r>
      <w:r>
        <w:rPr>
          <w:spacing w:val="2"/>
        </w:rPr>
        <w:t xml:space="preserve"> </w:t>
      </w:r>
      <w:r>
        <w:rPr>
          <w:spacing w:val="-1"/>
        </w:rPr>
        <w:t>and</w:t>
      </w:r>
      <w:r>
        <w:rPr>
          <w:spacing w:val="2"/>
        </w:rPr>
        <w:t xml:space="preserve"> </w:t>
      </w:r>
      <w:r>
        <w:rPr>
          <w:spacing w:val="-1"/>
        </w:rPr>
        <w:t>the</w:t>
      </w:r>
      <w:r>
        <w:rPr>
          <w:spacing w:val="2"/>
        </w:rPr>
        <w:t xml:space="preserve"> </w:t>
      </w:r>
      <w:r>
        <w:rPr>
          <w:spacing w:val="-1"/>
        </w:rPr>
        <w:t>employee</w:t>
      </w:r>
      <w:r>
        <w:rPr>
          <w:spacing w:val="1"/>
        </w:rPr>
        <w:t xml:space="preserve"> </w:t>
      </w:r>
      <w:r>
        <w:rPr>
          <w:spacing w:val="-1"/>
        </w:rPr>
        <w:t>hereby</w:t>
      </w:r>
      <w:r>
        <w:rPr>
          <w:spacing w:val="2"/>
        </w:rPr>
        <w:t xml:space="preserve"> </w:t>
      </w:r>
      <w:r>
        <w:rPr>
          <w:spacing w:val="-1"/>
        </w:rPr>
        <w:t>indemnifies</w:t>
      </w:r>
      <w:r>
        <w:t xml:space="preserve"> the</w:t>
      </w:r>
      <w:r>
        <w:rPr>
          <w:spacing w:val="2"/>
        </w:rPr>
        <w:t xml:space="preserve"> </w:t>
      </w:r>
      <w:r>
        <w:rPr>
          <w:spacing w:val="-1"/>
        </w:rPr>
        <w:t>employer</w:t>
      </w:r>
      <w:r>
        <w:rPr>
          <w:spacing w:val="1"/>
        </w:rPr>
        <w:t xml:space="preserve"> </w:t>
      </w:r>
      <w:r>
        <w:t>against</w:t>
      </w:r>
      <w:r>
        <w:rPr>
          <w:spacing w:val="1"/>
        </w:rPr>
        <w:t xml:space="preserve"> </w:t>
      </w:r>
      <w:r>
        <w:t>any</w:t>
      </w:r>
      <w:r>
        <w:rPr>
          <w:spacing w:val="2"/>
        </w:rPr>
        <w:t xml:space="preserve"> </w:t>
      </w:r>
      <w:r>
        <w:rPr>
          <w:spacing w:val="-1"/>
        </w:rPr>
        <w:t>claims,</w:t>
      </w:r>
      <w:r>
        <w:rPr>
          <w:spacing w:val="2"/>
        </w:rPr>
        <w:t xml:space="preserve"> </w:t>
      </w:r>
      <w:r>
        <w:t>actions</w:t>
      </w:r>
      <w:r>
        <w:rPr>
          <w:rFonts w:ascii="Times New Roman" w:eastAsia="Times New Roman" w:hAnsi="Times New Roman" w:cs="Times New Roman"/>
          <w:spacing w:val="67"/>
        </w:rPr>
        <w:t xml:space="preserve"> </w:t>
      </w:r>
      <w:r>
        <w:t>and</w:t>
      </w:r>
      <w:r>
        <w:rPr>
          <w:spacing w:val="21"/>
        </w:rPr>
        <w:t xml:space="preserve"> </w:t>
      </w:r>
      <w:r>
        <w:rPr>
          <w:spacing w:val="-1"/>
        </w:rPr>
        <w:t>proceeding</w:t>
      </w:r>
      <w:r>
        <w:rPr>
          <w:spacing w:val="22"/>
        </w:rPr>
        <w:t xml:space="preserve"> </w:t>
      </w:r>
      <w:r>
        <w:t>that</w:t>
      </w:r>
      <w:r>
        <w:rPr>
          <w:spacing w:val="21"/>
        </w:rPr>
        <w:t xml:space="preserve"> </w:t>
      </w:r>
      <w:r>
        <w:rPr>
          <w:spacing w:val="-1"/>
        </w:rPr>
        <w:t>may</w:t>
      </w:r>
      <w:r>
        <w:rPr>
          <w:spacing w:val="22"/>
        </w:rPr>
        <w:t xml:space="preserve"> </w:t>
      </w:r>
      <w:r>
        <w:rPr>
          <w:spacing w:val="-1"/>
        </w:rPr>
        <w:t>arise</w:t>
      </w:r>
      <w:r>
        <w:rPr>
          <w:spacing w:val="21"/>
        </w:rPr>
        <w:t xml:space="preserve"> </w:t>
      </w:r>
      <w:r>
        <w:t>because</w:t>
      </w:r>
      <w:r>
        <w:rPr>
          <w:spacing w:val="22"/>
        </w:rPr>
        <w:t xml:space="preserve"> </w:t>
      </w:r>
      <w:r>
        <w:t>of</w:t>
      </w:r>
      <w:r>
        <w:rPr>
          <w:spacing w:val="21"/>
        </w:rPr>
        <w:t xml:space="preserve"> </w:t>
      </w:r>
      <w:r>
        <w:t>the</w:t>
      </w:r>
      <w:r>
        <w:rPr>
          <w:spacing w:val="21"/>
        </w:rPr>
        <w:t xml:space="preserve"> </w:t>
      </w:r>
      <w:r>
        <w:rPr>
          <w:spacing w:val="-1"/>
        </w:rPr>
        <w:t>employee</w:t>
      </w:r>
      <w:r>
        <w:rPr>
          <w:spacing w:val="21"/>
        </w:rPr>
        <w:t xml:space="preserve"> </w:t>
      </w:r>
      <w:r>
        <w:rPr>
          <w:spacing w:val="-1"/>
        </w:rPr>
        <w:t>infringing</w:t>
      </w:r>
      <w:r>
        <w:rPr>
          <w:spacing w:val="23"/>
        </w:rPr>
        <w:t xml:space="preserve"> </w:t>
      </w:r>
      <w:r>
        <w:rPr>
          <w:spacing w:val="-1"/>
        </w:rPr>
        <w:t>or</w:t>
      </w:r>
      <w:r>
        <w:rPr>
          <w:spacing w:val="21"/>
        </w:rPr>
        <w:t xml:space="preserve"> </w:t>
      </w:r>
      <w:r>
        <w:t>violating</w:t>
      </w:r>
      <w:r>
        <w:rPr>
          <w:spacing w:val="20"/>
        </w:rPr>
        <w:t xml:space="preserve"> </w:t>
      </w:r>
      <w:r>
        <w:t>the</w:t>
      </w:r>
      <w:r>
        <w:rPr>
          <w:spacing w:val="22"/>
        </w:rPr>
        <w:t xml:space="preserve"> </w:t>
      </w:r>
      <w:r>
        <w:t>employer’s</w:t>
      </w:r>
      <w:r>
        <w:rPr>
          <w:rFonts w:ascii="Times New Roman" w:eastAsia="Times New Roman" w:hAnsi="Times New Roman" w:cs="Times New Roman"/>
          <w:spacing w:val="37"/>
          <w:w w:val="99"/>
        </w:rPr>
        <w:t xml:space="preserve"> </w:t>
      </w:r>
      <w:r>
        <w:rPr>
          <w:spacing w:val="-1"/>
        </w:rPr>
        <w:t>intellectual</w:t>
      </w:r>
      <w:r>
        <w:rPr>
          <w:spacing w:val="-2"/>
        </w:rPr>
        <w:t xml:space="preserve"> </w:t>
      </w:r>
      <w:r>
        <w:rPr>
          <w:spacing w:val="-1"/>
        </w:rPr>
        <w:t>property</w:t>
      </w:r>
      <w:r>
        <w:rPr>
          <w:spacing w:val="-2"/>
        </w:rPr>
        <w:t xml:space="preserve"> </w:t>
      </w:r>
      <w:r>
        <w:t>rights.</w:t>
      </w:r>
    </w:p>
    <w:p w14:paraId="20E34C36" w14:textId="77777777" w:rsidR="007D4FFB" w:rsidRDefault="007D4FFB">
      <w:pPr>
        <w:pStyle w:val="Heading1"/>
        <w:numPr>
          <w:ilvl w:val="0"/>
          <w:numId w:val="11"/>
        </w:numPr>
        <w:tabs>
          <w:tab w:val="left" w:pos="1134"/>
        </w:tabs>
        <w:spacing w:before="0" w:after="160" w:line="300" w:lineRule="auto"/>
        <w:ind w:left="709" w:hanging="709"/>
        <w:jc w:val="both"/>
        <w:rPr>
          <w:b w:val="0"/>
          <w:bCs w:val="0"/>
        </w:rPr>
      </w:pPr>
      <w:r>
        <w:rPr>
          <w:spacing w:val="-1"/>
        </w:rPr>
        <w:t>NON-SOLICITATION</w:t>
      </w:r>
    </w:p>
    <w:p w14:paraId="4AEF65D2" w14:textId="77777777" w:rsidR="007D4FFB" w:rsidRDefault="007D4FFB">
      <w:pPr>
        <w:pStyle w:val="BodyText"/>
        <w:numPr>
          <w:ilvl w:val="1"/>
          <w:numId w:val="11"/>
        </w:numPr>
        <w:tabs>
          <w:tab w:val="left" w:pos="1134"/>
        </w:tabs>
        <w:spacing w:before="0" w:after="160" w:line="300" w:lineRule="auto"/>
        <w:ind w:left="709" w:hanging="709"/>
        <w:jc w:val="both"/>
      </w:pPr>
      <w:r>
        <w:t xml:space="preserve">The </w:t>
      </w:r>
      <w:r>
        <w:rPr>
          <w:spacing w:val="12"/>
        </w:rPr>
        <w:t xml:space="preserve"> </w:t>
      </w:r>
      <w:r>
        <w:rPr>
          <w:spacing w:val="-1"/>
        </w:rPr>
        <w:t>employee</w:t>
      </w:r>
      <w:r>
        <w:t xml:space="preserve"> </w:t>
      </w:r>
      <w:r>
        <w:rPr>
          <w:spacing w:val="12"/>
        </w:rPr>
        <w:t xml:space="preserve"> </w:t>
      </w:r>
      <w:r>
        <w:t xml:space="preserve">agrees </w:t>
      </w:r>
      <w:r>
        <w:rPr>
          <w:spacing w:val="12"/>
        </w:rPr>
        <w:t xml:space="preserve"> </w:t>
      </w:r>
      <w:r>
        <w:rPr>
          <w:spacing w:val="-1"/>
        </w:rPr>
        <w:t>that</w:t>
      </w:r>
      <w:r>
        <w:t xml:space="preserve"> </w:t>
      </w:r>
      <w:r>
        <w:rPr>
          <w:spacing w:val="11"/>
        </w:rPr>
        <w:t xml:space="preserve"> </w:t>
      </w:r>
      <w:r>
        <w:rPr>
          <w:spacing w:val="-1"/>
        </w:rPr>
        <w:t>during</w:t>
      </w:r>
      <w:r>
        <w:t xml:space="preserve"> </w:t>
      </w:r>
      <w:r>
        <w:rPr>
          <w:spacing w:val="12"/>
        </w:rPr>
        <w:t xml:space="preserve"> </w:t>
      </w:r>
      <w:r>
        <w:rPr>
          <w:spacing w:val="-1"/>
        </w:rPr>
        <w:t>the</w:t>
      </w:r>
      <w:r>
        <w:t xml:space="preserve"> </w:t>
      </w:r>
      <w:r>
        <w:rPr>
          <w:spacing w:val="12"/>
        </w:rPr>
        <w:t xml:space="preserve"> </w:t>
      </w:r>
      <w:r>
        <w:t xml:space="preserve">term </w:t>
      </w:r>
      <w:r>
        <w:rPr>
          <w:spacing w:val="12"/>
        </w:rPr>
        <w:t xml:space="preserve"> </w:t>
      </w:r>
      <w:r>
        <w:t xml:space="preserve">of </w:t>
      </w:r>
      <w:r>
        <w:rPr>
          <w:spacing w:val="12"/>
        </w:rPr>
        <w:t xml:space="preserve"> </w:t>
      </w:r>
      <w:r>
        <w:t xml:space="preserve">his </w:t>
      </w:r>
      <w:r>
        <w:rPr>
          <w:spacing w:val="12"/>
        </w:rPr>
        <w:t xml:space="preserve"> </w:t>
      </w:r>
      <w:r>
        <w:rPr>
          <w:spacing w:val="-1"/>
        </w:rPr>
        <w:t>employment</w:t>
      </w:r>
      <w:r>
        <w:t xml:space="preserve"> </w:t>
      </w:r>
      <w:r>
        <w:rPr>
          <w:spacing w:val="12"/>
        </w:rPr>
        <w:t xml:space="preserve"> </w:t>
      </w:r>
      <w:r>
        <w:t xml:space="preserve">with </w:t>
      </w:r>
      <w:r>
        <w:rPr>
          <w:spacing w:val="11"/>
        </w:rPr>
        <w:t xml:space="preserve"> </w:t>
      </w:r>
      <w:r>
        <w:t>the</w:t>
      </w:r>
      <w:r>
        <w:rPr>
          <w:rFonts w:ascii="Times New Roman" w:eastAsia="Times New Roman" w:hAnsi="Times New Roman" w:cs="Times New Roman"/>
          <w:spacing w:val="63"/>
        </w:rPr>
        <w:t xml:space="preserve"> </w:t>
      </w:r>
      <w:r>
        <w:t>employer</w:t>
      </w:r>
      <w:r>
        <w:rPr>
          <w:spacing w:val="6"/>
        </w:rPr>
        <w:t xml:space="preserve"> </w:t>
      </w:r>
      <w:r>
        <w:t>and</w:t>
      </w:r>
      <w:r>
        <w:rPr>
          <w:spacing w:val="8"/>
        </w:rPr>
        <w:t xml:space="preserve"> </w:t>
      </w:r>
      <w:r>
        <w:t>for</w:t>
      </w:r>
      <w:r>
        <w:rPr>
          <w:spacing w:val="9"/>
        </w:rPr>
        <w:t xml:space="preserve"> </w:t>
      </w:r>
      <w:r>
        <w:t>twelve</w:t>
      </w:r>
      <w:r>
        <w:rPr>
          <w:spacing w:val="8"/>
        </w:rPr>
        <w:t xml:space="preserve"> </w:t>
      </w:r>
      <w:r>
        <w:rPr>
          <w:spacing w:val="-1"/>
        </w:rPr>
        <w:t>(12)</w:t>
      </w:r>
      <w:r>
        <w:rPr>
          <w:spacing w:val="9"/>
        </w:rPr>
        <w:t xml:space="preserve"> </w:t>
      </w:r>
      <w:r>
        <w:rPr>
          <w:spacing w:val="-1"/>
        </w:rPr>
        <w:t>months</w:t>
      </w:r>
      <w:r>
        <w:rPr>
          <w:spacing w:val="9"/>
        </w:rPr>
        <w:t xml:space="preserve"> </w:t>
      </w:r>
      <w:r>
        <w:rPr>
          <w:spacing w:val="-1"/>
        </w:rPr>
        <w:t>after</w:t>
      </w:r>
      <w:r>
        <w:rPr>
          <w:spacing w:val="7"/>
        </w:rPr>
        <w:t xml:space="preserve"> </w:t>
      </w:r>
      <w:r>
        <w:t>the</w:t>
      </w:r>
      <w:r>
        <w:rPr>
          <w:spacing w:val="8"/>
        </w:rPr>
        <w:t xml:space="preserve"> </w:t>
      </w:r>
      <w:r>
        <w:t>termination</w:t>
      </w:r>
      <w:r>
        <w:rPr>
          <w:spacing w:val="7"/>
        </w:rPr>
        <w:t xml:space="preserve"> </w:t>
      </w:r>
      <w:r>
        <w:rPr>
          <w:spacing w:val="-1"/>
        </w:rPr>
        <w:t>thereof,</w:t>
      </w:r>
      <w:r>
        <w:rPr>
          <w:spacing w:val="9"/>
        </w:rPr>
        <w:t xml:space="preserve"> </w:t>
      </w:r>
      <w:r>
        <w:rPr>
          <w:spacing w:val="-1"/>
        </w:rPr>
        <w:t>regardless</w:t>
      </w:r>
      <w:r>
        <w:rPr>
          <w:spacing w:val="9"/>
        </w:rPr>
        <w:t xml:space="preserve"> </w:t>
      </w:r>
      <w:r>
        <w:rPr>
          <w:spacing w:val="-1"/>
        </w:rPr>
        <w:t>of</w:t>
      </w:r>
      <w:r>
        <w:rPr>
          <w:spacing w:val="8"/>
        </w:rPr>
        <w:t xml:space="preserve"> </w:t>
      </w:r>
      <w:r>
        <w:t>the</w:t>
      </w:r>
      <w:r>
        <w:rPr>
          <w:spacing w:val="7"/>
        </w:rPr>
        <w:t xml:space="preserve"> </w:t>
      </w:r>
      <w:r>
        <w:t xml:space="preserve">reason </w:t>
      </w:r>
      <w:r>
        <w:rPr>
          <w:spacing w:val="15"/>
        </w:rPr>
        <w:t xml:space="preserve"> </w:t>
      </w:r>
      <w:r>
        <w:rPr>
          <w:spacing w:val="-1"/>
        </w:rPr>
        <w:t>for</w:t>
      </w:r>
      <w:r>
        <w:rPr>
          <w:rFonts w:ascii="Times New Roman" w:eastAsia="Times New Roman" w:hAnsi="Times New Roman" w:cs="Times New Roman"/>
          <w:spacing w:val="20"/>
        </w:rPr>
        <w:t xml:space="preserve"> </w:t>
      </w:r>
      <w:r>
        <w:rPr>
          <w:spacing w:val="-1"/>
        </w:rPr>
        <w:t>the</w:t>
      </w:r>
      <w:r>
        <w:rPr>
          <w:spacing w:val="-2"/>
        </w:rPr>
        <w:t xml:space="preserve"> </w:t>
      </w:r>
      <w:r>
        <w:t>employment</w:t>
      </w:r>
      <w:r>
        <w:rPr>
          <w:spacing w:val="-3"/>
        </w:rPr>
        <w:t xml:space="preserve"> </w:t>
      </w:r>
      <w:r>
        <w:rPr>
          <w:spacing w:val="-1"/>
        </w:rPr>
        <w:t>termination, the</w:t>
      </w:r>
      <w:r>
        <w:rPr>
          <w:spacing w:val="-2"/>
        </w:rPr>
        <w:t xml:space="preserve"> </w:t>
      </w:r>
      <w:r>
        <w:rPr>
          <w:spacing w:val="-1"/>
        </w:rPr>
        <w:t>employee</w:t>
      </w:r>
      <w:r>
        <w:t xml:space="preserve"> will</w:t>
      </w:r>
      <w:r>
        <w:rPr>
          <w:spacing w:val="-1"/>
        </w:rPr>
        <w:t xml:space="preserve"> not,</w:t>
      </w:r>
      <w:r>
        <w:rPr>
          <w:spacing w:val="-3"/>
        </w:rPr>
        <w:t xml:space="preserve"> </w:t>
      </w:r>
      <w:r>
        <w:rPr>
          <w:spacing w:val="-1"/>
        </w:rPr>
        <w:t>directly</w:t>
      </w:r>
      <w:r>
        <w:t xml:space="preserve"> </w:t>
      </w:r>
      <w:r>
        <w:rPr>
          <w:spacing w:val="-1"/>
        </w:rPr>
        <w:t>or indirectly,</w:t>
      </w:r>
      <w:r>
        <w:rPr>
          <w:spacing w:val="-2"/>
        </w:rPr>
        <w:t xml:space="preserve"> </w:t>
      </w:r>
      <w:r>
        <w:rPr>
          <w:spacing w:val="-1"/>
        </w:rPr>
        <w:t>solicit</w:t>
      </w:r>
      <w:r>
        <w:rPr>
          <w:spacing w:val="-2"/>
        </w:rPr>
        <w:t xml:space="preserve"> </w:t>
      </w:r>
      <w:r>
        <w:rPr>
          <w:spacing w:val="-1"/>
        </w:rPr>
        <w:t>or attempt to</w:t>
      </w:r>
      <w:r>
        <w:rPr>
          <w:rFonts w:ascii="Times New Roman" w:eastAsia="Times New Roman" w:hAnsi="Times New Roman" w:cs="Times New Roman"/>
          <w:spacing w:val="36"/>
        </w:rPr>
        <w:t xml:space="preserve"> </w:t>
      </w:r>
      <w:r>
        <w:t>solicit</w:t>
      </w:r>
      <w:r>
        <w:rPr>
          <w:spacing w:val="16"/>
        </w:rPr>
        <w:t xml:space="preserve"> </w:t>
      </w:r>
      <w:r>
        <w:rPr>
          <w:spacing w:val="-1"/>
        </w:rPr>
        <w:t>any</w:t>
      </w:r>
      <w:r>
        <w:rPr>
          <w:spacing w:val="17"/>
        </w:rPr>
        <w:t xml:space="preserve"> </w:t>
      </w:r>
      <w:r>
        <w:t>business</w:t>
      </w:r>
      <w:r>
        <w:rPr>
          <w:spacing w:val="15"/>
        </w:rPr>
        <w:t xml:space="preserve"> </w:t>
      </w:r>
      <w:r>
        <w:t>from</w:t>
      </w:r>
      <w:r>
        <w:rPr>
          <w:spacing w:val="18"/>
        </w:rPr>
        <w:t xml:space="preserve"> </w:t>
      </w:r>
      <w:r>
        <w:rPr>
          <w:spacing w:val="-1"/>
        </w:rPr>
        <w:t>any</w:t>
      </w:r>
      <w:r>
        <w:rPr>
          <w:spacing w:val="17"/>
        </w:rPr>
        <w:t xml:space="preserve"> </w:t>
      </w:r>
      <w:r>
        <w:t>of</w:t>
      </w:r>
      <w:r>
        <w:rPr>
          <w:spacing w:val="17"/>
        </w:rPr>
        <w:t xml:space="preserve"> </w:t>
      </w:r>
      <w:r>
        <w:rPr>
          <w:spacing w:val="-1"/>
        </w:rPr>
        <w:t>the</w:t>
      </w:r>
      <w:r>
        <w:rPr>
          <w:spacing w:val="18"/>
        </w:rPr>
        <w:t xml:space="preserve"> </w:t>
      </w:r>
      <w:r>
        <w:rPr>
          <w:spacing w:val="-1"/>
        </w:rPr>
        <w:t>company’s</w:t>
      </w:r>
      <w:r>
        <w:rPr>
          <w:spacing w:val="16"/>
        </w:rPr>
        <w:t xml:space="preserve"> </w:t>
      </w:r>
      <w:r>
        <w:t>customers,</w:t>
      </w:r>
      <w:r>
        <w:rPr>
          <w:spacing w:val="16"/>
        </w:rPr>
        <w:t xml:space="preserve"> </w:t>
      </w:r>
      <w:r>
        <w:rPr>
          <w:spacing w:val="-1"/>
        </w:rPr>
        <w:t>customer</w:t>
      </w:r>
      <w:r>
        <w:rPr>
          <w:spacing w:val="18"/>
        </w:rPr>
        <w:t xml:space="preserve"> </w:t>
      </w:r>
      <w:r>
        <w:rPr>
          <w:spacing w:val="-1"/>
        </w:rPr>
        <w:t>prospects,</w:t>
      </w:r>
      <w:r>
        <w:rPr>
          <w:spacing w:val="18"/>
        </w:rPr>
        <w:t xml:space="preserve"> </w:t>
      </w:r>
      <w:r>
        <w:t>or</w:t>
      </w:r>
      <w:r>
        <w:rPr>
          <w:spacing w:val="17"/>
        </w:rPr>
        <w:t xml:space="preserve"> </w:t>
      </w:r>
      <w:r>
        <w:t>vendors</w:t>
      </w:r>
      <w:r>
        <w:rPr>
          <w:spacing w:val="14"/>
        </w:rPr>
        <w:t xml:space="preserve"> </w:t>
      </w:r>
      <w:r>
        <w:t>with</w:t>
      </w:r>
      <w:r>
        <w:rPr>
          <w:rFonts w:ascii="Times New Roman" w:eastAsia="Times New Roman" w:hAnsi="Times New Roman" w:cs="Times New Roman"/>
          <w:spacing w:val="53"/>
        </w:rPr>
        <w:t xml:space="preserve"> </w:t>
      </w:r>
      <w:r>
        <w:t>whom</w:t>
      </w:r>
      <w:r>
        <w:rPr>
          <w:spacing w:val="41"/>
        </w:rPr>
        <w:t xml:space="preserve"> </w:t>
      </w:r>
      <w:r>
        <w:rPr>
          <w:spacing w:val="-1"/>
        </w:rPr>
        <w:t>you</w:t>
      </w:r>
      <w:r>
        <w:rPr>
          <w:spacing w:val="42"/>
        </w:rPr>
        <w:t xml:space="preserve"> </w:t>
      </w:r>
      <w:r>
        <w:rPr>
          <w:spacing w:val="-1"/>
        </w:rPr>
        <w:t>had</w:t>
      </w:r>
      <w:r>
        <w:rPr>
          <w:spacing w:val="42"/>
        </w:rPr>
        <w:t xml:space="preserve"> </w:t>
      </w:r>
      <w:r>
        <w:t>material</w:t>
      </w:r>
      <w:r>
        <w:rPr>
          <w:spacing w:val="41"/>
        </w:rPr>
        <w:t xml:space="preserve"> </w:t>
      </w:r>
      <w:r>
        <w:rPr>
          <w:spacing w:val="-1"/>
        </w:rPr>
        <w:t>contact</w:t>
      </w:r>
      <w:r>
        <w:rPr>
          <w:spacing w:val="42"/>
        </w:rPr>
        <w:t xml:space="preserve"> </w:t>
      </w:r>
      <w:r>
        <w:rPr>
          <w:spacing w:val="-1"/>
        </w:rPr>
        <w:t>during</w:t>
      </w:r>
      <w:r>
        <w:rPr>
          <w:spacing w:val="43"/>
        </w:rPr>
        <w:t xml:space="preserve"> </w:t>
      </w:r>
      <w:r>
        <w:rPr>
          <w:spacing w:val="-1"/>
        </w:rPr>
        <w:t>the</w:t>
      </w:r>
      <w:r>
        <w:rPr>
          <w:spacing w:val="42"/>
        </w:rPr>
        <w:t xml:space="preserve"> </w:t>
      </w:r>
      <w:r>
        <w:t>last</w:t>
      </w:r>
      <w:r>
        <w:rPr>
          <w:spacing w:val="40"/>
        </w:rPr>
        <w:t xml:space="preserve"> </w:t>
      </w:r>
      <w:r>
        <w:t>two</w:t>
      </w:r>
      <w:r>
        <w:rPr>
          <w:spacing w:val="41"/>
        </w:rPr>
        <w:t xml:space="preserve"> </w:t>
      </w:r>
      <w:r>
        <w:rPr>
          <w:spacing w:val="-1"/>
        </w:rPr>
        <w:t>(2)</w:t>
      </w:r>
      <w:r>
        <w:rPr>
          <w:spacing w:val="42"/>
        </w:rPr>
        <w:t xml:space="preserve"> </w:t>
      </w:r>
      <w:r>
        <w:t>years</w:t>
      </w:r>
      <w:r>
        <w:rPr>
          <w:spacing w:val="41"/>
        </w:rPr>
        <w:t xml:space="preserve"> </w:t>
      </w:r>
      <w:r>
        <w:t>of</w:t>
      </w:r>
      <w:r>
        <w:rPr>
          <w:spacing w:val="41"/>
        </w:rPr>
        <w:t xml:space="preserve"> </w:t>
      </w:r>
      <w:r>
        <w:rPr>
          <w:spacing w:val="-1"/>
        </w:rPr>
        <w:t>your</w:t>
      </w:r>
      <w:r>
        <w:rPr>
          <w:spacing w:val="43"/>
        </w:rPr>
        <w:t xml:space="preserve"> </w:t>
      </w:r>
      <w:r>
        <w:rPr>
          <w:spacing w:val="-1"/>
        </w:rPr>
        <w:t>employment</w:t>
      </w:r>
      <w:r>
        <w:rPr>
          <w:spacing w:val="42"/>
        </w:rPr>
        <w:t xml:space="preserve"> </w:t>
      </w:r>
      <w:r>
        <w:t>with</w:t>
      </w:r>
      <w:r>
        <w:rPr>
          <w:spacing w:val="40"/>
        </w:rPr>
        <w:t xml:space="preserve"> </w:t>
      </w:r>
      <w:r>
        <w:rPr>
          <w:spacing w:val="-1"/>
        </w:rPr>
        <w:t>the</w:t>
      </w:r>
      <w:r>
        <w:rPr>
          <w:rFonts w:ascii="Times New Roman" w:eastAsia="Times New Roman" w:hAnsi="Times New Roman" w:cs="Times New Roman"/>
          <w:spacing w:val="49"/>
          <w:w w:val="99"/>
        </w:rPr>
        <w:t xml:space="preserve"> </w:t>
      </w:r>
      <w:r>
        <w:t>employer.</w:t>
      </w:r>
    </w:p>
    <w:p w14:paraId="5D21F796" w14:textId="77777777" w:rsidR="007D4FFB" w:rsidRPr="00081F2A" w:rsidRDefault="007D4FFB">
      <w:pPr>
        <w:pStyle w:val="BodyText"/>
        <w:numPr>
          <w:ilvl w:val="1"/>
          <w:numId w:val="11"/>
        </w:numPr>
        <w:tabs>
          <w:tab w:val="left" w:pos="941"/>
          <w:tab w:val="left" w:pos="1134"/>
        </w:tabs>
        <w:spacing w:before="0" w:after="160" w:line="300" w:lineRule="auto"/>
        <w:ind w:left="709" w:hanging="709"/>
        <w:jc w:val="both"/>
      </w:pPr>
      <w:r>
        <w:t>The</w:t>
      </w:r>
      <w:r>
        <w:rPr>
          <w:spacing w:val="-8"/>
        </w:rPr>
        <w:t xml:space="preserve"> </w:t>
      </w:r>
      <w:r>
        <w:t>employee</w:t>
      </w:r>
      <w:r>
        <w:rPr>
          <w:spacing w:val="-10"/>
        </w:rPr>
        <w:t xml:space="preserve"> </w:t>
      </w:r>
      <w:r>
        <w:t>also</w:t>
      </w:r>
      <w:r>
        <w:rPr>
          <w:spacing w:val="-8"/>
        </w:rPr>
        <w:t xml:space="preserve"> </w:t>
      </w:r>
      <w:r>
        <w:rPr>
          <w:spacing w:val="-1"/>
        </w:rPr>
        <w:t>agrees</w:t>
      </w:r>
      <w:r>
        <w:rPr>
          <w:spacing w:val="-8"/>
        </w:rPr>
        <w:t xml:space="preserve"> </w:t>
      </w:r>
      <w:r>
        <w:rPr>
          <w:spacing w:val="-1"/>
        </w:rPr>
        <w:t>that</w:t>
      </w:r>
      <w:r>
        <w:rPr>
          <w:spacing w:val="-9"/>
        </w:rPr>
        <w:t xml:space="preserve"> </w:t>
      </w:r>
      <w:r>
        <w:rPr>
          <w:spacing w:val="-1"/>
        </w:rPr>
        <w:t>during</w:t>
      </w:r>
      <w:r>
        <w:rPr>
          <w:spacing w:val="-8"/>
        </w:rPr>
        <w:t xml:space="preserve"> </w:t>
      </w:r>
      <w:r>
        <w:t>the</w:t>
      </w:r>
      <w:r>
        <w:rPr>
          <w:spacing w:val="-9"/>
        </w:rPr>
        <w:t xml:space="preserve"> </w:t>
      </w:r>
      <w:r>
        <w:rPr>
          <w:spacing w:val="-1"/>
        </w:rPr>
        <w:t>term</w:t>
      </w:r>
      <w:r>
        <w:rPr>
          <w:spacing w:val="-8"/>
        </w:rPr>
        <w:t xml:space="preserve"> </w:t>
      </w:r>
      <w:r>
        <w:rPr>
          <w:spacing w:val="-1"/>
        </w:rPr>
        <w:t>of</w:t>
      </w:r>
      <w:r>
        <w:rPr>
          <w:spacing w:val="-8"/>
        </w:rPr>
        <w:t xml:space="preserve"> </w:t>
      </w:r>
      <w:r>
        <w:rPr>
          <w:spacing w:val="-1"/>
        </w:rPr>
        <w:t>his</w:t>
      </w:r>
      <w:r>
        <w:rPr>
          <w:spacing w:val="-8"/>
        </w:rPr>
        <w:t xml:space="preserve"> </w:t>
      </w:r>
      <w:r>
        <w:rPr>
          <w:spacing w:val="-1"/>
        </w:rPr>
        <w:t>employment</w:t>
      </w:r>
      <w:r>
        <w:rPr>
          <w:spacing w:val="-8"/>
        </w:rPr>
        <w:t xml:space="preserve"> </w:t>
      </w:r>
      <w:r>
        <w:rPr>
          <w:spacing w:val="-1"/>
        </w:rPr>
        <w:t>with</w:t>
      </w:r>
      <w:r>
        <w:rPr>
          <w:spacing w:val="-7"/>
        </w:rPr>
        <w:t xml:space="preserve"> </w:t>
      </w:r>
      <w:r>
        <w:rPr>
          <w:spacing w:val="-1"/>
        </w:rPr>
        <w:t>the</w:t>
      </w:r>
      <w:r>
        <w:rPr>
          <w:spacing w:val="-8"/>
        </w:rPr>
        <w:t xml:space="preserve"> </w:t>
      </w:r>
      <w:r>
        <w:t>employer</w:t>
      </w:r>
      <w:r>
        <w:rPr>
          <w:rFonts w:ascii="Times New Roman"/>
          <w:spacing w:val="67"/>
          <w:w w:val="99"/>
        </w:rPr>
        <w:t xml:space="preserve"> </w:t>
      </w:r>
      <w:r>
        <w:t>and</w:t>
      </w:r>
      <w:r>
        <w:rPr>
          <w:spacing w:val="40"/>
        </w:rPr>
        <w:t xml:space="preserve"> </w:t>
      </w:r>
      <w:r>
        <w:t>for</w:t>
      </w:r>
      <w:r>
        <w:rPr>
          <w:spacing w:val="43"/>
        </w:rPr>
        <w:t xml:space="preserve"> </w:t>
      </w:r>
      <w:r>
        <w:t>twelve</w:t>
      </w:r>
      <w:r>
        <w:rPr>
          <w:spacing w:val="42"/>
        </w:rPr>
        <w:t xml:space="preserve"> </w:t>
      </w:r>
      <w:r>
        <w:rPr>
          <w:spacing w:val="-1"/>
        </w:rPr>
        <w:t>(12)</w:t>
      </w:r>
      <w:r>
        <w:rPr>
          <w:spacing w:val="42"/>
        </w:rPr>
        <w:t xml:space="preserve"> </w:t>
      </w:r>
      <w:r>
        <w:rPr>
          <w:spacing w:val="-1"/>
        </w:rPr>
        <w:t>months</w:t>
      </w:r>
      <w:r>
        <w:rPr>
          <w:spacing w:val="41"/>
        </w:rPr>
        <w:t xml:space="preserve"> </w:t>
      </w:r>
      <w:r>
        <w:t>after</w:t>
      </w:r>
      <w:r>
        <w:rPr>
          <w:spacing w:val="42"/>
        </w:rPr>
        <w:t xml:space="preserve"> </w:t>
      </w:r>
      <w:r>
        <w:rPr>
          <w:spacing w:val="-1"/>
        </w:rPr>
        <w:t>the</w:t>
      </w:r>
      <w:r>
        <w:rPr>
          <w:spacing w:val="43"/>
        </w:rPr>
        <w:t xml:space="preserve"> </w:t>
      </w:r>
      <w:r>
        <w:rPr>
          <w:spacing w:val="-1"/>
        </w:rPr>
        <w:t>termination</w:t>
      </w:r>
      <w:r>
        <w:rPr>
          <w:spacing w:val="42"/>
        </w:rPr>
        <w:t xml:space="preserve"> </w:t>
      </w:r>
      <w:r>
        <w:rPr>
          <w:spacing w:val="-1"/>
        </w:rPr>
        <w:t>thereof,</w:t>
      </w:r>
      <w:r>
        <w:rPr>
          <w:spacing w:val="41"/>
        </w:rPr>
        <w:t xml:space="preserve"> </w:t>
      </w:r>
      <w:r>
        <w:rPr>
          <w:spacing w:val="-1"/>
        </w:rPr>
        <w:t>regardless</w:t>
      </w:r>
      <w:r>
        <w:rPr>
          <w:spacing w:val="42"/>
        </w:rPr>
        <w:t xml:space="preserve"> </w:t>
      </w:r>
      <w:r>
        <w:rPr>
          <w:spacing w:val="-1"/>
        </w:rPr>
        <w:t>of</w:t>
      </w:r>
      <w:r>
        <w:rPr>
          <w:spacing w:val="42"/>
        </w:rPr>
        <w:t xml:space="preserve"> </w:t>
      </w:r>
      <w:r>
        <w:t>the</w:t>
      </w:r>
      <w:r>
        <w:rPr>
          <w:spacing w:val="43"/>
        </w:rPr>
        <w:t xml:space="preserve"> </w:t>
      </w:r>
      <w:r>
        <w:rPr>
          <w:spacing w:val="-1"/>
        </w:rPr>
        <w:t>reason</w:t>
      </w:r>
      <w:r>
        <w:rPr>
          <w:spacing w:val="43"/>
        </w:rPr>
        <w:t xml:space="preserve"> </w:t>
      </w:r>
      <w:r>
        <w:t>for</w:t>
      </w:r>
      <w:r>
        <w:rPr>
          <w:spacing w:val="40"/>
        </w:rPr>
        <w:t xml:space="preserve"> </w:t>
      </w:r>
      <w:r>
        <w:t>the</w:t>
      </w:r>
      <w:r>
        <w:rPr>
          <w:rFonts w:ascii="Times New Roman"/>
          <w:spacing w:val="69"/>
        </w:rPr>
        <w:t xml:space="preserve"> </w:t>
      </w:r>
      <w:r>
        <w:t>employment</w:t>
      </w:r>
      <w:r>
        <w:rPr>
          <w:spacing w:val="15"/>
        </w:rPr>
        <w:t xml:space="preserve"> </w:t>
      </w:r>
      <w:r>
        <w:rPr>
          <w:spacing w:val="-1"/>
        </w:rPr>
        <w:t>termination,</w:t>
      </w:r>
      <w:r>
        <w:rPr>
          <w:spacing w:val="15"/>
        </w:rPr>
        <w:t xml:space="preserve"> </w:t>
      </w:r>
      <w:r>
        <w:rPr>
          <w:spacing w:val="-1"/>
        </w:rPr>
        <w:t>the</w:t>
      </w:r>
      <w:r>
        <w:rPr>
          <w:spacing w:val="17"/>
        </w:rPr>
        <w:t xml:space="preserve"> </w:t>
      </w:r>
      <w:r>
        <w:t>employee</w:t>
      </w:r>
      <w:r>
        <w:rPr>
          <w:spacing w:val="16"/>
        </w:rPr>
        <w:t xml:space="preserve"> </w:t>
      </w:r>
      <w:r>
        <w:rPr>
          <w:spacing w:val="-1"/>
        </w:rPr>
        <w:t>will</w:t>
      </w:r>
      <w:r>
        <w:rPr>
          <w:spacing w:val="17"/>
        </w:rPr>
        <w:t xml:space="preserve"> </w:t>
      </w:r>
      <w:r>
        <w:rPr>
          <w:spacing w:val="-1"/>
        </w:rPr>
        <w:t>not,</w:t>
      </w:r>
      <w:r>
        <w:rPr>
          <w:spacing w:val="18"/>
        </w:rPr>
        <w:t xml:space="preserve"> </w:t>
      </w:r>
      <w:r>
        <w:rPr>
          <w:spacing w:val="-1"/>
        </w:rPr>
        <w:t>directly</w:t>
      </w:r>
      <w:r>
        <w:rPr>
          <w:spacing w:val="16"/>
        </w:rPr>
        <w:t xml:space="preserve"> </w:t>
      </w:r>
      <w:r>
        <w:t>or</w:t>
      </w:r>
      <w:r>
        <w:rPr>
          <w:spacing w:val="17"/>
        </w:rPr>
        <w:t xml:space="preserve"> </w:t>
      </w:r>
      <w:r>
        <w:rPr>
          <w:spacing w:val="-1"/>
        </w:rPr>
        <w:t>indirectly,</w:t>
      </w:r>
      <w:r>
        <w:rPr>
          <w:spacing w:val="17"/>
        </w:rPr>
        <w:t xml:space="preserve"> </w:t>
      </w:r>
      <w:r>
        <w:rPr>
          <w:spacing w:val="-1"/>
        </w:rPr>
        <w:t>on</w:t>
      </w:r>
      <w:r>
        <w:rPr>
          <w:spacing w:val="18"/>
        </w:rPr>
        <w:t xml:space="preserve"> </w:t>
      </w:r>
      <w:r>
        <w:t>his</w:t>
      </w:r>
      <w:r>
        <w:rPr>
          <w:spacing w:val="17"/>
        </w:rPr>
        <w:t xml:space="preserve"> </w:t>
      </w:r>
      <w:r>
        <w:t>own</w:t>
      </w:r>
      <w:r>
        <w:rPr>
          <w:spacing w:val="16"/>
        </w:rPr>
        <w:t xml:space="preserve"> </w:t>
      </w:r>
      <w:r>
        <w:rPr>
          <w:spacing w:val="-1"/>
        </w:rPr>
        <w:t>behalf</w:t>
      </w:r>
      <w:r>
        <w:rPr>
          <w:spacing w:val="17"/>
        </w:rPr>
        <w:t xml:space="preserve"> </w:t>
      </w:r>
      <w:r>
        <w:t>or</w:t>
      </w:r>
      <w:r>
        <w:rPr>
          <w:spacing w:val="17"/>
        </w:rPr>
        <w:t xml:space="preserve"> </w:t>
      </w:r>
      <w:r>
        <w:t>on</w:t>
      </w:r>
      <w:r>
        <w:rPr>
          <w:rFonts w:ascii="Times New Roman"/>
          <w:spacing w:val="71"/>
        </w:rPr>
        <w:t xml:space="preserve"> </w:t>
      </w:r>
      <w:r>
        <w:t>behalf</w:t>
      </w:r>
      <w:r>
        <w:rPr>
          <w:spacing w:val="-2"/>
        </w:rPr>
        <w:t xml:space="preserve"> </w:t>
      </w:r>
      <w:r>
        <w:t>of</w:t>
      </w:r>
      <w:r>
        <w:rPr>
          <w:spacing w:val="-2"/>
        </w:rPr>
        <w:t xml:space="preserve"> </w:t>
      </w:r>
      <w:r>
        <w:t>or</w:t>
      </w:r>
      <w:r>
        <w:rPr>
          <w:spacing w:val="-2"/>
        </w:rPr>
        <w:t xml:space="preserve"> </w:t>
      </w:r>
      <w:r>
        <w:rPr>
          <w:spacing w:val="-1"/>
        </w:rPr>
        <w:t>in</w:t>
      </w:r>
      <w:r>
        <w:rPr>
          <w:spacing w:val="-3"/>
        </w:rPr>
        <w:t xml:space="preserve"> </w:t>
      </w:r>
      <w:r>
        <w:rPr>
          <w:spacing w:val="-1"/>
        </w:rPr>
        <w:t>conjunction</w:t>
      </w:r>
      <w:r>
        <w:rPr>
          <w:spacing w:val="-2"/>
        </w:rPr>
        <w:t xml:space="preserve"> </w:t>
      </w:r>
      <w:r>
        <w:rPr>
          <w:spacing w:val="-1"/>
        </w:rPr>
        <w:t>with</w:t>
      </w:r>
      <w:r>
        <w:rPr>
          <w:spacing w:val="-2"/>
        </w:rPr>
        <w:t xml:space="preserve"> </w:t>
      </w:r>
      <w:r>
        <w:rPr>
          <w:spacing w:val="-1"/>
        </w:rPr>
        <w:t>any</w:t>
      </w:r>
      <w:r>
        <w:rPr>
          <w:spacing w:val="-2"/>
        </w:rPr>
        <w:t xml:space="preserve"> </w:t>
      </w:r>
      <w:r>
        <w:rPr>
          <w:spacing w:val="-1"/>
        </w:rPr>
        <w:t>person</w:t>
      </w:r>
      <w:r>
        <w:rPr>
          <w:spacing w:val="-4"/>
        </w:rPr>
        <w:t xml:space="preserve"> </w:t>
      </w:r>
      <w:r>
        <w:t>or</w:t>
      </w:r>
      <w:r>
        <w:rPr>
          <w:spacing w:val="-2"/>
        </w:rPr>
        <w:t xml:space="preserve"> </w:t>
      </w:r>
      <w:r>
        <w:t>legal</w:t>
      </w:r>
      <w:r>
        <w:rPr>
          <w:spacing w:val="-2"/>
        </w:rPr>
        <w:t xml:space="preserve"> </w:t>
      </w:r>
      <w:r>
        <w:rPr>
          <w:spacing w:val="-1"/>
        </w:rPr>
        <w:t>entity,</w:t>
      </w:r>
      <w:r>
        <w:rPr>
          <w:spacing w:val="-3"/>
        </w:rPr>
        <w:t xml:space="preserve"> </w:t>
      </w:r>
      <w:r>
        <w:t>recruit,</w:t>
      </w:r>
      <w:r>
        <w:rPr>
          <w:spacing w:val="-3"/>
        </w:rPr>
        <w:t xml:space="preserve"> </w:t>
      </w:r>
      <w:r>
        <w:rPr>
          <w:spacing w:val="-1"/>
        </w:rPr>
        <w:t>solicit,</w:t>
      </w:r>
      <w:r>
        <w:rPr>
          <w:spacing w:val="-3"/>
        </w:rPr>
        <w:t xml:space="preserve"> </w:t>
      </w:r>
      <w:r>
        <w:t>or</w:t>
      </w:r>
      <w:r>
        <w:rPr>
          <w:spacing w:val="-2"/>
        </w:rPr>
        <w:t xml:space="preserve"> </w:t>
      </w:r>
      <w:r>
        <w:rPr>
          <w:spacing w:val="-1"/>
        </w:rPr>
        <w:t>induce,</w:t>
      </w:r>
      <w:r>
        <w:rPr>
          <w:spacing w:val="-2"/>
        </w:rPr>
        <w:t xml:space="preserve"> </w:t>
      </w:r>
      <w:r>
        <w:t>or</w:t>
      </w:r>
      <w:r>
        <w:rPr>
          <w:spacing w:val="-2"/>
        </w:rPr>
        <w:t xml:space="preserve"> </w:t>
      </w:r>
      <w:r>
        <w:rPr>
          <w:spacing w:val="-1"/>
        </w:rPr>
        <w:t>attempt</w:t>
      </w:r>
      <w:r>
        <w:rPr>
          <w:spacing w:val="-2"/>
        </w:rPr>
        <w:t xml:space="preserve"> </w:t>
      </w:r>
      <w:r>
        <w:t>to</w:t>
      </w:r>
      <w:r>
        <w:rPr>
          <w:rFonts w:ascii="Times New Roman"/>
          <w:spacing w:val="69"/>
        </w:rPr>
        <w:t xml:space="preserve"> </w:t>
      </w:r>
      <w:r>
        <w:t>recruit,</w:t>
      </w:r>
      <w:r>
        <w:rPr>
          <w:spacing w:val="1"/>
        </w:rPr>
        <w:t xml:space="preserve"> </w:t>
      </w:r>
      <w:r>
        <w:t>solicit,</w:t>
      </w:r>
      <w:r>
        <w:rPr>
          <w:spacing w:val="1"/>
        </w:rPr>
        <w:t xml:space="preserve"> </w:t>
      </w:r>
      <w:r>
        <w:t>or</w:t>
      </w:r>
      <w:r>
        <w:rPr>
          <w:spacing w:val="2"/>
        </w:rPr>
        <w:t xml:space="preserve"> </w:t>
      </w:r>
      <w:r>
        <w:rPr>
          <w:spacing w:val="-1"/>
        </w:rPr>
        <w:t>induce,</w:t>
      </w:r>
      <w:r>
        <w:rPr>
          <w:spacing w:val="2"/>
        </w:rPr>
        <w:t xml:space="preserve"> </w:t>
      </w:r>
      <w:r>
        <w:rPr>
          <w:spacing w:val="-1"/>
        </w:rPr>
        <w:t>any</w:t>
      </w:r>
      <w:r>
        <w:rPr>
          <w:spacing w:val="2"/>
        </w:rPr>
        <w:t xml:space="preserve"> </w:t>
      </w:r>
      <w:r>
        <w:rPr>
          <w:spacing w:val="-1"/>
        </w:rPr>
        <w:t>non-clerical</w:t>
      </w:r>
      <w:r>
        <w:rPr>
          <w:spacing w:val="2"/>
        </w:rPr>
        <w:t xml:space="preserve"> </w:t>
      </w:r>
      <w:r>
        <w:rPr>
          <w:spacing w:val="-1"/>
        </w:rPr>
        <w:t>employee</w:t>
      </w:r>
      <w:r>
        <w:rPr>
          <w:spacing w:val="2"/>
        </w:rPr>
        <w:t xml:space="preserve"> </w:t>
      </w:r>
      <w:r>
        <w:t>of</w:t>
      </w:r>
      <w:r>
        <w:rPr>
          <w:spacing w:val="2"/>
        </w:rPr>
        <w:t xml:space="preserve"> </w:t>
      </w:r>
      <w:r>
        <w:rPr>
          <w:spacing w:val="-1"/>
        </w:rPr>
        <w:t>the</w:t>
      </w:r>
      <w:r>
        <w:rPr>
          <w:spacing w:val="2"/>
        </w:rPr>
        <w:t xml:space="preserve"> </w:t>
      </w:r>
      <w:r>
        <w:rPr>
          <w:spacing w:val="-1"/>
        </w:rPr>
        <w:t>employer</w:t>
      </w:r>
      <w:r>
        <w:rPr>
          <w:spacing w:val="3"/>
        </w:rPr>
        <w:t xml:space="preserve"> </w:t>
      </w:r>
      <w:r>
        <w:rPr>
          <w:spacing w:val="-1"/>
        </w:rPr>
        <w:t>with</w:t>
      </w:r>
      <w:r>
        <w:rPr>
          <w:spacing w:val="2"/>
        </w:rPr>
        <w:t xml:space="preserve"> </w:t>
      </w:r>
      <w:r>
        <w:rPr>
          <w:spacing w:val="-1"/>
        </w:rPr>
        <w:t>whom</w:t>
      </w:r>
      <w:r>
        <w:rPr>
          <w:spacing w:val="2"/>
        </w:rPr>
        <w:t xml:space="preserve"> </w:t>
      </w:r>
      <w:r>
        <w:rPr>
          <w:spacing w:val="-1"/>
        </w:rPr>
        <w:t>he</w:t>
      </w:r>
      <w:r>
        <w:rPr>
          <w:spacing w:val="2"/>
        </w:rPr>
        <w:t xml:space="preserve"> </w:t>
      </w:r>
      <w:r>
        <w:rPr>
          <w:spacing w:val="-1"/>
        </w:rPr>
        <w:t>had</w:t>
      </w:r>
      <w:r>
        <w:rPr>
          <w:spacing w:val="1"/>
        </w:rPr>
        <w:t xml:space="preserve"> </w:t>
      </w:r>
      <w:r>
        <w:t>personal</w:t>
      </w:r>
      <w:r>
        <w:rPr>
          <w:rFonts w:ascii="Times New Roman"/>
          <w:spacing w:val="77"/>
        </w:rPr>
        <w:t xml:space="preserve"> </w:t>
      </w:r>
      <w:r>
        <w:rPr>
          <w:spacing w:val="-1"/>
        </w:rPr>
        <w:t>contact</w:t>
      </w:r>
      <w:r>
        <w:rPr>
          <w:spacing w:val="-8"/>
        </w:rPr>
        <w:t xml:space="preserve"> </w:t>
      </w:r>
      <w:r>
        <w:rPr>
          <w:spacing w:val="-1"/>
        </w:rPr>
        <w:t>or</w:t>
      </w:r>
      <w:r>
        <w:rPr>
          <w:spacing w:val="-5"/>
        </w:rPr>
        <w:t xml:space="preserve"> </w:t>
      </w:r>
      <w:r>
        <w:rPr>
          <w:spacing w:val="-1"/>
        </w:rPr>
        <w:t>supervised</w:t>
      </w:r>
      <w:r>
        <w:rPr>
          <w:spacing w:val="-8"/>
        </w:rPr>
        <w:t xml:space="preserve"> </w:t>
      </w:r>
      <w:r>
        <w:t>while</w:t>
      </w:r>
      <w:r>
        <w:rPr>
          <w:spacing w:val="-6"/>
        </w:rPr>
        <w:t xml:space="preserve"> </w:t>
      </w:r>
      <w:r>
        <w:rPr>
          <w:spacing w:val="-1"/>
        </w:rPr>
        <w:t>performing</w:t>
      </w:r>
      <w:r>
        <w:rPr>
          <w:spacing w:val="-8"/>
        </w:rPr>
        <w:t xml:space="preserve"> </w:t>
      </w:r>
      <w:r>
        <w:rPr>
          <w:spacing w:val="-1"/>
        </w:rPr>
        <w:t>his</w:t>
      </w:r>
      <w:r>
        <w:rPr>
          <w:spacing w:val="-7"/>
        </w:rPr>
        <w:t xml:space="preserve"> </w:t>
      </w:r>
      <w:r>
        <w:rPr>
          <w:spacing w:val="-1"/>
        </w:rPr>
        <w:t>job</w:t>
      </w:r>
      <w:r>
        <w:rPr>
          <w:spacing w:val="-7"/>
        </w:rPr>
        <w:t xml:space="preserve"> </w:t>
      </w:r>
      <w:r>
        <w:t>duties,</w:t>
      </w:r>
      <w:r>
        <w:rPr>
          <w:spacing w:val="-6"/>
        </w:rPr>
        <w:t xml:space="preserve"> </w:t>
      </w:r>
      <w:r>
        <w:t>to</w:t>
      </w:r>
      <w:r>
        <w:rPr>
          <w:spacing w:val="-8"/>
        </w:rPr>
        <w:t xml:space="preserve"> </w:t>
      </w:r>
      <w:r>
        <w:rPr>
          <w:spacing w:val="-1"/>
        </w:rPr>
        <w:t>terminate</w:t>
      </w:r>
      <w:r>
        <w:rPr>
          <w:spacing w:val="-6"/>
        </w:rPr>
        <w:t xml:space="preserve"> </w:t>
      </w:r>
      <w:r>
        <w:rPr>
          <w:spacing w:val="-1"/>
        </w:rPr>
        <w:t>their</w:t>
      </w:r>
      <w:r>
        <w:rPr>
          <w:spacing w:val="-6"/>
        </w:rPr>
        <w:t xml:space="preserve"> </w:t>
      </w:r>
      <w:r>
        <w:rPr>
          <w:spacing w:val="-1"/>
        </w:rPr>
        <w:t>employment</w:t>
      </w:r>
      <w:r>
        <w:rPr>
          <w:spacing w:val="-7"/>
        </w:rPr>
        <w:t xml:space="preserve"> </w:t>
      </w:r>
      <w:r>
        <w:rPr>
          <w:spacing w:val="-1"/>
        </w:rPr>
        <w:t>relationship</w:t>
      </w:r>
      <w:r>
        <w:rPr>
          <w:rFonts w:ascii="Times New Roman"/>
          <w:spacing w:val="105"/>
        </w:rPr>
        <w:t xml:space="preserve"> </w:t>
      </w:r>
      <w:r>
        <w:t>with</w:t>
      </w:r>
      <w:r>
        <w:rPr>
          <w:spacing w:val="-3"/>
        </w:rPr>
        <w:t xml:space="preserve"> </w:t>
      </w:r>
      <w:r>
        <w:t>the</w:t>
      </w:r>
      <w:r>
        <w:rPr>
          <w:spacing w:val="-3"/>
        </w:rPr>
        <w:t xml:space="preserve"> </w:t>
      </w:r>
      <w:r>
        <w:rPr>
          <w:spacing w:val="-1"/>
        </w:rPr>
        <w:t>employer.</w:t>
      </w:r>
    </w:p>
    <w:p w14:paraId="344C73BD" w14:textId="03F12369" w:rsidR="005308E1" w:rsidRDefault="005308E1">
      <w:pPr>
        <w:rPr>
          <w:rFonts w:ascii="Calibri" w:eastAsia="Calibri" w:hAnsi="Calibri"/>
          <w:b/>
          <w:bCs/>
          <w:spacing w:val="-1"/>
          <w:sz w:val="20"/>
          <w:szCs w:val="20"/>
        </w:rPr>
      </w:pPr>
    </w:p>
    <w:p w14:paraId="7B242E93" w14:textId="2FE9B834" w:rsidR="007D4FFB" w:rsidRDefault="007D4FFB">
      <w:pPr>
        <w:pStyle w:val="Heading1"/>
        <w:numPr>
          <w:ilvl w:val="0"/>
          <w:numId w:val="11"/>
        </w:numPr>
        <w:tabs>
          <w:tab w:val="left" w:pos="1134"/>
        </w:tabs>
        <w:spacing w:before="0" w:after="160" w:line="300" w:lineRule="auto"/>
        <w:ind w:left="709" w:hanging="709"/>
        <w:rPr>
          <w:b w:val="0"/>
          <w:bCs w:val="0"/>
        </w:rPr>
      </w:pPr>
      <w:r>
        <w:rPr>
          <w:spacing w:val="-1"/>
        </w:rPr>
        <w:t>NON-CIRCUMVENTION</w:t>
      </w:r>
    </w:p>
    <w:p w14:paraId="361BAB9F" w14:textId="3E2CF63A" w:rsidR="007D4FFB" w:rsidRDefault="00A54295" w:rsidP="00FF1B5D">
      <w:pPr>
        <w:pStyle w:val="BodyText"/>
        <w:tabs>
          <w:tab w:val="left" w:pos="1134"/>
        </w:tabs>
        <w:spacing w:before="0" w:after="160" w:line="300" w:lineRule="auto"/>
        <w:ind w:left="709" w:hanging="709"/>
      </w:pPr>
      <w:r>
        <w:tab/>
      </w:r>
      <w:r w:rsidR="007D4FFB">
        <w:t>It</w:t>
      </w:r>
      <w:r w:rsidR="007D4FFB">
        <w:rPr>
          <w:spacing w:val="-2"/>
        </w:rPr>
        <w:t xml:space="preserve"> </w:t>
      </w:r>
      <w:r w:rsidR="007D4FFB">
        <w:rPr>
          <w:spacing w:val="-1"/>
        </w:rPr>
        <w:t>is</w:t>
      </w:r>
      <w:r w:rsidR="007D4FFB">
        <w:rPr>
          <w:spacing w:val="-3"/>
        </w:rPr>
        <w:t xml:space="preserve"> </w:t>
      </w:r>
      <w:r w:rsidR="007D4FFB">
        <w:rPr>
          <w:spacing w:val="-1"/>
        </w:rPr>
        <w:t>agreed that</w:t>
      </w:r>
      <w:r w:rsidR="007D4FFB">
        <w:rPr>
          <w:spacing w:val="-2"/>
        </w:rPr>
        <w:t xml:space="preserve"> </w:t>
      </w:r>
      <w:r w:rsidR="007D4FFB">
        <w:t>the</w:t>
      </w:r>
      <w:r w:rsidR="007D4FFB">
        <w:rPr>
          <w:spacing w:val="-3"/>
        </w:rPr>
        <w:t xml:space="preserve"> </w:t>
      </w:r>
      <w:r w:rsidR="007D4FFB">
        <w:rPr>
          <w:spacing w:val="-1"/>
        </w:rPr>
        <w:t>employee</w:t>
      </w:r>
      <w:r w:rsidR="007D4FFB">
        <w:rPr>
          <w:spacing w:val="-2"/>
        </w:rPr>
        <w:t xml:space="preserve"> </w:t>
      </w:r>
      <w:r w:rsidR="007D4FFB">
        <w:rPr>
          <w:spacing w:val="-1"/>
        </w:rPr>
        <w:t>shall</w:t>
      </w:r>
      <w:r w:rsidR="007D4FFB">
        <w:rPr>
          <w:spacing w:val="-3"/>
        </w:rPr>
        <w:t xml:space="preserve"> </w:t>
      </w:r>
      <w:r w:rsidR="007D4FFB">
        <w:rPr>
          <w:spacing w:val="-1"/>
        </w:rPr>
        <w:t>not:</w:t>
      </w:r>
    </w:p>
    <w:p w14:paraId="5E93D418" w14:textId="46F3E785" w:rsidR="007D4FFB" w:rsidRDefault="007D4FFB">
      <w:pPr>
        <w:pStyle w:val="BodyText"/>
        <w:numPr>
          <w:ilvl w:val="1"/>
          <w:numId w:val="11"/>
        </w:numPr>
        <w:tabs>
          <w:tab w:val="left" w:pos="1134"/>
        </w:tabs>
        <w:spacing w:before="0" w:after="160" w:line="300" w:lineRule="auto"/>
        <w:ind w:left="709" w:hanging="709"/>
        <w:jc w:val="both"/>
      </w:pPr>
      <w:r>
        <w:rPr>
          <w:spacing w:val="-1"/>
        </w:rPr>
        <w:t>directly</w:t>
      </w:r>
      <w:r>
        <w:rPr>
          <w:spacing w:val="23"/>
        </w:rPr>
        <w:t xml:space="preserve"> </w:t>
      </w:r>
      <w:r>
        <w:rPr>
          <w:spacing w:val="-1"/>
        </w:rPr>
        <w:t>or</w:t>
      </w:r>
      <w:r>
        <w:rPr>
          <w:spacing w:val="22"/>
        </w:rPr>
        <w:t xml:space="preserve"> </w:t>
      </w:r>
      <w:r>
        <w:rPr>
          <w:spacing w:val="-1"/>
        </w:rPr>
        <w:t>indirectly</w:t>
      </w:r>
      <w:r>
        <w:rPr>
          <w:spacing w:val="23"/>
        </w:rPr>
        <w:t xml:space="preserve"> </w:t>
      </w:r>
      <w:r>
        <w:rPr>
          <w:spacing w:val="-1"/>
        </w:rPr>
        <w:t>initiate,</w:t>
      </w:r>
      <w:r>
        <w:rPr>
          <w:spacing w:val="22"/>
        </w:rPr>
        <w:t xml:space="preserve"> </w:t>
      </w:r>
      <w:r>
        <w:rPr>
          <w:spacing w:val="-1"/>
        </w:rPr>
        <w:t>solicit,</w:t>
      </w:r>
      <w:r>
        <w:rPr>
          <w:spacing w:val="23"/>
        </w:rPr>
        <w:t xml:space="preserve"> </w:t>
      </w:r>
      <w:r>
        <w:rPr>
          <w:spacing w:val="-1"/>
        </w:rPr>
        <w:t>negotiate,</w:t>
      </w:r>
      <w:r>
        <w:rPr>
          <w:spacing w:val="22"/>
        </w:rPr>
        <w:t xml:space="preserve"> </w:t>
      </w:r>
      <w:r>
        <w:t>contract</w:t>
      </w:r>
      <w:r>
        <w:rPr>
          <w:spacing w:val="22"/>
        </w:rPr>
        <w:t xml:space="preserve"> </w:t>
      </w:r>
      <w:r>
        <w:t>or</w:t>
      </w:r>
      <w:r>
        <w:rPr>
          <w:spacing w:val="21"/>
        </w:rPr>
        <w:t xml:space="preserve"> </w:t>
      </w:r>
      <w:r>
        <w:t>enter</w:t>
      </w:r>
      <w:r>
        <w:rPr>
          <w:spacing w:val="22"/>
        </w:rPr>
        <w:t xml:space="preserve"> </w:t>
      </w:r>
      <w:r>
        <w:rPr>
          <w:spacing w:val="-1"/>
        </w:rPr>
        <w:t>into</w:t>
      </w:r>
      <w:r>
        <w:rPr>
          <w:spacing w:val="23"/>
        </w:rPr>
        <w:t xml:space="preserve"> </w:t>
      </w:r>
      <w:r>
        <w:rPr>
          <w:spacing w:val="-1"/>
        </w:rPr>
        <w:t>any</w:t>
      </w:r>
      <w:r>
        <w:rPr>
          <w:spacing w:val="22"/>
        </w:rPr>
        <w:t xml:space="preserve"> </w:t>
      </w:r>
      <w:r>
        <w:t>business</w:t>
      </w:r>
      <w:r>
        <w:rPr>
          <w:spacing w:val="21"/>
        </w:rPr>
        <w:t xml:space="preserve"> </w:t>
      </w:r>
      <w:r>
        <w:rPr>
          <w:spacing w:val="-1"/>
        </w:rPr>
        <w:t>transactions,</w:t>
      </w:r>
      <w:r>
        <w:rPr>
          <w:rFonts w:ascii="Times New Roman"/>
          <w:spacing w:val="55"/>
          <w:w w:val="99"/>
        </w:rPr>
        <w:t xml:space="preserve"> </w:t>
      </w:r>
      <w:r w:rsidR="00FF1B5D">
        <w:t>Contract</w:t>
      </w:r>
      <w:r>
        <w:t>s</w:t>
      </w:r>
      <w:r>
        <w:rPr>
          <w:spacing w:val="-5"/>
        </w:rPr>
        <w:t xml:space="preserve"> </w:t>
      </w:r>
      <w:r>
        <w:t>or</w:t>
      </w:r>
      <w:r>
        <w:rPr>
          <w:spacing w:val="-5"/>
        </w:rPr>
        <w:t xml:space="preserve"> </w:t>
      </w:r>
      <w:r>
        <w:rPr>
          <w:spacing w:val="-1"/>
        </w:rPr>
        <w:t>undertaking</w:t>
      </w:r>
      <w:r>
        <w:rPr>
          <w:spacing w:val="-4"/>
        </w:rPr>
        <w:t xml:space="preserve"> </w:t>
      </w:r>
      <w:r>
        <w:rPr>
          <w:spacing w:val="-1"/>
        </w:rPr>
        <w:t>in</w:t>
      </w:r>
      <w:r>
        <w:rPr>
          <w:spacing w:val="-6"/>
        </w:rPr>
        <w:t xml:space="preserve"> </w:t>
      </w:r>
      <w:r>
        <w:t>their</w:t>
      </w:r>
      <w:r>
        <w:rPr>
          <w:spacing w:val="-4"/>
        </w:rPr>
        <w:t xml:space="preserve"> </w:t>
      </w:r>
      <w:r>
        <w:rPr>
          <w:spacing w:val="-1"/>
        </w:rPr>
        <w:t>personal</w:t>
      </w:r>
      <w:r>
        <w:rPr>
          <w:spacing w:val="-6"/>
        </w:rPr>
        <w:t xml:space="preserve"> </w:t>
      </w:r>
      <w:r>
        <w:rPr>
          <w:spacing w:val="-1"/>
        </w:rPr>
        <w:t>name</w:t>
      </w:r>
      <w:r>
        <w:rPr>
          <w:spacing w:val="-4"/>
        </w:rPr>
        <w:t xml:space="preserve"> </w:t>
      </w:r>
      <w:r>
        <w:t>or</w:t>
      </w:r>
      <w:r>
        <w:rPr>
          <w:spacing w:val="-4"/>
        </w:rPr>
        <w:t xml:space="preserve"> </w:t>
      </w:r>
      <w:r>
        <w:t>in</w:t>
      </w:r>
      <w:r>
        <w:rPr>
          <w:spacing w:val="-4"/>
        </w:rPr>
        <w:t xml:space="preserve"> </w:t>
      </w:r>
      <w:r>
        <w:t>any</w:t>
      </w:r>
      <w:r>
        <w:rPr>
          <w:spacing w:val="-5"/>
        </w:rPr>
        <w:t xml:space="preserve"> </w:t>
      </w:r>
      <w:r>
        <w:rPr>
          <w:spacing w:val="-1"/>
        </w:rPr>
        <w:t>capacity</w:t>
      </w:r>
      <w:r>
        <w:rPr>
          <w:spacing w:val="-5"/>
        </w:rPr>
        <w:t xml:space="preserve"> </w:t>
      </w:r>
      <w:r>
        <w:rPr>
          <w:spacing w:val="-1"/>
        </w:rPr>
        <w:t>whatsoever,</w:t>
      </w:r>
      <w:r>
        <w:rPr>
          <w:spacing w:val="-4"/>
        </w:rPr>
        <w:t xml:space="preserve"> </w:t>
      </w:r>
      <w:r>
        <w:t>other</w:t>
      </w:r>
      <w:r>
        <w:rPr>
          <w:spacing w:val="-4"/>
        </w:rPr>
        <w:t xml:space="preserve"> </w:t>
      </w:r>
      <w:r>
        <w:rPr>
          <w:spacing w:val="-1"/>
        </w:rPr>
        <w:t>than</w:t>
      </w:r>
      <w:r>
        <w:rPr>
          <w:spacing w:val="37"/>
        </w:rPr>
        <w:t xml:space="preserve"> </w:t>
      </w:r>
      <w:r>
        <w:t>in</w:t>
      </w:r>
      <w:r>
        <w:rPr>
          <w:spacing w:val="-5"/>
        </w:rPr>
        <w:t xml:space="preserve"> </w:t>
      </w:r>
      <w:r>
        <w:t>his</w:t>
      </w:r>
      <w:r>
        <w:rPr>
          <w:rFonts w:ascii="Times New Roman"/>
          <w:spacing w:val="59"/>
        </w:rPr>
        <w:t xml:space="preserve"> </w:t>
      </w:r>
      <w:r>
        <w:rPr>
          <w:spacing w:val="-1"/>
        </w:rPr>
        <w:t>capacity</w:t>
      </w:r>
      <w:r>
        <w:rPr>
          <w:spacing w:val="19"/>
        </w:rPr>
        <w:t xml:space="preserve"> </w:t>
      </w:r>
      <w:r>
        <w:t>as</w:t>
      </w:r>
      <w:r>
        <w:rPr>
          <w:spacing w:val="18"/>
        </w:rPr>
        <w:t xml:space="preserve"> </w:t>
      </w:r>
      <w:r>
        <w:t>employee,</w:t>
      </w:r>
      <w:r>
        <w:rPr>
          <w:spacing w:val="20"/>
        </w:rPr>
        <w:t xml:space="preserve"> </w:t>
      </w:r>
      <w:r>
        <w:rPr>
          <w:spacing w:val="-1"/>
        </w:rPr>
        <w:t>(including</w:t>
      </w:r>
      <w:r>
        <w:rPr>
          <w:spacing w:val="20"/>
        </w:rPr>
        <w:t xml:space="preserve"> </w:t>
      </w:r>
      <w:r>
        <w:t>that</w:t>
      </w:r>
      <w:r>
        <w:rPr>
          <w:spacing w:val="20"/>
        </w:rPr>
        <w:t xml:space="preserve"> </w:t>
      </w:r>
      <w:r>
        <w:t>of</w:t>
      </w:r>
      <w:r>
        <w:rPr>
          <w:spacing w:val="20"/>
        </w:rPr>
        <w:t xml:space="preserve"> </w:t>
      </w:r>
      <w:r>
        <w:rPr>
          <w:spacing w:val="-1"/>
        </w:rPr>
        <w:t>principal,</w:t>
      </w:r>
      <w:r>
        <w:rPr>
          <w:spacing w:val="21"/>
        </w:rPr>
        <w:t xml:space="preserve"> </w:t>
      </w:r>
      <w:r>
        <w:rPr>
          <w:spacing w:val="-1"/>
        </w:rPr>
        <w:t>proprietor,</w:t>
      </w:r>
      <w:r>
        <w:rPr>
          <w:spacing w:val="20"/>
        </w:rPr>
        <w:t xml:space="preserve"> </w:t>
      </w:r>
      <w:r>
        <w:rPr>
          <w:spacing w:val="-1"/>
        </w:rPr>
        <w:t>agent,</w:t>
      </w:r>
      <w:r>
        <w:rPr>
          <w:spacing w:val="20"/>
        </w:rPr>
        <w:t xml:space="preserve"> </w:t>
      </w:r>
      <w:r>
        <w:rPr>
          <w:spacing w:val="-1"/>
        </w:rPr>
        <w:t>broker,</w:t>
      </w:r>
      <w:r>
        <w:rPr>
          <w:spacing w:val="21"/>
        </w:rPr>
        <w:t xml:space="preserve"> </w:t>
      </w:r>
      <w:r>
        <w:rPr>
          <w:spacing w:val="-1"/>
        </w:rPr>
        <w:t>partner,</w:t>
      </w:r>
      <w:r>
        <w:rPr>
          <w:rFonts w:ascii="Times New Roman"/>
          <w:spacing w:val="89"/>
          <w:w w:val="99"/>
        </w:rPr>
        <w:t xml:space="preserve"> </w:t>
      </w:r>
      <w:r>
        <w:rPr>
          <w:spacing w:val="-1"/>
        </w:rPr>
        <w:t>representative,</w:t>
      </w:r>
      <w:r>
        <w:rPr>
          <w:spacing w:val="-13"/>
        </w:rPr>
        <w:t xml:space="preserve"> </w:t>
      </w:r>
      <w:r>
        <w:rPr>
          <w:spacing w:val="-1"/>
        </w:rPr>
        <w:t>assistant,</w:t>
      </w:r>
      <w:r>
        <w:rPr>
          <w:spacing w:val="-12"/>
        </w:rPr>
        <w:t xml:space="preserve"> </w:t>
      </w:r>
      <w:r>
        <w:rPr>
          <w:spacing w:val="-1"/>
        </w:rPr>
        <w:t>trustee</w:t>
      </w:r>
      <w:r>
        <w:rPr>
          <w:spacing w:val="-12"/>
        </w:rPr>
        <w:t xml:space="preserve"> </w:t>
      </w:r>
      <w:r>
        <w:t>or</w:t>
      </w:r>
      <w:r>
        <w:rPr>
          <w:spacing w:val="-14"/>
        </w:rPr>
        <w:t xml:space="preserve"> </w:t>
      </w:r>
      <w:r>
        <w:rPr>
          <w:spacing w:val="-1"/>
        </w:rPr>
        <w:t>beneficiary</w:t>
      </w:r>
      <w:r>
        <w:rPr>
          <w:spacing w:val="-14"/>
        </w:rPr>
        <w:t xml:space="preserve"> </w:t>
      </w:r>
      <w:r>
        <w:t>of</w:t>
      </w:r>
      <w:r>
        <w:rPr>
          <w:spacing w:val="-15"/>
        </w:rPr>
        <w:t xml:space="preserve"> </w:t>
      </w:r>
      <w:r>
        <w:t>a</w:t>
      </w:r>
      <w:r>
        <w:rPr>
          <w:spacing w:val="-13"/>
        </w:rPr>
        <w:t xml:space="preserve"> </w:t>
      </w:r>
      <w:r>
        <w:rPr>
          <w:spacing w:val="-1"/>
        </w:rPr>
        <w:t>trust,</w:t>
      </w:r>
      <w:r>
        <w:rPr>
          <w:spacing w:val="-13"/>
        </w:rPr>
        <w:t xml:space="preserve"> </w:t>
      </w:r>
      <w:r>
        <w:rPr>
          <w:spacing w:val="-1"/>
        </w:rPr>
        <w:t>manager,</w:t>
      </w:r>
      <w:r>
        <w:rPr>
          <w:spacing w:val="-12"/>
        </w:rPr>
        <w:t xml:space="preserve"> </w:t>
      </w:r>
      <w:r>
        <w:rPr>
          <w:spacing w:val="-1"/>
        </w:rPr>
        <w:t>member</w:t>
      </w:r>
      <w:r>
        <w:rPr>
          <w:spacing w:val="-14"/>
        </w:rPr>
        <w:t xml:space="preserve"> </w:t>
      </w:r>
      <w:r>
        <w:rPr>
          <w:spacing w:val="-1"/>
        </w:rPr>
        <w:t>of</w:t>
      </w:r>
      <w:r>
        <w:rPr>
          <w:spacing w:val="-14"/>
        </w:rPr>
        <w:t xml:space="preserve"> </w:t>
      </w:r>
      <w:r>
        <w:t>a</w:t>
      </w:r>
      <w:r>
        <w:rPr>
          <w:spacing w:val="-14"/>
        </w:rPr>
        <w:t xml:space="preserve"> </w:t>
      </w:r>
      <w:r>
        <w:t>close</w:t>
      </w:r>
      <w:r>
        <w:rPr>
          <w:spacing w:val="19"/>
        </w:rPr>
        <w:t xml:space="preserve"> </w:t>
      </w:r>
      <w:r>
        <w:t>corporation,</w:t>
      </w:r>
      <w:r>
        <w:rPr>
          <w:rFonts w:ascii="Times New Roman"/>
          <w:spacing w:val="95"/>
        </w:rPr>
        <w:t xml:space="preserve"> </w:t>
      </w:r>
      <w:r>
        <w:t>member</w:t>
      </w:r>
      <w:r>
        <w:rPr>
          <w:spacing w:val="19"/>
        </w:rPr>
        <w:t xml:space="preserve"> </w:t>
      </w:r>
      <w:r>
        <w:t>of</w:t>
      </w:r>
      <w:r>
        <w:rPr>
          <w:spacing w:val="20"/>
        </w:rPr>
        <w:t xml:space="preserve"> </w:t>
      </w:r>
      <w:r>
        <w:t>a</w:t>
      </w:r>
      <w:r>
        <w:rPr>
          <w:spacing w:val="18"/>
        </w:rPr>
        <w:t xml:space="preserve"> </w:t>
      </w:r>
      <w:r>
        <w:t>voluntary</w:t>
      </w:r>
      <w:r>
        <w:rPr>
          <w:spacing w:val="18"/>
        </w:rPr>
        <w:t xml:space="preserve"> </w:t>
      </w:r>
      <w:r>
        <w:t>association,</w:t>
      </w:r>
      <w:r>
        <w:rPr>
          <w:spacing w:val="20"/>
        </w:rPr>
        <w:t xml:space="preserve"> </w:t>
      </w:r>
      <w:r>
        <w:rPr>
          <w:spacing w:val="-1"/>
        </w:rPr>
        <w:t>shareholder,</w:t>
      </w:r>
      <w:r>
        <w:rPr>
          <w:spacing w:val="18"/>
        </w:rPr>
        <w:t xml:space="preserve"> </w:t>
      </w:r>
      <w:r>
        <w:t>director,</w:t>
      </w:r>
      <w:r>
        <w:rPr>
          <w:spacing w:val="21"/>
        </w:rPr>
        <w:t xml:space="preserve"> </w:t>
      </w:r>
      <w:r>
        <w:rPr>
          <w:spacing w:val="-1"/>
        </w:rPr>
        <w:t>consultant,</w:t>
      </w:r>
      <w:r>
        <w:rPr>
          <w:spacing w:val="20"/>
        </w:rPr>
        <w:t xml:space="preserve"> </w:t>
      </w:r>
      <w:r>
        <w:rPr>
          <w:spacing w:val="-1"/>
        </w:rPr>
        <w:t>contractor,</w:t>
      </w:r>
      <w:r>
        <w:rPr>
          <w:spacing w:val="40"/>
        </w:rPr>
        <w:t xml:space="preserve"> </w:t>
      </w:r>
      <w:r>
        <w:t>advisor,</w:t>
      </w:r>
      <w:r>
        <w:rPr>
          <w:rFonts w:ascii="Times New Roman"/>
          <w:spacing w:val="45"/>
        </w:rPr>
        <w:t xml:space="preserve"> </w:t>
      </w:r>
      <w:r>
        <w:rPr>
          <w:spacing w:val="-1"/>
        </w:rPr>
        <w:t>financier,</w:t>
      </w:r>
      <w:r>
        <w:rPr>
          <w:spacing w:val="2"/>
        </w:rPr>
        <w:t xml:space="preserve"> </w:t>
      </w:r>
      <w:r>
        <w:rPr>
          <w:spacing w:val="-1"/>
        </w:rPr>
        <w:t>demonstrator)</w:t>
      </w:r>
      <w:r>
        <w:rPr>
          <w:spacing w:val="3"/>
        </w:rPr>
        <w:t xml:space="preserve"> </w:t>
      </w:r>
      <w:r>
        <w:t>or</w:t>
      </w:r>
      <w:r>
        <w:rPr>
          <w:spacing w:val="2"/>
        </w:rPr>
        <w:t xml:space="preserve"> </w:t>
      </w:r>
      <w:r>
        <w:rPr>
          <w:spacing w:val="-1"/>
        </w:rPr>
        <w:t>directly</w:t>
      </w:r>
      <w:r>
        <w:rPr>
          <w:spacing w:val="2"/>
        </w:rPr>
        <w:t xml:space="preserve"> </w:t>
      </w:r>
      <w:r>
        <w:t>or</w:t>
      </w:r>
      <w:r>
        <w:rPr>
          <w:spacing w:val="3"/>
        </w:rPr>
        <w:t xml:space="preserve"> </w:t>
      </w:r>
      <w:r>
        <w:rPr>
          <w:spacing w:val="-1"/>
        </w:rPr>
        <w:t>indirectly</w:t>
      </w:r>
      <w:r>
        <w:t xml:space="preserve"> </w:t>
      </w:r>
      <w:r>
        <w:rPr>
          <w:spacing w:val="-1"/>
        </w:rPr>
        <w:t>be</w:t>
      </w:r>
      <w:r>
        <w:rPr>
          <w:spacing w:val="3"/>
        </w:rPr>
        <w:t xml:space="preserve"> </w:t>
      </w:r>
      <w:r>
        <w:rPr>
          <w:spacing w:val="-1"/>
        </w:rPr>
        <w:t>associated</w:t>
      </w:r>
      <w:r>
        <w:rPr>
          <w:spacing w:val="1"/>
        </w:rPr>
        <w:t xml:space="preserve"> </w:t>
      </w:r>
      <w:r>
        <w:t>or</w:t>
      </w:r>
      <w:r>
        <w:rPr>
          <w:spacing w:val="2"/>
        </w:rPr>
        <w:t xml:space="preserve"> </w:t>
      </w:r>
      <w:r>
        <w:rPr>
          <w:spacing w:val="-1"/>
        </w:rPr>
        <w:t>concerned</w:t>
      </w:r>
      <w:r>
        <w:rPr>
          <w:spacing w:val="3"/>
        </w:rPr>
        <w:t xml:space="preserve"> </w:t>
      </w:r>
      <w:r>
        <w:t>with</w:t>
      </w:r>
      <w:r>
        <w:rPr>
          <w:spacing w:val="1"/>
        </w:rPr>
        <w:t xml:space="preserve"> </w:t>
      </w:r>
      <w:r>
        <w:t>or</w:t>
      </w:r>
      <w:r>
        <w:rPr>
          <w:spacing w:val="5"/>
        </w:rPr>
        <w:t xml:space="preserve"> </w:t>
      </w:r>
      <w:r>
        <w:rPr>
          <w:spacing w:val="-1"/>
        </w:rPr>
        <w:t>interested</w:t>
      </w:r>
      <w:r>
        <w:rPr>
          <w:spacing w:val="3"/>
        </w:rPr>
        <w:t xml:space="preserve"> </w:t>
      </w:r>
      <w:r>
        <w:t>or</w:t>
      </w:r>
      <w:r>
        <w:rPr>
          <w:rFonts w:ascii="Times New Roman"/>
          <w:spacing w:val="109"/>
        </w:rPr>
        <w:t xml:space="preserve"> </w:t>
      </w:r>
      <w:r>
        <w:rPr>
          <w:spacing w:val="-1"/>
        </w:rPr>
        <w:t>engaged</w:t>
      </w:r>
      <w:r>
        <w:rPr>
          <w:spacing w:val="-2"/>
        </w:rPr>
        <w:t xml:space="preserve"> </w:t>
      </w:r>
      <w:r>
        <w:rPr>
          <w:spacing w:val="-1"/>
        </w:rPr>
        <w:t>in</w:t>
      </w:r>
      <w:r>
        <w:rPr>
          <w:spacing w:val="-2"/>
        </w:rPr>
        <w:t xml:space="preserve"> </w:t>
      </w:r>
      <w:r>
        <w:rPr>
          <w:spacing w:val="-1"/>
        </w:rPr>
        <w:t>any</w:t>
      </w:r>
      <w:r>
        <w:rPr>
          <w:spacing w:val="-2"/>
        </w:rPr>
        <w:t xml:space="preserve"> </w:t>
      </w:r>
      <w:r>
        <w:t>way</w:t>
      </w:r>
      <w:r>
        <w:rPr>
          <w:spacing w:val="-2"/>
        </w:rPr>
        <w:t xml:space="preserve"> </w:t>
      </w:r>
      <w:r>
        <w:t>with</w:t>
      </w:r>
      <w:r>
        <w:rPr>
          <w:spacing w:val="-2"/>
        </w:rPr>
        <w:t xml:space="preserve"> </w:t>
      </w:r>
      <w:r>
        <w:t>any</w:t>
      </w:r>
      <w:r>
        <w:rPr>
          <w:spacing w:val="-3"/>
        </w:rPr>
        <w:t xml:space="preserve"> </w:t>
      </w:r>
      <w:r>
        <w:t>of</w:t>
      </w:r>
      <w:r>
        <w:rPr>
          <w:spacing w:val="-2"/>
        </w:rPr>
        <w:t xml:space="preserve"> </w:t>
      </w:r>
      <w:r>
        <w:t>the</w:t>
      </w:r>
      <w:r>
        <w:rPr>
          <w:spacing w:val="-3"/>
        </w:rPr>
        <w:t xml:space="preserve"> </w:t>
      </w:r>
      <w:r>
        <w:t>clients</w:t>
      </w:r>
      <w:r>
        <w:rPr>
          <w:spacing w:val="-4"/>
        </w:rPr>
        <w:t xml:space="preserve"> </w:t>
      </w:r>
      <w:r>
        <w:rPr>
          <w:spacing w:val="-1"/>
        </w:rPr>
        <w:t>of</w:t>
      </w:r>
      <w:r>
        <w:rPr>
          <w:spacing w:val="-2"/>
        </w:rPr>
        <w:t xml:space="preserve"> </w:t>
      </w:r>
      <w:r>
        <w:t>the</w:t>
      </w:r>
      <w:r>
        <w:rPr>
          <w:spacing w:val="-3"/>
        </w:rPr>
        <w:t xml:space="preserve"> </w:t>
      </w:r>
      <w:r>
        <w:rPr>
          <w:spacing w:val="-1"/>
        </w:rPr>
        <w:t>employer.</w:t>
      </w:r>
    </w:p>
    <w:p w14:paraId="683C74AF" w14:textId="77777777" w:rsidR="007D4FFB" w:rsidRPr="007D4FFB" w:rsidRDefault="007D4FFB">
      <w:pPr>
        <w:pStyle w:val="BodyText"/>
        <w:numPr>
          <w:ilvl w:val="1"/>
          <w:numId w:val="11"/>
        </w:numPr>
        <w:tabs>
          <w:tab w:val="left" w:pos="941"/>
          <w:tab w:val="left" w:pos="1134"/>
        </w:tabs>
        <w:spacing w:before="0" w:after="160" w:line="300" w:lineRule="auto"/>
        <w:ind w:left="709" w:hanging="709"/>
        <w:jc w:val="both"/>
      </w:pPr>
      <w:r>
        <w:t>directly</w:t>
      </w:r>
      <w:r>
        <w:rPr>
          <w:spacing w:val="-4"/>
        </w:rPr>
        <w:t xml:space="preserve"> </w:t>
      </w:r>
      <w:r>
        <w:t>or</w:t>
      </w:r>
      <w:r>
        <w:rPr>
          <w:spacing w:val="-5"/>
        </w:rPr>
        <w:t xml:space="preserve"> </w:t>
      </w:r>
      <w:r>
        <w:rPr>
          <w:spacing w:val="-1"/>
        </w:rPr>
        <w:t>indirectly</w:t>
      </w:r>
      <w:r>
        <w:rPr>
          <w:spacing w:val="-4"/>
        </w:rPr>
        <w:t xml:space="preserve"> </w:t>
      </w:r>
      <w:r>
        <w:t>seek</w:t>
      </w:r>
      <w:r>
        <w:rPr>
          <w:spacing w:val="-5"/>
        </w:rPr>
        <w:t xml:space="preserve"> </w:t>
      </w:r>
      <w:r>
        <w:t>to</w:t>
      </w:r>
      <w:r>
        <w:rPr>
          <w:spacing w:val="-7"/>
        </w:rPr>
        <w:t xml:space="preserve"> </w:t>
      </w:r>
      <w:r>
        <w:rPr>
          <w:spacing w:val="-1"/>
        </w:rPr>
        <w:t>by-pass,</w:t>
      </w:r>
      <w:r>
        <w:rPr>
          <w:spacing w:val="-5"/>
        </w:rPr>
        <w:t xml:space="preserve"> </w:t>
      </w:r>
      <w:r>
        <w:rPr>
          <w:spacing w:val="-1"/>
        </w:rPr>
        <w:t>compete,</w:t>
      </w:r>
      <w:r>
        <w:rPr>
          <w:spacing w:val="-5"/>
        </w:rPr>
        <w:t xml:space="preserve"> </w:t>
      </w:r>
      <w:r>
        <w:t>avoid,</w:t>
      </w:r>
      <w:r>
        <w:rPr>
          <w:spacing w:val="-5"/>
        </w:rPr>
        <w:t xml:space="preserve"> </w:t>
      </w:r>
      <w:r>
        <w:t>or</w:t>
      </w:r>
      <w:r>
        <w:rPr>
          <w:spacing w:val="-6"/>
        </w:rPr>
        <w:t xml:space="preserve"> </w:t>
      </w:r>
      <w:r>
        <w:rPr>
          <w:spacing w:val="-1"/>
        </w:rPr>
        <w:t>circumvent</w:t>
      </w:r>
      <w:r>
        <w:rPr>
          <w:spacing w:val="-6"/>
        </w:rPr>
        <w:t xml:space="preserve"> </w:t>
      </w:r>
      <w:r>
        <w:t>the</w:t>
      </w:r>
      <w:r>
        <w:rPr>
          <w:spacing w:val="-7"/>
        </w:rPr>
        <w:t xml:space="preserve"> </w:t>
      </w:r>
      <w:r>
        <w:t>employer</w:t>
      </w:r>
      <w:r>
        <w:rPr>
          <w:spacing w:val="-7"/>
        </w:rPr>
        <w:t xml:space="preserve"> </w:t>
      </w:r>
      <w:r>
        <w:t>for</w:t>
      </w:r>
      <w:r>
        <w:rPr>
          <w:spacing w:val="-5"/>
        </w:rPr>
        <w:t xml:space="preserve"> </w:t>
      </w:r>
      <w:r>
        <w:rPr>
          <w:spacing w:val="-1"/>
        </w:rPr>
        <w:t>the</w:t>
      </w:r>
      <w:r>
        <w:rPr>
          <w:spacing w:val="-5"/>
        </w:rPr>
        <w:t xml:space="preserve"> </w:t>
      </w:r>
      <w:r>
        <w:rPr>
          <w:spacing w:val="-1"/>
        </w:rPr>
        <w:t>purpose</w:t>
      </w:r>
      <w:r>
        <w:rPr>
          <w:rFonts w:ascii="Times New Roman"/>
          <w:spacing w:val="77"/>
        </w:rPr>
        <w:t xml:space="preserve"> </w:t>
      </w:r>
      <w:r>
        <w:rPr>
          <w:spacing w:val="-1"/>
        </w:rPr>
        <w:t>of</w:t>
      </w:r>
      <w:r>
        <w:rPr>
          <w:spacing w:val="-2"/>
        </w:rPr>
        <w:t xml:space="preserve"> </w:t>
      </w:r>
      <w:r>
        <w:t>rendering</w:t>
      </w:r>
      <w:r>
        <w:rPr>
          <w:spacing w:val="-4"/>
        </w:rPr>
        <w:t xml:space="preserve"> </w:t>
      </w:r>
      <w:r>
        <w:t>the</w:t>
      </w:r>
      <w:r>
        <w:rPr>
          <w:spacing w:val="-2"/>
        </w:rPr>
        <w:t xml:space="preserve"> </w:t>
      </w:r>
      <w:r>
        <w:t>relevant</w:t>
      </w:r>
      <w:r>
        <w:rPr>
          <w:spacing w:val="-3"/>
        </w:rPr>
        <w:t xml:space="preserve"> </w:t>
      </w:r>
      <w:r>
        <w:rPr>
          <w:spacing w:val="-1"/>
        </w:rPr>
        <w:t xml:space="preserve">services </w:t>
      </w:r>
      <w:r>
        <w:t>to</w:t>
      </w:r>
      <w:r>
        <w:rPr>
          <w:spacing w:val="-2"/>
        </w:rPr>
        <w:t xml:space="preserve"> </w:t>
      </w:r>
      <w:r>
        <w:rPr>
          <w:spacing w:val="-1"/>
        </w:rPr>
        <w:t xml:space="preserve">avoid </w:t>
      </w:r>
      <w:r>
        <w:t>making</w:t>
      </w:r>
      <w:r>
        <w:rPr>
          <w:spacing w:val="-3"/>
        </w:rPr>
        <w:t xml:space="preserve"> </w:t>
      </w:r>
      <w:r>
        <w:t>the</w:t>
      </w:r>
      <w:r>
        <w:rPr>
          <w:spacing w:val="-3"/>
        </w:rPr>
        <w:t xml:space="preserve"> </w:t>
      </w:r>
      <w:r>
        <w:rPr>
          <w:spacing w:val="-1"/>
        </w:rPr>
        <w:t>payment</w:t>
      </w:r>
      <w:r>
        <w:rPr>
          <w:spacing w:val="-2"/>
        </w:rPr>
        <w:t xml:space="preserve"> </w:t>
      </w:r>
      <w:r>
        <w:t>to</w:t>
      </w:r>
      <w:r>
        <w:rPr>
          <w:spacing w:val="-3"/>
        </w:rPr>
        <w:t xml:space="preserve"> </w:t>
      </w:r>
      <w:r>
        <w:t>the</w:t>
      </w:r>
      <w:r>
        <w:rPr>
          <w:spacing w:val="-3"/>
        </w:rPr>
        <w:t xml:space="preserve"> </w:t>
      </w:r>
      <w:r>
        <w:rPr>
          <w:spacing w:val="-2"/>
        </w:rPr>
        <w:t>employer.</w:t>
      </w:r>
    </w:p>
    <w:p w14:paraId="313EACAF" w14:textId="77777777" w:rsidR="00574D24" w:rsidRDefault="00574D24">
      <w:pPr>
        <w:rPr>
          <w:rFonts w:ascii="Calibri" w:eastAsia="Calibri" w:hAnsi="Calibri"/>
          <w:b/>
          <w:bCs/>
          <w:spacing w:val="-1"/>
          <w:sz w:val="20"/>
          <w:szCs w:val="20"/>
        </w:rPr>
      </w:pPr>
      <w:r>
        <w:rPr>
          <w:spacing w:val="-1"/>
        </w:rPr>
        <w:br w:type="page"/>
      </w:r>
    </w:p>
    <w:p w14:paraId="44B39BC8" w14:textId="3E6B30DF" w:rsidR="007D4FFB" w:rsidRDefault="007D4FFB">
      <w:pPr>
        <w:pStyle w:val="Heading1"/>
        <w:numPr>
          <w:ilvl w:val="0"/>
          <w:numId w:val="11"/>
        </w:numPr>
        <w:tabs>
          <w:tab w:val="left" w:pos="904"/>
          <w:tab w:val="left" w:pos="1134"/>
        </w:tabs>
        <w:spacing w:before="0" w:after="160" w:line="300" w:lineRule="auto"/>
        <w:ind w:left="709" w:hanging="709"/>
        <w:jc w:val="both"/>
        <w:rPr>
          <w:b w:val="0"/>
          <w:bCs w:val="0"/>
        </w:rPr>
      </w:pPr>
      <w:r>
        <w:rPr>
          <w:spacing w:val="-1"/>
        </w:rPr>
        <w:lastRenderedPageBreak/>
        <w:t>SAFETY</w:t>
      </w:r>
      <w:r>
        <w:rPr>
          <w:spacing w:val="-13"/>
        </w:rPr>
        <w:t xml:space="preserve"> </w:t>
      </w:r>
      <w:r>
        <w:rPr>
          <w:spacing w:val="-1"/>
        </w:rPr>
        <w:t>MEASURES</w:t>
      </w:r>
    </w:p>
    <w:p w14:paraId="396C1103" w14:textId="5DEEF439" w:rsidR="007D4FFB" w:rsidRDefault="00A54295" w:rsidP="00FF1B5D">
      <w:pPr>
        <w:pStyle w:val="BodyText"/>
        <w:tabs>
          <w:tab w:val="left" w:pos="1134"/>
        </w:tabs>
        <w:spacing w:before="0" w:after="160" w:line="300" w:lineRule="auto"/>
        <w:ind w:left="709" w:hanging="709"/>
        <w:jc w:val="both"/>
      </w:pPr>
      <w:r>
        <w:rPr>
          <w:spacing w:val="-1"/>
        </w:rPr>
        <w:tab/>
      </w:r>
      <w:r w:rsidR="007D4FFB">
        <w:rPr>
          <w:spacing w:val="-1"/>
        </w:rPr>
        <w:t>The</w:t>
      </w:r>
      <w:r w:rsidR="007D4FFB">
        <w:rPr>
          <w:spacing w:val="-9"/>
        </w:rPr>
        <w:t xml:space="preserve"> </w:t>
      </w:r>
      <w:r w:rsidR="007D4FFB">
        <w:t>employee</w:t>
      </w:r>
      <w:r w:rsidR="007D4FFB">
        <w:rPr>
          <w:spacing w:val="-11"/>
        </w:rPr>
        <w:t xml:space="preserve"> </w:t>
      </w:r>
      <w:r w:rsidR="007D4FFB">
        <w:t>will</w:t>
      </w:r>
      <w:r w:rsidR="007D4FFB">
        <w:rPr>
          <w:spacing w:val="-10"/>
        </w:rPr>
        <w:t xml:space="preserve"> </w:t>
      </w:r>
      <w:r w:rsidR="007D4FFB">
        <w:rPr>
          <w:spacing w:val="-1"/>
        </w:rPr>
        <w:t>strictly</w:t>
      </w:r>
      <w:r w:rsidR="007D4FFB">
        <w:rPr>
          <w:spacing w:val="-8"/>
        </w:rPr>
        <w:t xml:space="preserve"> </w:t>
      </w:r>
      <w:r w:rsidR="007D4FFB">
        <w:t>adhere</w:t>
      </w:r>
      <w:r w:rsidR="007D4FFB">
        <w:rPr>
          <w:spacing w:val="-9"/>
        </w:rPr>
        <w:t xml:space="preserve"> </w:t>
      </w:r>
      <w:r w:rsidR="007D4FFB">
        <w:t>to</w:t>
      </w:r>
      <w:r w:rsidR="007D4FFB">
        <w:rPr>
          <w:spacing w:val="-9"/>
        </w:rPr>
        <w:t xml:space="preserve"> </w:t>
      </w:r>
      <w:r w:rsidR="007D4FFB">
        <w:rPr>
          <w:spacing w:val="-1"/>
        </w:rPr>
        <w:t>all</w:t>
      </w:r>
      <w:r w:rsidR="007D4FFB">
        <w:rPr>
          <w:spacing w:val="-8"/>
        </w:rPr>
        <w:t xml:space="preserve"> </w:t>
      </w:r>
      <w:r w:rsidR="007D4FFB">
        <w:rPr>
          <w:spacing w:val="-1"/>
        </w:rPr>
        <w:t>safety</w:t>
      </w:r>
      <w:r w:rsidR="007D4FFB">
        <w:rPr>
          <w:spacing w:val="-9"/>
        </w:rPr>
        <w:t xml:space="preserve"> </w:t>
      </w:r>
      <w:r w:rsidR="007D4FFB">
        <w:t>measures</w:t>
      </w:r>
      <w:r w:rsidR="007D4FFB">
        <w:rPr>
          <w:spacing w:val="-9"/>
        </w:rPr>
        <w:t xml:space="preserve"> </w:t>
      </w:r>
      <w:r w:rsidR="007D4FFB">
        <w:rPr>
          <w:spacing w:val="-1"/>
        </w:rPr>
        <w:t>announced</w:t>
      </w:r>
      <w:r w:rsidR="007D4FFB">
        <w:rPr>
          <w:spacing w:val="-9"/>
        </w:rPr>
        <w:t xml:space="preserve"> </w:t>
      </w:r>
      <w:r w:rsidR="007D4FFB">
        <w:rPr>
          <w:spacing w:val="-1"/>
        </w:rPr>
        <w:t>from</w:t>
      </w:r>
      <w:r w:rsidR="007D4FFB">
        <w:rPr>
          <w:spacing w:val="-9"/>
        </w:rPr>
        <w:t xml:space="preserve"> </w:t>
      </w:r>
      <w:r w:rsidR="007D4FFB">
        <w:t>time</w:t>
      </w:r>
      <w:r w:rsidR="007D4FFB">
        <w:rPr>
          <w:spacing w:val="-9"/>
        </w:rPr>
        <w:t xml:space="preserve"> </w:t>
      </w:r>
      <w:r w:rsidR="007D4FFB">
        <w:t>to</w:t>
      </w:r>
      <w:r w:rsidR="007D4FFB">
        <w:rPr>
          <w:spacing w:val="-9"/>
        </w:rPr>
        <w:t xml:space="preserve"> </w:t>
      </w:r>
      <w:r w:rsidR="007D4FFB">
        <w:t>time</w:t>
      </w:r>
      <w:r w:rsidR="007D4FFB">
        <w:rPr>
          <w:spacing w:val="-9"/>
        </w:rPr>
        <w:t xml:space="preserve"> </w:t>
      </w:r>
      <w:r w:rsidR="007D4FFB">
        <w:rPr>
          <w:spacing w:val="-1"/>
        </w:rPr>
        <w:t>by</w:t>
      </w:r>
      <w:r w:rsidR="007D4FFB">
        <w:rPr>
          <w:spacing w:val="-8"/>
        </w:rPr>
        <w:t xml:space="preserve"> </w:t>
      </w:r>
      <w:r w:rsidR="007D4FFB">
        <w:t>the</w:t>
      </w:r>
      <w:r w:rsidR="007D4FFB">
        <w:rPr>
          <w:spacing w:val="-9"/>
        </w:rPr>
        <w:t xml:space="preserve"> </w:t>
      </w:r>
      <w:r w:rsidR="007D4FFB">
        <w:rPr>
          <w:spacing w:val="-1"/>
        </w:rPr>
        <w:t>employer.</w:t>
      </w:r>
      <w:r w:rsidR="007D4FFB">
        <w:rPr>
          <w:spacing w:val="-9"/>
        </w:rPr>
        <w:t xml:space="preserve"> </w:t>
      </w:r>
      <w:r w:rsidR="007D4FFB">
        <w:t>Non-</w:t>
      </w:r>
      <w:r w:rsidR="007D4FFB">
        <w:rPr>
          <w:rFonts w:ascii="Times New Roman"/>
          <w:spacing w:val="29"/>
        </w:rPr>
        <w:t xml:space="preserve"> </w:t>
      </w:r>
      <w:r w:rsidR="007D4FFB">
        <w:rPr>
          <w:spacing w:val="-1"/>
        </w:rPr>
        <w:t>compliance</w:t>
      </w:r>
      <w:r w:rsidR="007D4FFB">
        <w:rPr>
          <w:spacing w:val="16"/>
        </w:rPr>
        <w:t xml:space="preserve"> </w:t>
      </w:r>
      <w:r w:rsidR="007D4FFB">
        <w:rPr>
          <w:spacing w:val="-1"/>
        </w:rPr>
        <w:t>will</w:t>
      </w:r>
      <w:r w:rsidR="007D4FFB">
        <w:rPr>
          <w:spacing w:val="17"/>
        </w:rPr>
        <w:t xml:space="preserve"> </w:t>
      </w:r>
      <w:r w:rsidR="007D4FFB">
        <w:t>be</w:t>
      </w:r>
      <w:r w:rsidR="007D4FFB">
        <w:rPr>
          <w:spacing w:val="17"/>
        </w:rPr>
        <w:t xml:space="preserve"> </w:t>
      </w:r>
      <w:r w:rsidR="007D4FFB">
        <w:rPr>
          <w:spacing w:val="-1"/>
        </w:rPr>
        <w:t>considered</w:t>
      </w:r>
      <w:r w:rsidR="007D4FFB">
        <w:rPr>
          <w:spacing w:val="18"/>
        </w:rPr>
        <w:t xml:space="preserve"> </w:t>
      </w:r>
      <w:r w:rsidR="007D4FFB">
        <w:t>to</w:t>
      </w:r>
      <w:r w:rsidR="007D4FFB">
        <w:rPr>
          <w:spacing w:val="16"/>
        </w:rPr>
        <w:t xml:space="preserve"> </w:t>
      </w:r>
      <w:r w:rsidR="007D4FFB">
        <w:t>be</w:t>
      </w:r>
      <w:r w:rsidR="007D4FFB">
        <w:rPr>
          <w:spacing w:val="17"/>
        </w:rPr>
        <w:t xml:space="preserve"> </w:t>
      </w:r>
      <w:r w:rsidR="007D4FFB">
        <w:rPr>
          <w:spacing w:val="-1"/>
        </w:rPr>
        <w:t>serious</w:t>
      </w:r>
      <w:r w:rsidR="007D4FFB">
        <w:rPr>
          <w:spacing w:val="17"/>
        </w:rPr>
        <w:t xml:space="preserve"> </w:t>
      </w:r>
      <w:r w:rsidR="007D4FFB">
        <w:rPr>
          <w:spacing w:val="-1"/>
        </w:rPr>
        <w:t>misconduct,</w:t>
      </w:r>
      <w:r w:rsidR="007D4FFB">
        <w:rPr>
          <w:spacing w:val="16"/>
        </w:rPr>
        <w:t xml:space="preserve"> </w:t>
      </w:r>
      <w:r w:rsidR="007D4FFB">
        <w:t>and</w:t>
      </w:r>
      <w:r w:rsidR="007D4FFB">
        <w:rPr>
          <w:spacing w:val="16"/>
        </w:rPr>
        <w:t xml:space="preserve"> </w:t>
      </w:r>
      <w:r w:rsidR="007D4FFB">
        <w:t>the</w:t>
      </w:r>
      <w:r w:rsidR="007D4FFB">
        <w:rPr>
          <w:spacing w:val="17"/>
        </w:rPr>
        <w:t xml:space="preserve"> </w:t>
      </w:r>
      <w:r w:rsidR="007D4FFB">
        <w:rPr>
          <w:spacing w:val="-1"/>
        </w:rPr>
        <w:t>employer</w:t>
      </w:r>
      <w:r w:rsidR="007D4FFB">
        <w:rPr>
          <w:spacing w:val="17"/>
        </w:rPr>
        <w:t xml:space="preserve"> </w:t>
      </w:r>
      <w:r w:rsidR="007D4FFB">
        <w:rPr>
          <w:spacing w:val="-1"/>
        </w:rPr>
        <w:t>is</w:t>
      </w:r>
      <w:r w:rsidR="007D4FFB">
        <w:rPr>
          <w:spacing w:val="17"/>
        </w:rPr>
        <w:t xml:space="preserve"> </w:t>
      </w:r>
      <w:r w:rsidR="007D4FFB">
        <w:rPr>
          <w:spacing w:val="-1"/>
        </w:rPr>
        <w:t>hereby</w:t>
      </w:r>
      <w:r w:rsidR="007D4FFB">
        <w:rPr>
          <w:spacing w:val="17"/>
        </w:rPr>
        <w:t xml:space="preserve"> </w:t>
      </w:r>
      <w:r w:rsidR="007D4FFB">
        <w:t>indemnified</w:t>
      </w:r>
      <w:r w:rsidR="007D4FFB">
        <w:rPr>
          <w:spacing w:val="17"/>
        </w:rPr>
        <w:t xml:space="preserve"> </w:t>
      </w:r>
      <w:r w:rsidR="007D4FFB">
        <w:rPr>
          <w:spacing w:val="-1"/>
        </w:rPr>
        <w:t>by</w:t>
      </w:r>
      <w:r w:rsidR="007D4FFB">
        <w:rPr>
          <w:spacing w:val="17"/>
        </w:rPr>
        <w:t xml:space="preserve"> </w:t>
      </w:r>
      <w:r w:rsidR="007D4FFB">
        <w:t>the</w:t>
      </w:r>
      <w:r w:rsidR="007D4FFB">
        <w:rPr>
          <w:rFonts w:ascii="Times New Roman"/>
          <w:spacing w:val="83"/>
        </w:rPr>
        <w:t xml:space="preserve"> </w:t>
      </w:r>
      <w:r w:rsidR="007D4FFB">
        <w:t>employee</w:t>
      </w:r>
      <w:r w:rsidR="007D4FFB">
        <w:rPr>
          <w:spacing w:val="4"/>
        </w:rPr>
        <w:t xml:space="preserve"> </w:t>
      </w:r>
      <w:r w:rsidR="007D4FFB">
        <w:rPr>
          <w:spacing w:val="-1"/>
        </w:rPr>
        <w:t>towards</w:t>
      </w:r>
      <w:r w:rsidR="007D4FFB">
        <w:rPr>
          <w:spacing w:val="6"/>
        </w:rPr>
        <w:t xml:space="preserve"> </w:t>
      </w:r>
      <w:r w:rsidR="007D4FFB">
        <w:t>any</w:t>
      </w:r>
      <w:r w:rsidR="007D4FFB">
        <w:rPr>
          <w:spacing w:val="6"/>
        </w:rPr>
        <w:t xml:space="preserve"> </w:t>
      </w:r>
      <w:r w:rsidR="007D4FFB">
        <w:rPr>
          <w:spacing w:val="-1"/>
        </w:rPr>
        <w:t>liability</w:t>
      </w:r>
      <w:r w:rsidR="007D4FFB">
        <w:rPr>
          <w:spacing w:val="6"/>
        </w:rPr>
        <w:t xml:space="preserve"> </w:t>
      </w:r>
      <w:r w:rsidR="007D4FFB">
        <w:rPr>
          <w:spacing w:val="-1"/>
        </w:rPr>
        <w:t>resulting</w:t>
      </w:r>
      <w:r w:rsidR="007D4FFB">
        <w:rPr>
          <w:spacing w:val="6"/>
        </w:rPr>
        <w:t xml:space="preserve"> </w:t>
      </w:r>
      <w:r w:rsidR="007D4FFB">
        <w:rPr>
          <w:spacing w:val="-1"/>
        </w:rPr>
        <w:t>from</w:t>
      </w:r>
      <w:r w:rsidR="007D4FFB">
        <w:rPr>
          <w:spacing w:val="7"/>
        </w:rPr>
        <w:t xml:space="preserve"> </w:t>
      </w:r>
      <w:r w:rsidR="007D4FFB">
        <w:t>an</w:t>
      </w:r>
      <w:r w:rsidR="007D4FFB">
        <w:rPr>
          <w:spacing w:val="5"/>
        </w:rPr>
        <w:t xml:space="preserve"> </w:t>
      </w:r>
      <w:r w:rsidR="007D4FFB">
        <w:rPr>
          <w:spacing w:val="-1"/>
        </w:rPr>
        <w:t>injury</w:t>
      </w:r>
      <w:r w:rsidR="007D4FFB">
        <w:rPr>
          <w:spacing w:val="7"/>
        </w:rPr>
        <w:t xml:space="preserve"> </w:t>
      </w:r>
      <w:r w:rsidR="007D4FFB">
        <w:rPr>
          <w:spacing w:val="-1"/>
        </w:rPr>
        <w:t>or</w:t>
      </w:r>
      <w:r w:rsidR="007D4FFB">
        <w:rPr>
          <w:spacing w:val="5"/>
        </w:rPr>
        <w:t xml:space="preserve"> </w:t>
      </w:r>
      <w:r w:rsidR="007D4FFB">
        <w:rPr>
          <w:spacing w:val="-1"/>
        </w:rPr>
        <w:t>illness</w:t>
      </w:r>
      <w:r w:rsidR="007D4FFB">
        <w:rPr>
          <w:spacing w:val="7"/>
        </w:rPr>
        <w:t xml:space="preserve"> </w:t>
      </w:r>
      <w:r w:rsidR="007D4FFB">
        <w:t>as</w:t>
      </w:r>
      <w:r w:rsidR="007D4FFB">
        <w:rPr>
          <w:spacing w:val="6"/>
        </w:rPr>
        <w:t xml:space="preserve"> </w:t>
      </w:r>
      <w:r w:rsidR="007D4FFB">
        <w:t>a</w:t>
      </w:r>
      <w:r w:rsidR="007D4FFB">
        <w:rPr>
          <w:spacing w:val="6"/>
        </w:rPr>
        <w:t xml:space="preserve"> </w:t>
      </w:r>
      <w:r w:rsidR="007D4FFB">
        <w:rPr>
          <w:spacing w:val="-1"/>
        </w:rPr>
        <w:t>result</w:t>
      </w:r>
      <w:r w:rsidR="007D4FFB">
        <w:rPr>
          <w:spacing w:val="5"/>
        </w:rPr>
        <w:t xml:space="preserve"> </w:t>
      </w:r>
      <w:r w:rsidR="007D4FFB">
        <w:rPr>
          <w:spacing w:val="-1"/>
        </w:rPr>
        <w:t>of</w:t>
      </w:r>
      <w:r w:rsidR="007D4FFB">
        <w:rPr>
          <w:spacing w:val="6"/>
        </w:rPr>
        <w:t xml:space="preserve"> </w:t>
      </w:r>
      <w:r w:rsidR="007D4FFB">
        <w:rPr>
          <w:spacing w:val="-1"/>
        </w:rPr>
        <w:t>non-compliance</w:t>
      </w:r>
      <w:r w:rsidR="007D4FFB">
        <w:rPr>
          <w:spacing w:val="7"/>
        </w:rPr>
        <w:t xml:space="preserve"> </w:t>
      </w:r>
      <w:r w:rsidR="007D4FFB">
        <w:t>with</w:t>
      </w:r>
      <w:r w:rsidR="007D4FFB">
        <w:rPr>
          <w:spacing w:val="6"/>
        </w:rPr>
        <w:t xml:space="preserve"> </w:t>
      </w:r>
      <w:r w:rsidR="007D4FFB">
        <w:t>safety</w:t>
      </w:r>
      <w:r w:rsidR="007D4FFB">
        <w:rPr>
          <w:rFonts w:ascii="Times New Roman"/>
          <w:spacing w:val="63"/>
          <w:w w:val="99"/>
        </w:rPr>
        <w:t xml:space="preserve"> </w:t>
      </w:r>
      <w:r w:rsidR="007D4FFB">
        <w:t>measures.</w:t>
      </w:r>
    </w:p>
    <w:p w14:paraId="497871C0" w14:textId="73937118" w:rsidR="007D4FFB" w:rsidRDefault="007D4FFB">
      <w:pPr>
        <w:pStyle w:val="Heading1"/>
        <w:numPr>
          <w:ilvl w:val="0"/>
          <w:numId w:val="11"/>
        </w:numPr>
        <w:tabs>
          <w:tab w:val="left" w:pos="1134"/>
        </w:tabs>
        <w:spacing w:before="0" w:after="160" w:line="300" w:lineRule="auto"/>
        <w:ind w:left="709" w:hanging="709"/>
        <w:rPr>
          <w:b w:val="0"/>
          <w:bCs w:val="0"/>
        </w:rPr>
      </w:pPr>
      <w:r>
        <w:t>LOSS</w:t>
      </w:r>
      <w:r>
        <w:rPr>
          <w:spacing w:val="-7"/>
        </w:rPr>
        <w:t xml:space="preserve"> </w:t>
      </w:r>
      <w:r>
        <w:rPr>
          <w:spacing w:val="-1"/>
        </w:rPr>
        <w:t>CONTROL AND SEARCHES</w:t>
      </w:r>
    </w:p>
    <w:p w14:paraId="2CB0A8B2" w14:textId="77777777" w:rsidR="007D4FFB" w:rsidRDefault="007D4FFB">
      <w:pPr>
        <w:pStyle w:val="BodyText"/>
        <w:numPr>
          <w:ilvl w:val="1"/>
          <w:numId w:val="11"/>
        </w:numPr>
        <w:tabs>
          <w:tab w:val="left" w:pos="1134"/>
        </w:tabs>
        <w:spacing w:before="0" w:after="160" w:line="300" w:lineRule="auto"/>
        <w:ind w:left="709" w:hanging="709"/>
      </w:pPr>
      <w:r>
        <w:t>The</w:t>
      </w:r>
      <w:r>
        <w:rPr>
          <w:spacing w:val="16"/>
        </w:rPr>
        <w:t xml:space="preserve"> </w:t>
      </w:r>
      <w:r>
        <w:rPr>
          <w:spacing w:val="-1"/>
        </w:rPr>
        <w:t>employee</w:t>
      </w:r>
      <w:r>
        <w:rPr>
          <w:spacing w:val="16"/>
        </w:rPr>
        <w:t xml:space="preserve"> </w:t>
      </w:r>
      <w:r>
        <w:rPr>
          <w:spacing w:val="-1"/>
        </w:rPr>
        <w:t>hereby</w:t>
      </w:r>
      <w:r>
        <w:rPr>
          <w:spacing w:val="16"/>
        </w:rPr>
        <w:t xml:space="preserve"> </w:t>
      </w:r>
      <w:r>
        <w:rPr>
          <w:spacing w:val="-1"/>
        </w:rPr>
        <w:t>consents</w:t>
      </w:r>
      <w:r>
        <w:rPr>
          <w:spacing w:val="18"/>
        </w:rPr>
        <w:t xml:space="preserve"> </w:t>
      </w:r>
      <w:r>
        <w:t>to</w:t>
      </w:r>
      <w:r>
        <w:rPr>
          <w:spacing w:val="16"/>
        </w:rPr>
        <w:t xml:space="preserve"> </w:t>
      </w:r>
      <w:r>
        <w:t>his</w:t>
      </w:r>
      <w:r>
        <w:rPr>
          <w:spacing w:val="15"/>
        </w:rPr>
        <w:t xml:space="preserve"> </w:t>
      </w:r>
      <w:r>
        <w:t>person,</w:t>
      </w:r>
      <w:r>
        <w:rPr>
          <w:spacing w:val="16"/>
        </w:rPr>
        <w:t xml:space="preserve"> </w:t>
      </w:r>
      <w:r>
        <w:rPr>
          <w:spacing w:val="-1"/>
        </w:rPr>
        <w:t>property</w:t>
      </w:r>
      <w:r>
        <w:rPr>
          <w:spacing w:val="16"/>
        </w:rPr>
        <w:t xml:space="preserve"> </w:t>
      </w:r>
      <w:r>
        <w:rPr>
          <w:spacing w:val="-1"/>
        </w:rPr>
        <w:t>and</w:t>
      </w:r>
      <w:r>
        <w:rPr>
          <w:spacing w:val="17"/>
        </w:rPr>
        <w:t xml:space="preserve"> </w:t>
      </w:r>
      <w:r>
        <w:rPr>
          <w:spacing w:val="-1"/>
        </w:rPr>
        <w:t>vehicle</w:t>
      </w:r>
      <w:r>
        <w:rPr>
          <w:spacing w:val="17"/>
        </w:rPr>
        <w:t xml:space="preserve"> </w:t>
      </w:r>
      <w:r>
        <w:rPr>
          <w:spacing w:val="-1"/>
        </w:rPr>
        <w:t>being</w:t>
      </w:r>
      <w:r>
        <w:rPr>
          <w:spacing w:val="16"/>
        </w:rPr>
        <w:t xml:space="preserve"> </w:t>
      </w:r>
      <w:r>
        <w:rPr>
          <w:spacing w:val="-1"/>
        </w:rPr>
        <w:t>searched</w:t>
      </w:r>
      <w:r>
        <w:rPr>
          <w:spacing w:val="17"/>
        </w:rPr>
        <w:t xml:space="preserve"> </w:t>
      </w:r>
      <w:r>
        <w:rPr>
          <w:spacing w:val="-1"/>
        </w:rPr>
        <w:t>while</w:t>
      </w:r>
      <w:r>
        <w:rPr>
          <w:spacing w:val="17"/>
        </w:rPr>
        <w:t xml:space="preserve"> </w:t>
      </w:r>
      <w:r>
        <w:t>on</w:t>
      </w:r>
      <w:r>
        <w:rPr>
          <w:spacing w:val="16"/>
        </w:rPr>
        <w:t xml:space="preserve"> </w:t>
      </w:r>
      <w:r>
        <w:t>the</w:t>
      </w:r>
      <w:r>
        <w:rPr>
          <w:rFonts w:ascii="Times New Roman"/>
          <w:spacing w:val="83"/>
        </w:rPr>
        <w:t xml:space="preserve"> </w:t>
      </w:r>
      <w:r>
        <w:t xml:space="preserve">premises </w:t>
      </w:r>
      <w:r>
        <w:rPr>
          <w:spacing w:val="17"/>
        </w:rPr>
        <w:t xml:space="preserve"> </w:t>
      </w:r>
      <w:r>
        <w:t xml:space="preserve">of </w:t>
      </w:r>
      <w:r>
        <w:rPr>
          <w:spacing w:val="16"/>
        </w:rPr>
        <w:t xml:space="preserve"> </w:t>
      </w:r>
      <w:r>
        <w:t xml:space="preserve">the </w:t>
      </w:r>
      <w:r>
        <w:rPr>
          <w:spacing w:val="16"/>
        </w:rPr>
        <w:t xml:space="preserve"> </w:t>
      </w:r>
      <w:r>
        <w:t xml:space="preserve">employer </w:t>
      </w:r>
      <w:r>
        <w:rPr>
          <w:spacing w:val="13"/>
        </w:rPr>
        <w:t xml:space="preserve"> </w:t>
      </w:r>
      <w:r>
        <w:t xml:space="preserve">and </w:t>
      </w:r>
      <w:r>
        <w:rPr>
          <w:spacing w:val="14"/>
        </w:rPr>
        <w:t xml:space="preserve"> </w:t>
      </w:r>
      <w:r>
        <w:rPr>
          <w:spacing w:val="-1"/>
        </w:rPr>
        <w:t>during</w:t>
      </w:r>
      <w:r>
        <w:t xml:space="preserve"> </w:t>
      </w:r>
      <w:r>
        <w:rPr>
          <w:spacing w:val="17"/>
        </w:rPr>
        <w:t xml:space="preserve"> </w:t>
      </w:r>
      <w:r>
        <w:t xml:space="preserve">work </w:t>
      </w:r>
      <w:r>
        <w:rPr>
          <w:spacing w:val="16"/>
        </w:rPr>
        <w:t xml:space="preserve"> </w:t>
      </w:r>
      <w:r>
        <w:rPr>
          <w:spacing w:val="-1"/>
        </w:rPr>
        <w:t>hours,</w:t>
      </w:r>
      <w:r>
        <w:t xml:space="preserve"> </w:t>
      </w:r>
      <w:r>
        <w:rPr>
          <w:spacing w:val="15"/>
        </w:rPr>
        <w:t xml:space="preserve"> </w:t>
      </w:r>
      <w:r>
        <w:t xml:space="preserve">by </w:t>
      </w:r>
      <w:r>
        <w:rPr>
          <w:spacing w:val="15"/>
        </w:rPr>
        <w:t xml:space="preserve"> </w:t>
      </w:r>
      <w:r>
        <w:t xml:space="preserve">the </w:t>
      </w:r>
      <w:r>
        <w:rPr>
          <w:spacing w:val="16"/>
        </w:rPr>
        <w:t xml:space="preserve"> </w:t>
      </w:r>
      <w:r>
        <w:rPr>
          <w:spacing w:val="-1"/>
        </w:rPr>
        <w:t>employer</w:t>
      </w:r>
      <w:r>
        <w:t xml:space="preserve"> </w:t>
      </w:r>
      <w:r>
        <w:rPr>
          <w:spacing w:val="16"/>
        </w:rPr>
        <w:t xml:space="preserve"> </w:t>
      </w:r>
      <w:r>
        <w:t xml:space="preserve">or </w:t>
      </w:r>
      <w:r>
        <w:rPr>
          <w:spacing w:val="16"/>
        </w:rPr>
        <w:t xml:space="preserve"> </w:t>
      </w:r>
      <w:r>
        <w:t xml:space="preserve">his/her </w:t>
      </w:r>
      <w:r>
        <w:rPr>
          <w:spacing w:val="15"/>
        </w:rPr>
        <w:t xml:space="preserve"> </w:t>
      </w:r>
      <w:r>
        <w:t>nominated</w:t>
      </w:r>
      <w:r>
        <w:rPr>
          <w:rFonts w:ascii="Times New Roman"/>
          <w:spacing w:val="29"/>
        </w:rPr>
        <w:t xml:space="preserve"> </w:t>
      </w:r>
      <w:r>
        <w:rPr>
          <w:spacing w:val="-1"/>
        </w:rPr>
        <w:t>representative,</w:t>
      </w:r>
      <w:r>
        <w:rPr>
          <w:spacing w:val="-3"/>
        </w:rPr>
        <w:t xml:space="preserve"> </w:t>
      </w:r>
      <w:r>
        <w:rPr>
          <w:spacing w:val="-1"/>
        </w:rPr>
        <w:t>provided</w:t>
      </w:r>
      <w:r>
        <w:rPr>
          <w:spacing w:val="-2"/>
        </w:rPr>
        <w:t xml:space="preserve"> </w:t>
      </w:r>
      <w:r>
        <w:rPr>
          <w:spacing w:val="-1"/>
        </w:rPr>
        <w:t>that</w:t>
      </w:r>
      <w:r>
        <w:rPr>
          <w:spacing w:val="-4"/>
        </w:rPr>
        <w:t xml:space="preserve"> </w:t>
      </w:r>
      <w:r>
        <w:t>female</w:t>
      </w:r>
      <w:r>
        <w:rPr>
          <w:spacing w:val="-1"/>
        </w:rPr>
        <w:t xml:space="preserve"> employees</w:t>
      </w:r>
      <w:r>
        <w:rPr>
          <w:spacing w:val="-3"/>
        </w:rPr>
        <w:t xml:space="preserve"> </w:t>
      </w:r>
      <w:r>
        <w:t>shall</w:t>
      </w:r>
      <w:r>
        <w:rPr>
          <w:spacing w:val="-4"/>
        </w:rPr>
        <w:t xml:space="preserve"> </w:t>
      </w:r>
      <w:r>
        <w:rPr>
          <w:spacing w:val="-1"/>
        </w:rPr>
        <w:t>be</w:t>
      </w:r>
      <w:r>
        <w:rPr>
          <w:spacing w:val="-3"/>
        </w:rPr>
        <w:t xml:space="preserve"> </w:t>
      </w:r>
      <w:r>
        <w:rPr>
          <w:spacing w:val="-1"/>
        </w:rPr>
        <w:t>searched by</w:t>
      </w:r>
      <w:r>
        <w:rPr>
          <w:spacing w:val="-2"/>
        </w:rPr>
        <w:t xml:space="preserve"> </w:t>
      </w:r>
      <w:r>
        <w:rPr>
          <w:spacing w:val="-1"/>
        </w:rPr>
        <w:t>female</w:t>
      </w:r>
      <w:r>
        <w:rPr>
          <w:spacing w:val="-3"/>
        </w:rPr>
        <w:t xml:space="preserve"> </w:t>
      </w:r>
      <w:r>
        <w:rPr>
          <w:spacing w:val="-1"/>
        </w:rPr>
        <w:t>persons</w:t>
      </w:r>
      <w:r>
        <w:rPr>
          <w:spacing w:val="-3"/>
        </w:rPr>
        <w:t xml:space="preserve"> </w:t>
      </w:r>
      <w:r>
        <w:t>and</w:t>
      </w:r>
      <w:r>
        <w:rPr>
          <w:spacing w:val="-2"/>
        </w:rPr>
        <w:t xml:space="preserve"> </w:t>
      </w:r>
      <w:r>
        <w:t>male</w:t>
      </w:r>
      <w:r>
        <w:rPr>
          <w:rFonts w:ascii="Times New Roman"/>
          <w:spacing w:val="85"/>
        </w:rPr>
        <w:t xml:space="preserve"> </w:t>
      </w:r>
      <w:r>
        <w:t>employees</w:t>
      </w:r>
      <w:r>
        <w:rPr>
          <w:spacing w:val="-6"/>
        </w:rPr>
        <w:t xml:space="preserve"> </w:t>
      </w:r>
      <w:r>
        <w:rPr>
          <w:spacing w:val="-1"/>
        </w:rPr>
        <w:t>by</w:t>
      </w:r>
      <w:r>
        <w:rPr>
          <w:spacing w:val="-4"/>
        </w:rPr>
        <w:t xml:space="preserve"> </w:t>
      </w:r>
      <w:r>
        <w:t>male</w:t>
      </w:r>
      <w:r>
        <w:rPr>
          <w:spacing w:val="-3"/>
        </w:rPr>
        <w:t xml:space="preserve"> </w:t>
      </w:r>
      <w:r>
        <w:rPr>
          <w:spacing w:val="-1"/>
        </w:rPr>
        <w:t>persons.</w:t>
      </w:r>
    </w:p>
    <w:p w14:paraId="10447541" w14:textId="77777777" w:rsidR="007D4FFB" w:rsidRPr="00081F2A" w:rsidRDefault="007D4FFB">
      <w:pPr>
        <w:pStyle w:val="BodyText"/>
        <w:numPr>
          <w:ilvl w:val="1"/>
          <w:numId w:val="11"/>
        </w:numPr>
        <w:tabs>
          <w:tab w:val="left" w:pos="1134"/>
          <w:tab w:val="left" w:pos="1235"/>
        </w:tabs>
        <w:spacing w:before="0" w:after="160" w:line="300" w:lineRule="auto"/>
        <w:ind w:left="709" w:hanging="709"/>
        <w:jc w:val="both"/>
      </w:pPr>
      <w:r>
        <w:t>The</w:t>
      </w:r>
      <w:r>
        <w:rPr>
          <w:spacing w:val="3"/>
        </w:rPr>
        <w:t xml:space="preserve"> </w:t>
      </w:r>
      <w:r>
        <w:rPr>
          <w:spacing w:val="-1"/>
        </w:rPr>
        <w:t>employee</w:t>
      </w:r>
      <w:r>
        <w:rPr>
          <w:spacing w:val="3"/>
        </w:rPr>
        <w:t xml:space="preserve"> </w:t>
      </w:r>
      <w:r>
        <w:rPr>
          <w:spacing w:val="-1"/>
        </w:rPr>
        <w:t>acknowledges</w:t>
      </w:r>
      <w:r>
        <w:rPr>
          <w:spacing w:val="3"/>
        </w:rPr>
        <w:t xml:space="preserve"> </w:t>
      </w:r>
      <w:r>
        <w:t>and</w:t>
      </w:r>
      <w:r>
        <w:rPr>
          <w:spacing w:val="3"/>
        </w:rPr>
        <w:t xml:space="preserve"> </w:t>
      </w:r>
      <w:r>
        <w:t>associates</w:t>
      </w:r>
      <w:r>
        <w:rPr>
          <w:spacing w:val="2"/>
        </w:rPr>
        <w:t xml:space="preserve"> </w:t>
      </w:r>
      <w:r>
        <w:t>himself</w:t>
      </w:r>
      <w:r>
        <w:rPr>
          <w:spacing w:val="4"/>
        </w:rPr>
        <w:t xml:space="preserve"> </w:t>
      </w:r>
      <w:r>
        <w:t>with</w:t>
      </w:r>
      <w:r>
        <w:rPr>
          <w:spacing w:val="4"/>
        </w:rPr>
        <w:t xml:space="preserve"> </w:t>
      </w:r>
      <w:r>
        <w:rPr>
          <w:spacing w:val="-1"/>
        </w:rPr>
        <w:t>the</w:t>
      </w:r>
      <w:r>
        <w:rPr>
          <w:spacing w:val="4"/>
        </w:rPr>
        <w:t xml:space="preserve"> </w:t>
      </w:r>
      <w:r>
        <w:rPr>
          <w:spacing w:val="-1"/>
        </w:rPr>
        <w:t>fact</w:t>
      </w:r>
      <w:r>
        <w:rPr>
          <w:spacing w:val="4"/>
        </w:rPr>
        <w:t xml:space="preserve"> </w:t>
      </w:r>
      <w:r>
        <w:rPr>
          <w:spacing w:val="-1"/>
        </w:rPr>
        <w:t>that</w:t>
      </w:r>
      <w:r>
        <w:rPr>
          <w:spacing w:val="3"/>
        </w:rPr>
        <w:t xml:space="preserve"> </w:t>
      </w:r>
      <w:r>
        <w:rPr>
          <w:spacing w:val="-1"/>
        </w:rPr>
        <w:t>close</w:t>
      </w:r>
      <w:r>
        <w:rPr>
          <w:spacing w:val="4"/>
        </w:rPr>
        <w:t xml:space="preserve"> </w:t>
      </w:r>
      <w:r>
        <w:t>circuit</w:t>
      </w:r>
      <w:r>
        <w:rPr>
          <w:spacing w:val="3"/>
        </w:rPr>
        <w:t xml:space="preserve"> </w:t>
      </w:r>
      <w:r>
        <w:rPr>
          <w:spacing w:val="-1"/>
        </w:rPr>
        <w:t>television</w:t>
      </w:r>
      <w:r>
        <w:rPr>
          <w:spacing w:val="3"/>
        </w:rPr>
        <w:t xml:space="preserve"> </w:t>
      </w:r>
      <w:r>
        <w:t>and</w:t>
      </w:r>
      <w:r>
        <w:rPr>
          <w:rFonts w:ascii="Times New Roman"/>
          <w:spacing w:val="69"/>
        </w:rPr>
        <w:t xml:space="preserve"> </w:t>
      </w:r>
      <w:r>
        <w:rPr>
          <w:spacing w:val="-1"/>
        </w:rPr>
        <w:t>other</w:t>
      </w:r>
      <w:r>
        <w:rPr>
          <w:spacing w:val="7"/>
        </w:rPr>
        <w:t xml:space="preserve"> </w:t>
      </w:r>
      <w:r>
        <w:t>camera</w:t>
      </w:r>
      <w:r>
        <w:rPr>
          <w:spacing w:val="6"/>
        </w:rPr>
        <w:t xml:space="preserve"> </w:t>
      </w:r>
      <w:r>
        <w:t>surveillance</w:t>
      </w:r>
      <w:r>
        <w:rPr>
          <w:spacing w:val="9"/>
        </w:rPr>
        <w:t xml:space="preserve"> </w:t>
      </w:r>
      <w:r>
        <w:t>equipment</w:t>
      </w:r>
      <w:r>
        <w:rPr>
          <w:spacing w:val="6"/>
        </w:rPr>
        <w:t xml:space="preserve"> </w:t>
      </w:r>
      <w:r>
        <w:t>will</w:t>
      </w:r>
      <w:r>
        <w:rPr>
          <w:spacing w:val="7"/>
        </w:rPr>
        <w:t xml:space="preserve"> </w:t>
      </w:r>
      <w:r>
        <w:rPr>
          <w:spacing w:val="-1"/>
        </w:rPr>
        <w:t>be</w:t>
      </w:r>
      <w:r>
        <w:rPr>
          <w:spacing w:val="9"/>
        </w:rPr>
        <w:t xml:space="preserve"> </w:t>
      </w:r>
      <w:r>
        <w:rPr>
          <w:spacing w:val="-1"/>
        </w:rPr>
        <w:t>used</w:t>
      </w:r>
      <w:r>
        <w:rPr>
          <w:spacing w:val="9"/>
        </w:rPr>
        <w:t xml:space="preserve"> </w:t>
      </w:r>
      <w:r>
        <w:rPr>
          <w:spacing w:val="-1"/>
        </w:rPr>
        <w:t>in</w:t>
      </w:r>
      <w:r>
        <w:rPr>
          <w:spacing w:val="9"/>
        </w:rPr>
        <w:t xml:space="preserve"> </w:t>
      </w:r>
      <w:r>
        <w:t>the</w:t>
      </w:r>
      <w:r>
        <w:rPr>
          <w:spacing w:val="6"/>
        </w:rPr>
        <w:t xml:space="preserve"> </w:t>
      </w:r>
      <w:r>
        <w:t>workplace</w:t>
      </w:r>
      <w:r>
        <w:rPr>
          <w:spacing w:val="6"/>
        </w:rPr>
        <w:t xml:space="preserve"> </w:t>
      </w:r>
      <w:r>
        <w:t>to</w:t>
      </w:r>
      <w:r>
        <w:rPr>
          <w:spacing w:val="7"/>
        </w:rPr>
        <w:t xml:space="preserve"> </w:t>
      </w:r>
      <w:r>
        <w:t>monitor</w:t>
      </w:r>
      <w:r>
        <w:rPr>
          <w:spacing w:val="7"/>
        </w:rPr>
        <w:t xml:space="preserve"> </w:t>
      </w:r>
      <w:r>
        <w:rPr>
          <w:spacing w:val="-1"/>
        </w:rPr>
        <w:t>and</w:t>
      </w:r>
      <w:r>
        <w:rPr>
          <w:spacing w:val="8"/>
        </w:rPr>
        <w:t xml:space="preserve"> </w:t>
      </w:r>
      <w:r>
        <w:t>control</w:t>
      </w:r>
      <w:r>
        <w:rPr>
          <w:spacing w:val="7"/>
        </w:rPr>
        <w:t xml:space="preserve"> </w:t>
      </w:r>
      <w:r>
        <w:t>theft</w:t>
      </w:r>
      <w:r>
        <w:rPr>
          <w:rFonts w:ascii="Times New Roman"/>
          <w:spacing w:val="25"/>
        </w:rPr>
        <w:t xml:space="preserve"> </w:t>
      </w:r>
      <w:r>
        <w:t>and</w:t>
      </w:r>
      <w:r>
        <w:rPr>
          <w:spacing w:val="3"/>
        </w:rPr>
        <w:t xml:space="preserve"> </w:t>
      </w:r>
      <w:r>
        <w:rPr>
          <w:spacing w:val="-1"/>
        </w:rPr>
        <w:t>other</w:t>
      </w:r>
      <w:r>
        <w:rPr>
          <w:spacing w:val="4"/>
        </w:rPr>
        <w:t xml:space="preserve"> </w:t>
      </w:r>
      <w:r>
        <w:rPr>
          <w:spacing w:val="-1"/>
        </w:rPr>
        <w:t>losses.</w:t>
      </w:r>
      <w:r>
        <w:rPr>
          <w:spacing w:val="5"/>
        </w:rPr>
        <w:t xml:space="preserve"> </w:t>
      </w:r>
      <w:r>
        <w:rPr>
          <w:spacing w:val="-1"/>
        </w:rPr>
        <w:t>The</w:t>
      </w:r>
      <w:r>
        <w:rPr>
          <w:spacing w:val="4"/>
        </w:rPr>
        <w:t xml:space="preserve"> </w:t>
      </w:r>
      <w:r>
        <w:t>employee</w:t>
      </w:r>
      <w:r>
        <w:rPr>
          <w:spacing w:val="3"/>
        </w:rPr>
        <w:t xml:space="preserve"> </w:t>
      </w:r>
      <w:r>
        <w:t>also</w:t>
      </w:r>
      <w:r>
        <w:rPr>
          <w:spacing w:val="4"/>
        </w:rPr>
        <w:t xml:space="preserve"> </w:t>
      </w:r>
      <w:r>
        <w:t>agrees</w:t>
      </w:r>
      <w:r>
        <w:rPr>
          <w:spacing w:val="4"/>
        </w:rPr>
        <w:t xml:space="preserve"> </w:t>
      </w:r>
      <w:r>
        <w:t>that</w:t>
      </w:r>
      <w:r>
        <w:rPr>
          <w:spacing w:val="4"/>
        </w:rPr>
        <w:t xml:space="preserve"> </w:t>
      </w:r>
      <w:r>
        <w:t>visual</w:t>
      </w:r>
      <w:r>
        <w:rPr>
          <w:spacing w:val="4"/>
        </w:rPr>
        <w:t xml:space="preserve"> </w:t>
      </w:r>
      <w:r>
        <w:t>material</w:t>
      </w:r>
      <w:r>
        <w:rPr>
          <w:spacing w:val="4"/>
        </w:rPr>
        <w:t xml:space="preserve"> </w:t>
      </w:r>
      <w:r>
        <w:rPr>
          <w:spacing w:val="-1"/>
        </w:rPr>
        <w:t>obtained</w:t>
      </w:r>
      <w:r>
        <w:rPr>
          <w:spacing w:val="5"/>
        </w:rPr>
        <w:t xml:space="preserve"> </w:t>
      </w:r>
      <w:r>
        <w:rPr>
          <w:spacing w:val="-1"/>
        </w:rPr>
        <w:t>in</w:t>
      </w:r>
      <w:r>
        <w:rPr>
          <w:spacing w:val="4"/>
        </w:rPr>
        <w:t xml:space="preserve"> </w:t>
      </w:r>
      <w:r>
        <w:t>this</w:t>
      </w:r>
      <w:r>
        <w:rPr>
          <w:spacing w:val="4"/>
        </w:rPr>
        <w:t xml:space="preserve"> </w:t>
      </w:r>
      <w:r>
        <w:t>fashion</w:t>
      </w:r>
      <w:r>
        <w:rPr>
          <w:spacing w:val="4"/>
        </w:rPr>
        <w:t xml:space="preserve"> </w:t>
      </w:r>
      <w:r>
        <w:rPr>
          <w:spacing w:val="-1"/>
        </w:rPr>
        <w:t>could</w:t>
      </w:r>
      <w:r>
        <w:rPr>
          <w:spacing w:val="4"/>
        </w:rPr>
        <w:t xml:space="preserve"> </w:t>
      </w:r>
      <w:r>
        <w:rPr>
          <w:spacing w:val="-1"/>
        </w:rPr>
        <w:t>be</w:t>
      </w:r>
      <w:r>
        <w:rPr>
          <w:rFonts w:ascii="Times New Roman"/>
          <w:spacing w:val="28"/>
        </w:rPr>
        <w:t xml:space="preserve"> </w:t>
      </w:r>
      <w:r>
        <w:rPr>
          <w:spacing w:val="-1"/>
        </w:rPr>
        <w:t xml:space="preserve">used </w:t>
      </w:r>
      <w:r>
        <w:t>as</w:t>
      </w:r>
      <w:r>
        <w:rPr>
          <w:spacing w:val="-1"/>
        </w:rPr>
        <w:t xml:space="preserve"> exhibits.</w:t>
      </w:r>
    </w:p>
    <w:p w14:paraId="5A731729" w14:textId="5E4A2DCD" w:rsidR="005308E1" w:rsidRDefault="005308E1">
      <w:pPr>
        <w:rPr>
          <w:rFonts w:ascii="Calibri" w:eastAsia="Calibri" w:hAnsi="Calibri"/>
          <w:b/>
          <w:bCs/>
          <w:sz w:val="20"/>
          <w:szCs w:val="20"/>
        </w:rPr>
      </w:pPr>
    </w:p>
    <w:p w14:paraId="44030E76" w14:textId="746ED1CA" w:rsidR="007D4FFB" w:rsidRDefault="007D4FFB">
      <w:pPr>
        <w:pStyle w:val="BodyText"/>
        <w:numPr>
          <w:ilvl w:val="0"/>
          <w:numId w:val="11"/>
        </w:numPr>
        <w:tabs>
          <w:tab w:val="left" w:pos="941"/>
          <w:tab w:val="left" w:pos="1134"/>
        </w:tabs>
        <w:spacing w:before="0" w:after="160" w:line="300" w:lineRule="auto"/>
        <w:ind w:left="709" w:hanging="709"/>
        <w:jc w:val="both"/>
        <w:rPr>
          <w:b/>
          <w:bCs/>
        </w:rPr>
      </w:pPr>
      <w:r w:rsidRPr="007D4FFB">
        <w:rPr>
          <w:b/>
          <w:bCs/>
        </w:rPr>
        <w:t>DISCIPLINE AND TERMINATION</w:t>
      </w:r>
    </w:p>
    <w:p w14:paraId="7C5D1424" w14:textId="77777777" w:rsidR="00B15832" w:rsidRDefault="00B15832">
      <w:pPr>
        <w:pStyle w:val="Heading1"/>
        <w:numPr>
          <w:ilvl w:val="1"/>
          <w:numId w:val="11"/>
        </w:numPr>
        <w:tabs>
          <w:tab w:val="left" w:pos="1064"/>
          <w:tab w:val="left" w:pos="1134"/>
        </w:tabs>
        <w:spacing w:before="0" w:after="160" w:line="300" w:lineRule="auto"/>
        <w:ind w:left="709" w:hanging="709"/>
        <w:rPr>
          <w:b w:val="0"/>
          <w:bCs w:val="0"/>
        </w:rPr>
      </w:pPr>
      <w:r>
        <w:rPr>
          <w:spacing w:val="-1"/>
        </w:rPr>
        <w:t>GRIEVANCE</w:t>
      </w:r>
      <w:r>
        <w:rPr>
          <w:spacing w:val="-3"/>
        </w:rPr>
        <w:t xml:space="preserve"> </w:t>
      </w:r>
      <w:r>
        <w:rPr>
          <w:spacing w:val="-1"/>
        </w:rPr>
        <w:t>PROCEDURE</w:t>
      </w:r>
    </w:p>
    <w:p w14:paraId="0E8B5473" w14:textId="123368EB" w:rsidR="001B6642" w:rsidRDefault="00A54295" w:rsidP="00FF1B5D">
      <w:pPr>
        <w:pStyle w:val="BodyText"/>
        <w:tabs>
          <w:tab w:val="left" w:pos="1134"/>
        </w:tabs>
        <w:spacing w:before="0" w:after="160" w:line="300" w:lineRule="auto"/>
        <w:ind w:left="709" w:hanging="709"/>
        <w:jc w:val="both"/>
      </w:pPr>
      <w:r>
        <w:rPr>
          <w:spacing w:val="-1"/>
        </w:rPr>
        <w:tab/>
      </w:r>
      <w:r w:rsidR="00B15832">
        <w:rPr>
          <w:spacing w:val="-1"/>
        </w:rPr>
        <w:t>The</w:t>
      </w:r>
      <w:r w:rsidR="00B15832">
        <w:rPr>
          <w:spacing w:val="7"/>
        </w:rPr>
        <w:t xml:space="preserve"> </w:t>
      </w:r>
      <w:r w:rsidR="00B15832">
        <w:rPr>
          <w:spacing w:val="-1"/>
        </w:rPr>
        <w:t>employee</w:t>
      </w:r>
      <w:r w:rsidR="00B15832">
        <w:rPr>
          <w:spacing w:val="6"/>
        </w:rPr>
        <w:t xml:space="preserve"> </w:t>
      </w:r>
      <w:r w:rsidR="00B15832">
        <w:t>shall</w:t>
      </w:r>
      <w:r w:rsidR="00B15832">
        <w:rPr>
          <w:spacing w:val="6"/>
        </w:rPr>
        <w:t xml:space="preserve"> </w:t>
      </w:r>
      <w:r w:rsidR="00B15832">
        <w:rPr>
          <w:spacing w:val="-1"/>
        </w:rPr>
        <w:t>lodge</w:t>
      </w:r>
      <w:r w:rsidR="00B15832">
        <w:rPr>
          <w:spacing w:val="7"/>
        </w:rPr>
        <w:t xml:space="preserve"> </w:t>
      </w:r>
      <w:r w:rsidR="00B15832">
        <w:t>any</w:t>
      </w:r>
      <w:r w:rsidR="00B15832">
        <w:rPr>
          <w:spacing w:val="7"/>
        </w:rPr>
        <w:t xml:space="preserve"> </w:t>
      </w:r>
      <w:r w:rsidR="00B15832">
        <w:t>grievance</w:t>
      </w:r>
      <w:r w:rsidR="00B15832">
        <w:rPr>
          <w:spacing w:val="7"/>
        </w:rPr>
        <w:t xml:space="preserve"> </w:t>
      </w:r>
      <w:r w:rsidR="00B15832">
        <w:rPr>
          <w:spacing w:val="-1"/>
        </w:rPr>
        <w:t>with</w:t>
      </w:r>
      <w:r w:rsidR="00B15832">
        <w:rPr>
          <w:spacing w:val="7"/>
        </w:rPr>
        <w:t xml:space="preserve"> </w:t>
      </w:r>
      <w:r w:rsidR="00B15832">
        <w:t>the</w:t>
      </w:r>
      <w:r w:rsidR="00B15832">
        <w:rPr>
          <w:spacing w:val="6"/>
        </w:rPr>
        <w:t xml:space="preserve"> </w:t>
      </w:r>
      <w:r w:rsidR="00B15832">
        <w:rPr>
          <w:spacing w:val="-1"/>
        </w:rPr>
        <w:t>employee's</w:t>
      </w:r>
      <w:r w:rsidR="00B15832">
        <w:rPr>
          <w:spacing w:val="7"/>
        </w:rPr>
        <w:t xml:space="preserve"> </w:t>
      </w:r>
      <w:r w:rsidR="00B15832">
        <w:rPr>
          <w:spacing w:val="-1"/>
        </w:rPr>
        <w:t>immediate</w:t>
      </w:r>
      <w:r w:rsidR="00B15832">
        <w:rPr>
          <w:spacing w:val="8"/>
        </w:rPr>
        <w:t xml:space="preserve"> </w:t>
      </w:r>
      <w:r w:rsidR="00B15832">
        <w:t>supervisor.</w:t>
      </w:r>
      <w:r w:rsidR="00B15832">
        <w:rPr>
          <w:spacing w:val="7"/>
        </w:rPr>
        <w:t xml:space="preserve"> </w:t>
      </w:r>
      <w:r w:rsidR="00B15832">
        <w:rPr>
          <w:spacing w:val="-1"/>
        </w:rPr>
        <w:t>Should</w:t>
      </w:r>
      <w:r w:rsidR="00B15832">
        <w:rPr>
          <w:spacing w:val="8"/>
        </w:rPr>
        <w:t xml:space="preserve"> </w:t>
      </w:r>
      <w:r w:rsidR="00B15832">
        <w:rPr>
          <w:spacing w:val="-1"/>
        </w:rPr>
        <w:t>the</w:t>
      </w:r>
      <w:r w:rsidR="00B15832">
        <w:rPr>
          <w:spacing w:val="8"/>
        </w:rPr>
        <w:t xml:space="preserve"> </w:t>
      </w:r>
      <w:r w:rsidR="00B15832">
        <w:rPr>
          <w:spacing w:val="-1"/>
        </w:rPr>
        <w:t>supervisor</w:t>
      </w:r>
      <w:r w:rsidR="00B15832">
        <w:rPr>
          <w:rFonts w:ascii="Times New Roman"/>
          <w:spacing w:val="52"/>
        </w:rPr>
        <w:t xml:space="preserve"> </w:t>
      </w:r>
      <w:r w:rsidR="00B15832">
        <w:rPr>
          <w:spacing w:val="-1"/>
        </w:rPr>
        <w:t>not</w:t>
      </w:r>
      <w:r w:rsidR="00B15832">
        <w:rPr>
          <w:spacing w:val="15"/>
        </w:rPr>
        <w:t xml:space="preserve"> </w:t>
      </w:r>
      <w:r w:rsidR="00B15832">
        <w:rPr>
          <w:spacing w:val="-1"/>
        </w:rPr>
        <w:t>be</w:t>
      </w:r>
      <w:r w:rsidR="00B15832">
        <w:rPr>
          <w:spacing w:val="15"/>
        </w:rPr>
        <w:t xml:space="preserve"> </w:t>
      </w:r>
      <w:r w:rsidR="00B15832">
        <w:t>able</w:t>
      </w:r>
      <w:r w:rsidR="00B15832">
        <w:rPr>
          <w:spacing w:val="15"/>
        </w:rPr>
        <w:t xml:space="preserve"> </w:t>
      </w:r>
      <w:r w:rsidR="00B15832">
        <w:t>to</w:t>
      </w:r>
      <w:r w:rsidR="00B15832">
        <w:rPr>
          <w:spacing w:val="15"/>
        </w:rPr>
        <w:t xml:space="preserve"> </w:t>
      </w:r>
      <w:r w:rsidR="00B15832">
        <w:rPr>
          <w:spacing w:val="-1"/>
        </w:rPr>
        <w:t>solve</w:t>
      </w:r>
      <w:r w:rsidR="00B15832">
        <w:rPr>
          <w:spacing w:val="15"/>
        </w:rPr>
        <w:t xml:space="preserve"> </w:t>
      </w:r>
      <w:r w:rsidR="00B15832">
        <w:t>the</w:t>
      </w:r>
      <w:r w:rsidR="00B15832">
        <w:rPr>
          <w:spacing w:val="15"/>
        </w:rPr>
        <w:t xml:space="preserve"> </w:t>
      </w:r>
      <w:r w:rsidR="00B15832">
        <w:rPr>
          <w:spacing w:val="-1"/>
        </w:rPr>
        <w:t>problem</w:t>
      </w:r>
      <w:r w:rsidR="00B15832">
        <w:rPr>
          <w:spacing w:val="16"/>
        </w:rPr>
        <w:t xml:space="preserve"> </w:t>
      </w:r>
      <w:r w:rsidR="00B15832">
        <w:t>to</w:t>
      </w:r>
      <w:r w:rsidR="00B15832">
        <w:rPr>
          <w:spacing w:val="15"/>
        </w:rPr>
        <w:t xml:space="preserve"> </w:t>
      </w:r>
      <w:r w:rsidR="00B15832">
        <w:t>the</w:t>
      </w:r>
      <w:r w:rsidR="00B15832">
        <w:rPr>
          <w:spacing w:val="15"/>
        </w:rPr>
        <w:t xml:space="preserve"> </w:t>
      </w:r>
      <w:r w:rsidR="00B15832">
        <w:rPr>
          <w:spacing w:val="-1"/>
        </w:rPr>
        <w:t>satisfaction</w:t>
      </w:r>
      <w:r w:rsidR="00B15832">
        <w:rPr>
          <w:spacing w:val="15"/>
        </w:rPr>
        <w:t xml:space="preserve"> </w:t>
      </w:r>
      <w:r w:rsidR="00B15832">
        <w:rPr>
          <w:spacing w:val="-1"/>
        </w:rPr>
        <w:t>of</w:t>
      </w:r>
      <w:r w:rsidR="00B15832">
        <w:rPr>
          <w:spacing w:val="15"/>
        </w:rPr>
        <w:t xml:space="preserve"> </w:t>
      </w:r>
      <w:r w:rsidR="00B15832">
        <w:t>the</w:t>
      </w:r>
      <w:r w:rsidR="00B15832">
        <w:rPr>
          <w:spacing w:val="15"/>
        </w:rPr>
        <w:t xml:space="preserve"> </w:t>
      </w:r>
      <w:r w:rsidR="00B15832">
        <w:t>employee,</w:t>
      </w:r>
      <w:r w:rsidR="00B15832">
        <w:rPr>
          <w:spacing w:val="13"/>
        </w:rPr>
        <w:t xml:space="preserve"> </w:t>
      </w:r>
      <w:r w:rsidR="00B15832">
        <w:rPr>
          <w:spacing w:val="-1"/>
        </w:rPr>
        <w:t>it</w:t>
      </w:r>
      <w:r w:rsidR="00B15832">
        <w:rPr>
          <w:spacing w:val="15"/>
        </w:rPr>
        <w:t xml:space="preserve"> </w:t>
      </w:r>
      <w:r w:rsidR="00B15832">
        <w:t>will</w:t>
      </w:r>
      <w:r w:rsidR="00B15832">
        <w:rPr>
          <w:spacing w:val="14"/>
        </w:rPr>
        <w:t xml:space="preserve"> </w:t>
      </w:r>
      <w:r w:rsidR="00B15832">
        <w:rPr>
          <w:spacing w:val="-1"/>
        </w:rPr>
        <w:t>be</w:t>
      </w:r>
      <w:r w:rsidR="00B15832">
        <w:rPr>
          <w:spacing w:val="15"/>
        </w:rPr>
        <w:t xml:space="preserve"> </w:t>
      </w:r>
      <w:r w:rsidR="00B15832">
        <w:t>referred</w:t>
      </w:r>
      <w:r w:rsidR="00B15832">
        <w:rPr>
          <w:spacing w:val="15"/>
        </w:rPr>
        <w:t xml:space="preserve"> </w:t>
      </w:r>
      <w:r w:rsidR="00B15832">
        <w:t>to</w:t>
      </w:r>
      <w:r w:rsidR="00B15832">
        <w:rPr>
          <w:spacing w:val="15"/>
        </w:rPr>
        <w:t xml:space="preserve"> </w:t>
      </w:r>
      <w:r w:rsidR="00B15832">
        <w:t>the</w:t>
      </w:r>
      <w:r w:rsidR="00B15832">
        <w:rPr>
          <w:spacing w:val="15"/>
        </w:rPr>
        <w:t xml:space="preserve"> </w:t>
      </w:r>
      <w:r w:rsidR="00B15832">
        <w:rPr>
          <w:spacing w:val="-1"/>
        </w:rPr>
        <w:t>employer</w:t>
      </w:r>
      <w:r w:rsidR="00B15832">
        <w:rPr>
          <w:rFonts w:ascii="Times New Roman"/>
          <w:spacing w:val="29"/>
        </w:rPr>
        <w:t xml:space="preserve"> </w:t>
      </w:r>
      <w:r w:rsidR="00B15832">
        <w:t>whose</w:t>
      </w:r>
      <w:r w:rsidR="00B15832">
        <w:rPr>
          <w:spacing w:val="-2"/>
        </w:rPr>
        <w:t xml:space="preserve"> </w:t>
      </w:r>
      <w:r w:rsidR="00B15832">
        <w:rPr>
          <w:spacing w:val="-1"/>
        </w:rPr>
        <w:t>decision on</w:t>
      </w:r>
      <w:r w:rsidR="00B15832">
        <w:rPr>
          <w:spacing w:val="-2"/>
        </w:rPr>
        <w:t xml:space="preserve"> </w:t>
      </w:r>
      <w:r w:rsidR="00B15832">
        <w:rPr>
          <w:spacing w:val="-1"/>
        </w:rPr>
        <w:t xml:space="preserve">the </w:t>
      </w:r>
      <w:r w:rsidR="00B15832">
        <w:t>matter</w:t>
      </w:r>
      <w:r w:rsidR="00B15832">
        <w:rPr>
          <w:spacing w:val="-2"/>
        </w:rPr>
        <w:t xml:space="preserve"> </w:t>
      </w:r>
      <w:r w:rsidR="00B15832">
        <w:t>will</w:t>
      </w:r>
      <w:r w:rsidR="00B15832">
        <w:rPr>
          <w:spacing w:val="-2"/>
        </w:rPr>
        <w:t xml:space="preserve"> </w:t>
      </w:r>
      <w:r w:rsidR="00B15832">
        <w:rPr>
          <w:spacing w:val="-1"/>
        </w:rPr>
        <w:t>be final.</w:t>
      </w:r>
      <w:r w:rsidR="00B15832">
        <w:rPr>
          <w:spacing w:val="-3"/>
        </w:rPr>
        <w:t xml:space="preserve"> </w:t>
      </w:r>
      <w:r w:rsidR="00B15832">
        <w:rPr>
          <w:spacing w:val="-1"/>
        </w:rPr>
        <w:t>The</w:t>
      </w:r>
      <w:r w:rsidR="00B15832">
        <w:rPr>
          <w:spacing w:val="-2"/>
        </w:rPr>
        <w:t xml:space="preserve"> </w:t>
      </w:r>
      <w:r w:rsidR="00B15832">
        <w:t>employer</w:t>
      </w:r>
      <w:r w:rsidR="00B15832">
        <w:rPr>
          <w:spacing w:val="-3"/>
        </w:rPr>
        <w:t xml:space="preserve"> </w:t>
      </w:r>
      <w:r w:rsidR="00B15832">
        <w:t>will</w:t>
      </w:r>
      <w:r w:rsidR="00B15832">
        <w:rPr>
          <w:spacing w:val="-2"/>
        </w:rPr>
        <w:t xml:space="preserve"> </w:t>
      </w:r>
      <w:r w:rsidR="00B15832">
        <w:rPr>
          <w:spacing w:val="-1"/>
        </w:rPr>
        <w:t xml:space="preserve">have </w:t>
      </w:r>
      <w:r w:rsidR="00B15832">
        <w:t xml:space="preserve">14 </w:t>
      </w:r>
      <w:r w:rsidR="00B15832">
        <w:rPr>
          <w:spacing w:val="-1"/>
        </w:rPr>
        <w:t>(fourteen) days</w:t>
      </w:r>
      <w:r w:rsidR="00B15832">
        <w:rPr>
          <w:spacing w:val="-3"/>
        </w:rPr>
        <w:t xml:space="preserve"> </w:t>
      </w:r>
      <w:r w:rsidR="00B15832">
        <w:t>to</w:t>
      </w:r>
      <w:r w:rsidR="00B15832">
        <w:rPr>
          <w:spacing w:val="-1"/>
        </w:rPr>
        <w:t xml:space="preserve"> </w:t>
      </w:r>
      <w:r w:rsidR="00B15832">
        <w:t>resolve</w:t>
      </w:r>
      <w:r w:rsidR="00B15832">
        <w:rPr>
          <w:spacing w:val="-3"/>
        </w:rPr>
        <w:t xml:space="preserve"> </w:t>
      </w:r>
      <w:r w:rsidR="00B15832">
        <w:t>the grievance.</w:t>
      </w:r>
      <w:r w:rsidR="00B15832">
        <w:rPr>
          <w:spacing w:val="5"/>
        </w:rPr>
        <w:t xml:space="preserve"> </w:t>
      </w:r>
      <w:r w:rsidR="00B15832">
        <w:rPr>
          <w:spacing w:val="-1"/>
        </w:rPr>
        <w:t>The</w:t>
      </w:r>
      <w:r w:rsidR="00B15832">
        <w:rPr>
          <w:spacing w:val="7"/>
        </w:rPr>
        <w:t xml:space="preserve"> </w:t>
      </w:r>
      <w:r w:rsidR="00B15832">
        <w:t>employee</w:t>
      </w:r>
      <w:r w:rsidR="00B15832">
        <w:rPr>
          <w:spacing w:val="5"/>
        </w:rPr>
        <w:t xml:space="preserve"> </w:t>
      </w:r>
      <w:r w:rsidR="00B15832">
        <w:t>will</w:t>
      </w:r>
      <w:r w:rsidR="00B15832">
        <w:rPr>
          <w:spacing w:val="6"/>
        </w:rPr>
        <w:t xml:space="preserve"> </w:t>
      </w:r>
      <w:r w:rsidR="00B15832">
        <w:rPr>
          <w:spacing w:val="-1"/>
        </w:rPr>
        <w:t>only</w:t>
      </w:r>
      <w:r w:rsidR="00B15832">
        <w:rPr>
          <w:spacing w:val="7"/>
        </w:rPr>
        <w:t xml:space="preserve"> </w:t>
      </w:r>
      <w:r w:rsidR="00B15832">
        <w:t>resort</w:t>
      </w:r>
      <w:r w:rsidR="00B15832">
        <w:rPr>
          <w:spacing w:val="7"/>
        </w:rPr>
        <w:t xml:space="preserve"> </w:t>
      </w:r>
      <w:r w:rsidR="00B15832">
        <w:t>to</w:t>
      </w:r>
      <w:r w:rsidR="00B15832">
        <w:rPr>
          <w:spacing w:val="5"/>
        </w:rPr>
        <w:t xml:space="preserve"> </w:t>
      </w:r>
      <w:r w:rsidR="00B15832">
        <w:t>an</w:t>
      </w:r>
      <w:r w:rsidR="00B15832">
        <w:rPr>
          <w:spacing w:val="6"/>
        </w:rPr>
        <w:t xml:space="preserve"> </w:t>
      </w:r>
      <w:r w:rsidR="00B15832">
        <w:t>external</w:t>
      </w:r>
      <w:r w:rsidR="00B15832">
        <w:rPr>
          <w:spacing w:val="5"/>
        </w:rPr>
        <w:t xml:space="preserve"> </w:t>
      </w:r>
      <w:r w:rsidR="00B15832">
        <w:rPr>
          <w:spacing w:val="-1"/>
        </w:rPr>
        <w:t>dispute</w:t>
      </w:r>
      <w:r w:rsidR="00B15832">
        <w:rPr>
          <w:spacing w:val="7"/>
        </w:rPr>
        <w:t xml:space="preserve"> </w:t>
      </w:r>
      <w:r w:rsidR="00B15832">
        <w:rPr>
          <w:spacing w:val="-1"/>
        </w:rPr>
        <w:t>resolution</w:t>
      </w:r>
      <w:r w:rsidR="00B15832">
        <w:rPr>
          <w:spacing w:val="7"/>
        </w:rPr>
        <w:t xml:space="preserve"> </w:t>
      </w:r>
      <w:r w:rsidR="00B15832">
        <w:t>mechanism</w:t>
      </w:r>
      <w:r w:rsidR="00B15832">
        <w:rPr>
          <w:spacing w:val="6"/>
        </w:rPr>
        <w:t xml:space="preserve"> </w:t>
      </w:r>
      <w:r w:rsidR="00B15832">
        <w:rPr>
          <w:spacing w:val="-1"/>
        </w:rPr>
        <w:t>if</w:t>
      </w:r>
      <w:r w:rsidR="00B15832">
        <w:rPr>
          <w:spacing w:val="7"/>
        </w:rPr>
        <w:t xml:space="preserve"> </w:t>
      </w:r>
      <w:r w:rsidR="00B15832">
        <w:t>the</w:t>
      </w:r>
      <w:r w:rsidR="00B15832">
        <w:rPr>
          <w:spacing w:val="7"/>
        </w:rPr>
        <w:t xml:space="preserve"> </w:t>
      </w:r>
      <w:r w:rsidR="00B15832">
        <w:t>employer</w:t>
      </w:r>
      <w:r w:rsidR="00B15832">
        <w:rPr>
          <w:spacing w:val="4"/>
        </w:rPr>
        <w:t xml:space="preserve"> </w:t>
      </w:r>
      <w:r w:rsidR="00B15832">
        <w:t>has</w:t>
      </w:r>
      <w:r w:rsidR="00B15832">
        <w:rPr>
          <w:rFonts w:ascii="Times New Roman"/>
          <w:spacing w:val="29"/>
        </w:rPr>
        <w:t xml:space="preserve"> </w:t>
      </w:r>
      <w:r w:rsidR="00B15832">
        <w:rPr>
          <w:spacing w:val="-1"/>
        </w:rPr>
        <w:t>failed</w:t>
      </w:r>
      <w:r w:rsidR="00B15832">
        <w:rPr>
          <w:spacing w:val="-3"/>
        </w:rPr>
        <w:t xml:space="preserve"> </w:t>
      </w:r>
      <w:r w:rsidR="00B15832">
        <w:t>to</w:t>
      </w:r>
      <w:r w:rsidR="00B15832">
        <w:rPr>
          <w:spacing w:val="-3"/>
        </w:rPr>
        <w:t xml:space="preserve"> </w:t>
      </w:r>
      <w:r w:rsidR="00B15832">
        <w:rPr>
          <w:spacing w:val="-1"/>
        </w:rPr>
        <w:t>resolve</w:t>
      </w:r>
      <w:r w:rsidR="00B15832">
        <w:rPr>
          <w:spacing w:val="-2"/>
        </w:rPr>
        <w:t xml:space="preserve"> </w:t>
      </w:r>
      <w:r w:rsidR="00B15832">
        <w:t>the</w:t>
      </w:r>
      <w:r w:rsidR="00B15832">
        <w:rPr>
          <w:spacing w:val="-4"/>
        </w:rPr>
        <w:t xml:space="preserve"> </w:t>
      </w:r>
      <w:r w:rsidR="00B15832">
        <w:t>grievance.</w:t>
      </w:r>
    </w:p>
    <w:p w14:paraId="66F4A025" w14:textId="0546412C" w:rsidR="00B56790" w:rsidRDefault="00B56790">
      <w:pPr>
        <w:rPr>
          <w:rFonts w:ascii="Calibri" w:eastAsia="Calibri" w:hAnsi="Calibri"/>
          <w:b/>
          <w:bCs/>
          <w:spacing w:val="-1"/>
          <w:sz w:val="20"/>
          <w:szCs w:val="20"/>
        </w:rPr>
      </w:pPr>
    </w:p>
    <w:p w14:paraId="0E770018" w14:textId="376CE0B0" w:rsidR="00B15832" w:rsidRDefault="00B15832">
      <w:pPr>
        <w:pStyle w:val="Heading1"/>
        <w:numPr>
          <w:ilvl w:val="1"/>
          <w:numId w:val="4"/>
        </w:numPr>
        <w:tabs>
          <w:tab w:val="left" w:pos="1134"/>
        </w:tabs>
        <w:spacing w:before="0" w:after="160" w:line="300" w:lineRule="auto"/>
        <w:ind w:left="709" w:hanging="709"/>
        <w:rPr>
          <w:b w:val="0"/>
          <w:bCs w:val="0"/>
        </w:rPr>
      </w:pPr>
      <w:r>
        <w:rPr>
          <w:spacing w:val="-1"/>
        </w:rPr>
        <w:t>DISCIPLINARY</w:t>
      </w:r>
      <w:r>
        <w:rPr>
          <w:spacing w:val="-10"/>
        </w:rPr>
        <w:t xml:space="preserve"> </w:t>
      </w:r>
      <w:r>
        <w:rPr>
          <w:spacing w:val="-1"/>
        </w:rPr>
        <w:t>PROCEDURE</w:t>
      </w:r>
    </w:p>
    <w:p w14:paraId="064B4B73" w14:textId="77777777" w:rsidR="00B15832" w:rsidRDefault="00B15832" w:rsidP="00FF1B5D">
      <w:pPr>
        <w:pStyle w:val="BodyText"/>
        <w:tabs>
          <w:tab w:val="left" w:pos="1134"/>
        </w:tabs>
        <w:spacing w:before="0" w:after="160" w:line="300" w:lineRule="auto"/>
        <w:ind w:left="709"/>
        <w:jc w:val="both"/>
      </w:pPr>
      <w:r>
        <w:t>Unless</w:t>
      </w:r>
      <w:r>
        <w:rPr>
          <w:spacing w:val="17"/>
        </w:rPr>
        <w:t xml:space="preserve"> </w:t>
      </w:r>
      <w:r>
        <w:rPr>
          <w:spacing w:val="-1"/>
        </w:rPr>
        <w:t>otherwise</w:t>
      </w:r>
      <w:r>
        <w:rPr>
          <w:spacing w:val="19"/>
        </w:rPr>
        <w:t xml:space="preserve"> </w:t>
      </w:r>
      <w:r>
        <w:t>stated</w:t>
      </w:r>
      <w:r>
        <w:rPr>
          <w:spacing w:val="19"/>
        </w:rPr>
        <w:t xml:space="preserve"> </w:t>
      </w:r>
      <w:r>
        <w:t>by</w:t>
      </w:r>
      <w:r>
        <w:rPr>
          <w:spacing w:val="18"/>
        </w:rPr>
        <w:t xml:space="preserve"> </w:t>
      </w:r>
      <w:r>
        <w:t>the</w:t>
      </w:r>
      <w:r>
        <w:rPr>
          <w:spacing w:val="18"/>
        </w:rPr>
        <w:t xml:space="preserve"> </w:t>
      </w:r>
      <w:r>
        <w:rPr>
          <w:spacing w:val="-1"/>
        </w:rPr>
        <w:t>Employer,</w:t>
      </w:r>
      <w:r>
        <w:rPr>
          <w:spacing w:val="19"/>
        </w:rPr>
        <w:t xml:space="preserve"> </w:t>
      </w:r>
      <w:r>
        <w:t>the</w:t>
      </w:r>
      <w:r>
        <w:rPr>
          <w:spacing w:val="17"/>
        </w:rPr>
        <w:t xml:space="preserve"> </w:t>
      </w:r>
      <w:r>
        <w:rPr>
          <w:spacing w:val="-1"/>
        </w:rPr>
        <w:t>Employer's</w:t>
      </w:r>
      <w:r>
        <w:rPr>
          <w:spacing w:val="20"/>
        </w:rPr>
        <w:t xml:space="preserve"> </w:t>
      </w:r>
      <w:r>
        <w:rPr>
          <w:spacing w:val="-1"/>
        </w:rPr>
        <w:t>policies,</w:t>
      </w:r>
      <w:r>
        <w:rPr>
          <w:spacing w:val="19"/>
        </w:rPr>
        <w:t xml:space="preserve"> </w:t>
      </w:r>
      <w:r>
        <w:t>rules,</w:t>
      </w:r>
      <w:r>
        <w:rPr>
          <w:spacing w:val="18"/>
        </w:rPr>
        <w:t xml:space="preserve"> </w:t>
      </w:r>
      <w:r>
        <w:t>regulations</w:t>
      </w:r>
      <w:r>
        <w:rPr>
          <w:spacing w:val="17"/>
        </w:rPr>
        <w:t xml:space="preserve"> </w:t>
      </w:r>
      <w:r>
        <w:t>and</w:t>
      </w:r>
      <w:r>
        <w:rPr>
          <w:rFonts w:ascii="Times New Roman"/>
          <w:spacing w:val="27"/>
        </w:rPr>
        <w:t xml:space="preserve"> </w:t>
      </w:r>
      <w:r>
        <w:t>procedures</w:t>
      </w:r>
      <w:r>
        <w:rPr>
          <w:spacing w:val="4"/>
        </w:rPr>
        <w:t xml:space="preserve"> </w:t>
      </w:r>
      <w:r>
        <w:rPr>
          <w:spacing w:val="-1"/>
        </w:rPr>
        <w:t>("Internal</w:t>
      </w:r>
      <w:r>
        <w:rPr>
          <w:spacing w:val="3"/>
        </w:rPr>
        <w:t xml:space="preserve"> </w:t>
      </w:r>
      <w:r>
        <w:t>Rules")</w:t>
      </w:r>
      <w:r>
        <w:rPr>
          <w:spacing w:val="3"/>
        </w:rPr>
        <w:t xml:space="preserve"> </w:t>
      </w:r>
      <w:r>
        <w:rPr>
          <w:spacing w:val="-1"/>
        </w:rPr>
        <w:t>issued</w:t>
      </w:r>
      <w:r>
        <w:rPr>
          <w:spacing w:val="4"/>
        </w:rPr>
        <w:t xml:space="preserve"> </w:t>
      </w:r>
      <w:r>
        <w:t>from</w:t>
      </w:r>
      <w:r>
        <w:rPr>
          <w:spacing w:val="4"/>
        </w:rPr>
        <w:t xml:space="preserve"> </w:t>
      </w:r>
      <w:r>
        <w:t>time</w:t>
      </w:r>
      <w:r>
        <w:rPr>
          <w:spacing w:val="2"/>
        </w:rPr>
        <w:t xml:space="preserve"> </w:t>
      </w:r>
      <w:r>
        <w:t>to</w:t>
      </w:r>
      <w:r>
        <w:rPr>
          <w:spacing w:val="4"/>
        </w:rPr>
        <w:t xml:space="preserve"> </w:t>
      </w:r>
      <w:r>
        <w:t>time</w:t>
      </w:r>
      <w:r>
        <w:rPr>
          <w:spacing w:val="3"/>
        </w:rPr>
        <w:t xml:space="preserve"> </w:t>
      </w:r>
      <w:r>
        <w:t>are</w:t>
      </w:r>
      <w:r>
        <w:rPr>
          <w:spacing w:val="3"/>
        </w:rPr>
        <w:t xml:space="preserve"> </w:t>
      </w:r>
      <w:r>
        <w:rPr>
          <w:spacing w:val="-1"/>
        </w:rPr>
        <w:t>not</w:t>
      </w:r>
      <w:r>
        <w:rPr>
          <w:spacing w:val="4"/>
        </w:rPr>
        <w:t xml:space="preserve"> </w:t>
      </w:r>
      <w:r>
        <w:rPr>
          <w:spacing w:val="-1"/>
        </w:rPr>
        <w:t>contractual</w:t>
      </w:r>
      <w:r>
        <w:rPr>
          <w:spacing w:val="2"/>
        </w:rPr>
        <w:t xml:space="preserve"> </w:t>
      </w:r>
      <w:r>
        <w:rPr>
          <w:spacing w:val="-1"/>
        </w:rPr>
        <w:t>terms</w:t>
      </w:r>
      <w:r>
        <w:rPr>
          <w:spacing w:val="4"/>
        </w:rPr>
        <w:t xml:space="preserve"> </w:t>
      </w:r>
      <w:r>
        <w:t>and</w:t>
      </w:r>
      <w:r>
        <w:rPr>
          <w:spacing w:val="3"/>
        </w:rPr>
        <w:t xml:space="preserve"> </w:t>
      </w:r>
      <w:r>
        <w:t>conditions</w:t>
      </w:r>
      <w:r>
        <w:rPr>
          <w:rFonts w:ascii="Times New Roman"/>
          <w:spacing w:val="49"/>
        </w:rPr>
        <w:t xml:space="preserve"> </w:t>
      </w:r>
      <w:r>
        <w:t>of</w:t>
      </w:r>
      <w:r>
        <w:rPr>
          <w:spacing w:val="-2"/>
        </w:rPr>
        <w:t xml:space="preserve"> </w:t>
      </w:r>
      <w:r>
        <w:rPr>
          <w:spacing w:val="-1"/>
        </w:rPr>
        <w:t xml:space="preserve">employment and </w:t>
      </w:r>
      <w:r>
        <w:t>may</w:t>
      </w:r>
      <w:r>
        <w:rPr>
          <w:spacing w:val="-1"/>
        </w:rPr>
        <w:t xml:space="preserve"> </w:t>
      </w:r>
      <w:r>
        <w:t>be</w:t>
      </w:r>
      <w:r>
        <w:rPr>
          <w:spacing w:val="-1"/>
        </w:rPr>
        <w:t xml:space="preserve"> amended by the</w:t>
      </w:r>
      <w:r>
        <w:rPr>
          <w:spacing w:val="-2"/>
        </w:rPr>
        <w:t xml:space="preserve"> </w:t>
      </w:r>
      <w:r>
        <w:rPr>
          <w:spacing w:val="-1"/>
        </w:rPr>
        <w:t>Employer</w:t>
      </w:r>
      <w:r>
        <w:t xml:space="preserve"> </w:t>
      </w:r>
      <w:r>
        <w:rPr>
          <w:spacing w:val="-1"/>
        </w:rPr>
        <w:t>in</w:t>
      </w:r>
      <w:r>
        <w:t xml:space="preserve"> </w:t>
      </w:r>
      <w:r>
        <w:rPr>
          <w:spacing w:val="-1"/>
        </w:rPr>
        <w:t>its</w:t>
      </w:r>
      <w:r>
        <w:rPr>
          <w:spacing w:val="-2"/>
        </w:rPr>
        <w:t xml:space="preserve"> </w:t>
      </w:r>
      <w:r>
        <w:rPr>
          <w:spacing w:val="-1"/>
        </w:rPr>
        <w:t>sole discretion,</w:t>
      </w:r>
      <w:r>
        <w:t xml:space="preserve"> </w:t>
      </w:r>
      <w:r>
        <w:rPr>
          <w:spacing w:val="-1"/>
        </w:rPr>
        <w:t>from time</w:t>
      </w:r>
      <w:r>
        <w:t xml:space="preserve"> </w:t>
      </w:r>
      <w:r>
        <w:rPr>
          <w:spacing w:val="-1"/>
        </w:rPr>
        <w:t>to</w:t>
      </w:r>
      <w:r>
        <w:rPr>
          <w:spacing w:val="-2"/>
        </w:rPr>
        <w:t xml:space="preserve"> </w:t>
      </w:r>
      <w:r>
        <w:rPr>
          <w:spacing w:val="-1"/>
        </w:rPr>
        <w:t>time.</w:t>
      </w:r>
    </w:p>
    <w:p w14:paraId="119A2D22" w14:textId="77777777" w:rsidR="00B15832" w:rsidRDefault="00B15832" w:rsidP="00FF1B5D">
      <w:pPr>
        <w:pStyle w:val="Heading1"/>
        <w:tabs>
          <w:tab w:val="left" w:pos="1134"/>
        </w:tabs>
        <w:spacing w:before="0" w:after="160" w:line="300" w:lineRule="auto"/>
        <w:ind w:left="709" w:firstLine="0"/>
        <w:rPr>
          <w:b w:val="0"/>
          <w:bCs w:val="0"/>
        </w:rPr>
      </w:pPr>
      <w:r>
        <w:rPr>
          <w:spacing w:val="-1"/>
        </w:rPr>
        <w:t>Undertaking:</w:t>
      </w:r>
    </w:p>
    <w:p w14:paraId="62C22739" w14:textId="6F255CE5" w:rsidR="00B15832" w:rsidRDefault="00A54295" w:rsidP="00FF1B5D">
      <w:pPr>
        <w:pStyle w:val="BodyText"/>
        <w:tabs>
          <w:tab w:val="left" w:pos="1134"/>
        </w:tabs>
        <w:spacing w:before="0" w:after="160" w:line="300" w:lineRule="auto"/>
        <w:ind w:left="709" w:hanging="709"/>
        <w:jc w:val="both"/>
      </w:pPr>
      <w:r>
        <w:tab/>
      </w:r>
      <w:r w:rsidR="00B15832">
        <w:t>Both</w:t>
      </w:r>
      <w:r w:rsidR="00B15832">
        <w:rPr>
          <w:spacing w:val="15"/>
        </w:rPr>
        <w:t xml:space="preserve"> </w:t>
      </w:r>
      <w:r w:rsidR="00B15832">
        <w:rPr>
          <w:spacing w:val="-1"/>
        </w:rPr>
        <w:t>parties</w:t>
      </w:r>
      <w:r w:rsidR="00B15832">
        <w:rPr>
          <w:spacing w:val="16"/>
        </w:rPr>
        <w:t xml:space="preserve"> </w:t>
      </w:r>
      <w:r w:rsidR="00B15832">
        <w:t>agree</w:t>
      </w:r>
      <w:r w:rsidR="00B15832">
        <w:rPr>
          <w:spacing w:val="16"/>
        </w:rPr>
        <w:t xml:space="preserve"> </w:t>
      </w:r>
      <w:r w:rsidR="00B15832">
        <w:t>that</w:t>
      </w:r>
      <w:r w:rsidR="00B15832">
        <w:rPr>
          <w:spacing w:val="15"/>
        </w:rPr>
        <w:t xml:space="preserve"> </w:t>
      </w:r>
      <w:r w:rsidR="00B15832">
        <w:rPr>
          <w:spacing w:val="-1"/>
        </w:rPr>
        <w:t>strict</w:t>
      </w:r>
      <w:r w:rsidR="00B15832">
        <w:rPr>
          <w:spacing w:val="17"/>
        </w:rPr>
        <w:t xml:space="preserve"> </w:t>
      </w:r>
      <w:r w:rsidR="00B15832">
        <w:t>adherence</w:t>
      </w:r>
      <w:r w:rsidR="00B15832">
        <w:rPr>
          <w:spacing w:val="16"/>
        </w:rPr>
        <w:t xml:space="preserve"> </w:t>
      </w:r>
      <w:r w:rsidR="00B15832">
        <w:t>to</w:t>
      </w:r>
      <w:r w:rsidR="00B15832">
        <w:rPr>
          <w:spacing w:val="16"/>
        </w:rPr>
        <w:t xml:space="preserve"> </w:t>
      </w:r>
      <w:r w:rsidR="00B15832">
        <w:t>this</w:t>
      </w:r>
      <w:r w:rsidR="00B15832">
        <w:rPr>
          <w:spacing w:val="15"/>
        </w:rPr>
        <w:t xml:space="preserve"> </w:t>
      </w:r>
      <w:r w:rsidR="00B15832">
        <w:rPr>
          <w:spacing w:val="-1"/>
        </w:rPr>
        <w:t>procedure</w:t>
      </w:r>
      <w:r w:rsidR="00B15832">
        <w:rPr>
          <w:spacing w:val="17"/>
        </w:rPr>
        <w:t xml:space="preserve"> </w:t>
      </w:r>
      <w:r w:rsidR="00B15832">
        <w:t>will</w:t>
      </w:r>
      <w:r w:rsidR="00B15832">
        <w:rPr>
          <w:spacing w:val="16"/>
        </w:rPr>
        <w:t xml:space="preserve"> </w:t>
      </w:r>
      <w:r w:rsidR="00B15832">
        <w:t>ensure</w:t>
      </w:r>
      <w:r w:rsidR="00B15832">
        <w:rPr>
          <w:spacing w:val="15"/>
        </w:rPr>
        <w:t xml:space="preserve"> </w:t>
      </w:r>
      <w:r w:rsidR="00B15832">
        <w:t>that</w:t>
      </w:r>
      <w:r w:rsidR="00B15832">
        <w:rPr>
          <w:spacing w:val="15"/>
        </w:rPr>
        <w:t xml:space="preserve"> </w:t>
      </w:r>
      <w:r w:rsidR="00B15832">
        <w:rPr>
          <w:spacing w:val="-1"/>
        </w:rPr>
        <w:t>discipline</w:t>
      </w:r>
      <w:r w:rsidR="00B15832">
        <w:rPr>
          <w:spacing w:val="16"/>
        </w:rPr>
        <w:t xml:space="preserve"> </w:t>
      </w:r>
      <w:r w:rsidR="00B15832">
        <w:rPr>
          <w:spacing w:val="-1"/>
        </w:rPr>
        <w:t>be</w:t>
      </w:r>
      <w:r w:rsidR="00B15832">
        <w:rPr>
          <w:rFonts w:ascii="Times New Roman"/>
          <w:spacing w:val="24"/>
        </w:rPr>
        <w:t xml:space="preserve"> </w:t>
      </w:r>
      <w:r w:rsidR="00B15832">
        <w:t>maintained,</w:t>
      </w:r>
      <w:r w:rsidR="00B15832">
        <w:rPr>
          <w:spacing w:val="-4"/>
        </w:rPr>
        <w:t xml:space="preserve"> </w:t>
      </w:r>
      <w:r w:rsidR="00B15832">
        <w:rPr>
          <w:spacing w:val="-1"/>
        </w:rPr>
        <w:t>and</w:t>
      </w:r>
      <w:r w:rsidR="00B15832">
        <w:rPr>
          <w:spacing w:val="-2"/>
        </w:rPr>
        <w:t xml:space="preserve"> </w:t>
      </w:r>
      <w:r w:rsidR="00B15832">
        <w:t>that</w:t>
      </w:r>
      <w:r w:rsidR="00B15832">
        <w:rPr>
          <w:spacing w:val="-2"/>
        </w:rPr>
        <w:t xml:space="preserve"> </w:t>
      </w:r>
      <w:r w:rsidR="00B15832">
        <w:rPr>
          <w:spacing w:val="-1"/>
        </w:rPr>
        <w:t>the</w:t>
      </w:r>
      <w:r w:rsidR="00B15832">
        <w:rPr>
          <w:spacing w:val="-3"/>
        </w:rPr>
        <w:t xml:space="preserve"> </w:t>
      </w:r>
      <w:r w:rsidR="00B15832">
        <w:t>employee</w:t>
      </w:r>
      <w:r w:rsidR="00B15832">
        <w:rPr>
          <w:spacing w:val="-3"/>
        </w:rPr>
        <w:t xml:space="preserve"> </w:t>
      </w:r>
      <w:r w:rsidR="00B15832">
        <w:rPr>
          <w:spacing w:val="-1"/>
        </w:rPr>
        <w:t>is</w:t>
      </w:r>
      <w:r w:rsidR="00B15832">
        <w:rPr>
          <w:spacing w:val="-2"/>
        </w:rPr>
        <w:t xml:space="preserve"> </w:t>
      </w:r>
      <w:r w:rsidR="00B15832">
        <w:rPr>
          <w:spacing w:val="-1"/>
        </w:rPr>
        <w:t>treated</w:t>
      </w:r>
      <w:r w:rsidR="00B15832">
        <w:rPr>
          <w:spacing w:val="-3"/>
        </w:rPr>
        <w:t xml:space="preserve"> </w:t>
      </w:r>
      <w:r w:rsidR="00B15832">
        <w:t>fairly.</w:t>
      </w:r>
    </w:p>
    <w:p w14:paraId="2D37485E" w14:textId="29E0EDC2" w:rsidR="00574D24" w:rsidRDefault="00574D24">
      <w:pPr>
        <w:rPr>
          <w:rFonts w:ascii="Calibri" w:eastAsia="Calibri" w:hAnsi="Calibri"/>
          <w:b/>
          <w:bCs/>
          <w:spacing w:val="-1"/>
          <w:sz w:val="20"/>
          <w:szCs w:val="20"/>
        </w:rPr>
      </w:pPr>
    </w:p>
    <w:p w14:paraId="4D67A68C" w14:textId="1C6A1869" w:rsidR="00B15832" w:rsidRDefault="00B15832" w:rsidP="00FF1B5D">
      <w:pPr>
        <w:pStyle w:val="Heading1"/>
        <w:tabs>
          <w:tab w:val="left" w:pos="1134"/>
        </w:tabs>
        <w:spacing w:before="0" w:after="160" w:line="300" w:lineRule="auto"/>
        <w:ind w:left="709" w:firstLine="0"/>
        <w:rPr>
          <w:b w:val="0"/>
          <w:bCs w:val="0"/>
        </w:rPr>
      </w:pPr>
      <w:r>
        <w:rPr>
          <w:spacing w:val="-1"/>
        </w:rPr>
        <w:t>Offences</w:t>
      </w:r>
      <w:r>
        <w:rPr>
          <w:spacing w:val="-6"/>
        </w:rPr>
        <w:t xml:space="preserve"> </w:t>
      </w:r>
      <w:r>
        <w:rPr>
          <w:spacing w:val="-1"/>
        </w:rPr>
        <w:t>and</w:t>
      </w:r>
      <w:r>
        <w:rPr>
          <w:spacing w:val="-7"/>
        </w:rPr>
        <w:t xml:space="preserve"> </w:t>
      </w:r>
      <w:r>
        <w:rPr>
          <w:spacing w:val="-1"/>
        </w:rPr>
        <w:t>penalties:</w:t>
      </w:r>
    </w:p>
    <w:p w14:paraId="1C6D37D5" w14:textId="2E72DB4F" w:rsidR="00B15832" w:rsidRDefault="00A54295" w:rsidP="00FF1B5D">
      <w:pPr>
        <w:pStyle w:val="BodyText"/>
        <w:tabs>
          <w:tab w:val="left" w:pos="1134"/>
        </w:tabs>
        <w:spacing w:before="0" w:after="160" w:line="300" w:lineRule="auto"/>
        <w:ind w:left="709" w:hanging="709"/>
        <w:jc w:val="both"/>
        <w:rPr>
          <w:spacing w:val="-1"/>
        </w:rPr>
      </w:pPr>
      <w:r>
        <w:tab/>
      </w:r>
      <w:r w:rsidR="00B15832">
        <w:t>The</w:t>
      </w:r>
      <w:r w:rsidR="00B15832">
        <w:rPr>
          <w:spacing w:val="40"/>
        </w:rPr>
        <w:t xml:space="preserve"> </w:t>
      </w:r>
      <w:r w:rsidR="00B15832">
        <w:rPr>
          <w:spacing w:val="-1"/>
        </w:rPr>
        <w:t>schedule</w:t>
      </w:r>
      <w:r w:rsidR="00B15832">
        <w:rPr>
          <w:spacing w:val="40"/>
        </w:rPr>
        <w:t xml:space="preserve"> </w:t>
      </w:r>
      <w:r w:rsidR="00B15832">
        <w:t>of</w:t>
      </w:r>
      <w:r w:rsidR="00B15832">
        <w:rPr>
          <w:spacing w:val="41"/>
        </w:rPr>
        <w:t xml:space="preserve"> </w:t>
      </w:r>
      <w:r w:rsidR="00B15832">
        <w:rPr>
          <w:spacing w:val="-1"/>
        </w:rPr>
        <w:t>offences</w:t>
      </w:r>
      <w:r w:rsidR="00B15832">
        <w:rPr>
          <w:spacing w:val="41"/>
        </w:rPr>
        <w:t xml:space="preserve"> </w:t>
      </w:r>
      <w:r w:rsidR="00B15832">
        <w:t>and</w:t>
      </w:r>
      <w:r w:rsidR="00B15832">
        <w:rPr>
          <w:spacing w:val="41"/>
        </w:rPr>
        <w:t xml:space="preserve"> </w:t>
      </w:r>
      <w:r w:rsidR="00B15832">
        <w:t>possible</w:t>
      </w:r>
      <w:r w:rsidR="00B15832">
        <w:rPr>
          <w:spacing w:val="42"/>
        </w:rPr>
        <w:t xml:space="preserve"> </w:t>
      </w:r>
      <w:r w:rsidR="00B15832">
        <w:rPr>
          <w:spacing w:val="-1"/>
        </w:rPr>
        <w:t>penalties</w:t>
      </w:r>
      <w:r w:rsidR="00B15832">
        <w:rPr>
          <w:spacing w:val="42"/>
        </w:rPr>
        <w:t xml:space="preserve"> </w:t>
      </w:r>
      <w:r w:rsidR="00B15832">
        <w:t>is</w:t>
      </w:r>
      <w:r w:rsidR="00B15832">
        <w:rPr>
          <w:spacing w:val="40"/>
        </w:rPr>
        <w:t xml:space="preserve"> </w:t>
      </w:r>
      <w:r w:rsidR="00B15832">
        <w:t>set</w:t>
      </w:r>
      <w:r w:rsidR="00B15832">
        <w:rPr>
          <w:spacing w:val="41"/>
        </w:rPr>
        <w:t xml:space="preserve"> </w:t>
      </w:r>
      <w:r w:rsidR="00B15832">
        <w:t>out</w:t>
      </w:r>
      <w:r w:rsidR="00B15832">
        <w:rPr>
          <w:spacing w:val="41"/>
        </w:rPr>
        <w:t xml:space="preserve"> </w:t>
      </w:r>
      <w:r w:rsidR="00B15832">
        <w:t>in</w:t>
      </w:r>
      <w:r w:rsidR="00B15832">
        <w:rPr>
          <w:spacing w:val="41"/>
        </w:rPr>
        <w:t xml:space="preserve"> </w:t>
      </w:r>
      <w:r w:rsidR="00B15832">
        <w:rPr>
          <w:spacing w:val="-1"/>
        </w:rPr>
        <w:t>Annexure</w:t>
      </w:r>
      <w:r w:rsidR="00B15832">
        <w:rPr>
          <w:spacing w:val="41"/>
        </w:rPr>
        <w:t xml:space="preserve"> </w:t>
      </w:r>
      <w:r w:rsidR="00B15832">
        <w:t>"A"</w:t>
      </w:r>
      <w:r w:rsidR="00B15832">
        <w:rPr>
          <w:spacing w:val="41"/>
        </w:rPr>
        <w:t xml:space="preserve"> </w:t>
      </w:r>
      <w:r w:rsidR="00B15832">
        <w:rPr>
          <w:spacing w:val="-1"/>
        </w:rPr>
        <w:t>hereto</w:t>
      </w:r>
      <w:r w:rsidR="00B15832">
        <w:rPr>
          <w:spacing w:val="41"/>
        </w:rPr>
        <w:t xml:space="preserve"> </w:t>
      </w:r>
      <w:r w:rsidR="00B15832">
        <w:t>and</w:t>
      </w:r>
      <w:r w:rsidR="00B15832">
        <w:rPr>
          <w:spacing w:val="40"/>
        </w:rPr>
        <w:t xml:space="preserve"> </w:t>
      </w:r>
      <w:r w:rsidR="00B15832">
        <w:rPr>
          <w:spacing w:val="-1"/>
        </w:rPr>
        <w:t>the</w:t>
      </w:r>
      <w:r w:rsidR="00B15832">
        <w:rPr>
          <w:rFonts w:ascii="Times New Roman"/>
          <w:spacing w:val="67"/>
          <w:w w:val="99"/>
        </w:rPr>
        <w:t xml:space="preserve"> </w:t>
      </w:r>
      <w:r w:rsidR="00B15832">
        <w:t>warnings</w:t>
      </w:r>
      <w:r w:rsidR="00B15832">
        <w:rPr>
          <w:spacing w:val="30"/>
        </w:rPr>
        <w:t xml:space="preserve"> </w:t>
      </w:r>
      <w:r w:rsidR="00B15832">
        <w:rPr>
          <w:spacing w:val="-1"/>
        </w:rPr>
        <w:t>referred</w:t>
      </w:r>
      <w:r w:rsidR="00B15832">
        <w:rPr>
          <w:spacing w:val="33"/>
        </w:rPr>
        <w:t xml:space="preserve"> </w:t>
      </w:r>
      <w:r w:rsidR="00B15832">
        <w:t>to</w:t>
      </w:r>
      <w:r w:rsidR="00B15832">
        <w:rPr>
          <w:spacing w:val="30"/>
        </w:rPr>
        <w:t xml:space="preserve"> </w:t>
      </w:r>
      <w:r w:rsidR="00B15832">
        <w:rPr>
          <w:spacing w:val="-1"/>
        </w:rPr>
        <w:t>below</w:t>
      </w:r>
      <w:r w:rsidR="00B15832">
        <w:rPr>
          <w:spacing w:val="33"/>
        </w:rPr>
        <w:t xml:space="preserve"> </w:t>
      </w:r>
      <w:r w:rsidR="00B15832">
        <w:rPr>
          <w:spacing w:val="-1"/>
        </w:rPr>
        <w:t>is</w:t>
      </w:r>
      <w:r w:rsidR="00B15832">
        <w:rPr>
          <w:spacing w:val="32"/>
        </w:rPr>
        <w:t xml:space="preserve"> </w:t>
      </w:r>
      <w:r w:rsidR="00B15832">
        <w:t>set</w:t>
      </w:r>
      <w:r w:rsidR="00B15832">
        <w:rPr>
          <w:spacing w:val="32"/>
        </w:rPr>
        <w:t xml:space="preserve"> </w:t>
      </w:r>
      <w:r w:rsidR="00B15832">
        <w:t>out</w:t>
      </w:r>
      <w:r w:rsidR="00B15832">
        <w:rPr>
          <w:spacing w:val="32"/>
        </w:rPr>
        <w:t xml:space="preserve"> </w:t>
      </w:r>
      <w:r w:rsidR="00B15832">
        <w:rPr>
          <w:spacing w:val="-1"/>
        </w:rPr>
        <w:t>in</w:t>
      </w:r>
      <w:r w:rsidR="00B15832">
        <w:rPr>
          <w:spacing w:val="32"/>
        </w:rPr>
        <w:t xml:space="preserve"> </w:t>
      </w:r>
      <w:r w:rsidR="00B15832">
        <w:t>Annexure</w:t>
      </w:r>
      <w:r w:rsidR="00B15832">
        <w:rPr>
          <w:spacing w:val="31"/>
        </w:rPr>
        <w:t xml:space="preserve"> </w:t>
      </w:r>
      <w:r w:rsidR="00B15832">
        <w:rPr>
          <w:spacing w:val="-1"/>
        </w:rPr>
        <w:t>"B".</w:t>
      </w:r>
      <w:r w:rsidR="00B15832">
        <w:rPr>
          <w:spacing w:val="32"/>
        </w:rPr>
        <w:t xml:space="preserve"> </w:t>
      </w:r>
      <w:r w:rsidR="00B15832">
        <w:t>Annexure</w:t>
      </w:r>
      <w:r w:rsidR="00B15832">
        <w:rPr>
          <w:spacing w:val="30"/>
        </w:rPr>
        <w:t xml:space="preserve"> </w:t>
      </w:r>
      <w:r w:rsidR="00B15832">
        <w:t>"C"</w:t>
      </w:r>
      <w:r w:rsidR="00B15832">
        <w:rPr>
          <w:spacing w:val="30"/>
        </w:rPr>
        <w:t xml:space="preserve"> </w:t>
      </w:r>
      <w:r w:rsidR="00B15832">
        <w:t>Notice</w:t>
      </w:r>
      <w:r w:rsidR="00B15832">
        <w:rPr>
          <w:spacing w:val="31"/>
        </w:rPr>
        <w:t xml:space="preserve"> </w:t>
      </w:r>
      <w:r w:rsidR="00B15832">
        <w:rPr>
          <w:spacing w:val="-1"/>
        </w:rPr>
        <w:t>is</w:t>
      </w:r>
      <w:r w:rsidR="00B15832">
        <w:rPr>
          <w:spacing w:val="33"/>
        </w:rPr>
        <w:t xml:space="preserve"> </w:t>
      </w:r>
      <w:r w:rsidR="00B15832">
        <w:rPr>
          <w:spacing w:val="-1"/>
        </w:rPr>
        <w:t>the</w:t>
      </w:r>
      <w:r w:rsidR="00B15832">
        <w:rPr>
          <w:spacing w:val="30"/>
        </w:rPr>
        <w:t xml:space="preserve"> </w:t>
      </w:r>
      <w:r w:rsidR="00B15832">
        <w:t>notice</w:t>
      </w:r>
      <w:r w:rsidR="00B15832">
        <w:rPr>
          <w:spacing w:val="32"/>
        </w:rPr>
        <w:t xml:space="preserve"> </w:t>
      </w:r>
      <w:r w:rsidR="00B15832">
        <w:t>to</w:t>
      </w:r>
      <w:r w:rsidR="00B15832">
        <w:rPr>
          <w:rFonts w:ascii="Times New Roman"/>
          <w:spacing w:val="27"/>
        </w:rPr>
        <w:t xml:space="preserve"> </w:t>
      </w:r>
      <w:r w:rsidR="00B15832">
        <w:t>attend</w:t>
      </w:r>
      <w:r w:rsidR="00B15832">
        <w:rPr>
          <w:spacing w:val="26"/>
        </w:rPr>
        <w:t xml:space="preserve"> </w:t>
      </w:r>
      <w:r w:rsidR="00B15832">
        <w:t>a</w:t>
      </w:r>
      <w:r w:rsidR="00B15832">
        <w:rPr>
          <w:spacing w:val="27"/>
        </w:rPr>
        <w:t xml:space="preserve"> </w:t>
      </w:r>
      <w:r w:rsidR="00B15832">
        <w:rPr>
          <w:spacing w:val="-1"/>
        </w:rPr>
        <w:t>disciplinary</w:t>
      </w:r>
      <w:r w:rsidR="00B15832">
        <w:rPr>
          <w:spacing w:val="29"/>
        </w:rPr>
        <w:t xml:space="preserve"> </w:t>
      </w:r>
      <w:r w:rsidR="00B15832">
        <w:rPr>
          <w:spacing w:val="-1"/>
        </w:rPr>
        <w:t>enquiry.</w:t>
      </w:r>
      <w:r w:rsidR="00B15832">
        <w:rPr>
          <w:spacing w:val="29"/>
        </w:rPr>
        <w:t xml:space="preserve"> </w:t>
      </w:r>
      <w:r w:rsidR="00B15832">
        <w:rPr>
          <w:spacing w:val="-1"/>
        </w:rPr>
        <w:t>Annexure</w:t>
      </w:r>
      <w:r w:rsidR="00B15832">
        <w:rPr>
          <w:spacing w:val="28"/>
        </w:rPr>
        <w:t xml:space="preserve"> </w:t>
      </w:r>
      <w:r w:rsidR="00B15832">
        <w:rPr>
          <w:spacing w:val="-1"/>
        </w:rPr>
        <w:t>"D"</w:t>
      </w:r>
      <w:r w:rsidR="00B15832">
        <w:rPr>
          <w:spacing w:val="28"/>
        </w:rPr>
        <w:t xml:space="preserve"> </w:t>
      </w:r>
      <w:r w:rsidR="00B15832">
        <w:rPr>
          <w:spacing w:val="-1"/>
        </w:rPr>
        <w:t>is</w:t>
      </w:r>
      <w:r w:rsidR="00B15832">
        <w:rPr>
          <w:spacing w:val="28"/>
        </w:rPr>
        <w:t xml:space="preserve"> </w:t>
      </w:r>
      <w:r w:rsidR="00B15832">
        <w:rPr>
          <w:spacing w:val="-1"/>
        </w:rPr>
        <w:t>the</w:t>
      </w:r>
      <w:r w:rsidR="00B15832">
        <w:rPr>
          <w:spacing w:val="28"/>
        </w:rPr>
        <w:t xml:space="preserve"> </w:t>
      </w:r>
      <w:r w:rsidR="00B15832">
        <w:rPr>
          <w:spacing w:val="-1"/>
        </w:rPr>
        <w:t>disciplinary</w:t>
      </w:r>
      <w:r w:rsidR="00B15832">
        <w:rPr>
          <w:spacing w:val="29"/>
        </w:rPr>
        <w:t xml:space="preserve"> </w:t>
      </w:r>
      <w:r w:rsidR="00B15832">
        <w:rPr>
          <w:spacing w:val="-1"/>
        </w:rPr>
        <w:t>report</w:t>
      </w:r>
      <w:r w:rsidR="00B15832">
        <w:rPr>
          <w:spacing w:val="27"/>
        </w:rPr>
        <w:t xml:space="preserve"> </w:t>
      </w:r>
      <w:r w:rsidR="00B15832">
        <w:t>to</w:t>
      </w:r>
      <w:r w:rsidR="00B15832">
        <w:rPr>
          <w:spacing w:val="28"/>
        </w:rPr>
        <w:t xml:space="preserve"> </w:t>
      </w:r>
      <w:r w:rsidR="00B15832">
        <w:t>be</w:t>
      </w:r>
      <w:r w:rsidR="00B15832">
        <w:rPr>
          <w:spacing w:val="27"/>
        </w:rPr>
        <w:t xml:space="preserve"> </w:t>
      </w:r>
      <w:r w:rsidR="00B15832">
        <w:rPr>
          <w:spacing w:val="-1"/>
        </w:rPr>
        <w:t>completed</w:t>
      </w:r>
      <w:r w:rsidR="00B15832">
        <w:rPr>
          <w:spacing w:val="28"/>
        </w:rPr>
        <w:t xml:space="preserve"> </w:t>
      </w:r>
      <w:r w:rsidR="00B15832">
        <w:t>after</w:t>
      </w:r>
      <w:r w:rsidR="00B15832">
        <w:rPr>
          <w:spacing w:val="27"/>
        </w:rPr>
        <w:t xml:space="preserve"> </w:t>
      </w:r>
      <w:r w:rsidR="00B15832">
        <w:t>a</w:t>
      </w:r>
      <w:r w:rsidR="00B15832">
        <w:rPr>
          <w:rFonts w:ascii="Times New Roman"/>
          <w:spacing w:val="67"/>
        </w:rPr>
        <w:t xml:space="preserve"> </w:t>
      </w:r>
      <w:r w:rsidR="00B15832">
        <w:t>disciplinary</w:t>
      </w:r>
      <w:r w:rsidR="00B15832">
        <w:rPr>
          <w:spacing w:val="35"/>
        </w:rPr>
        <w:t xml:space="preserve"> </w:t>
      </w:r>
      <w:r w:rsidR="00B15832">
        <w:rPr>
          <w:spacing w:val="-1"/>
        </w:rPr>
        <w:t>hearing.</w:t>
      </w:r>
      <w:r w:rsidR="00B15832">
        <w:rPr>
          <w:spacing w:val="36"/>
        </w:rPr>
        <w:t xml:space="preserve"> </w:t>
      </w:r>
      <w:r w:rsidR="00B15832">
        <w:rPr>
          <w:spacing w:val="-1"/>
        </w:rPr>
        <w:t>Annexure</w:t>
      </w:r>
      <w:r w:rsidR="00B15832">
        <w:rPr>
          <w:spacing w:val="38"/>
        </w:rPr>
        <w:t xml:space="preserve"> </w:t>
      </w:r>
      <w:r w:rsidR="00B15832">
        <w:rPr>
          <w:spacing w:val="-1"/>
        </w:rPr>
        <w:t>"E"</w:t>
      </w:r>
      <w:r w:rsidR="00B15832">
        <w:rPr>
          <w:spacing w:val="37"/>
        </w:rPr>
        <w:t xml:space="preserve"> </w:t>
      </w:r>
      <w:r w:rsidR="00B15832">
        <w:t>is</w:t>
      </w:r>
      <w:r w:rsidR="00B15832">
        <w:rPr>
          <w:spacing w:val="38"/>
        </w:rPr>
        <w:t xml:space="preserve"> </w:t>
      </w:r>
      <w:r w:rsidR="00B15832">
        <w:t>to</w:t>
      </w:r>
      <w:r w:rsidR="00B15832">
        <w:rPr>
          <w:spacing w:val="36"/>
        </w:rPr>
        <w:t xml:space="preserve"> </w:t>
      </w:r>
      <w:r w:rsidR="00B15832">
        <w:rPr>
          <w:spacing w:val="-1"/>
        </w:rPr>
        <w:t>be</w:t>
      </w:r>
      <w:r w:rsidR="00B15832">
        <w:rPr>
          <w:spacing w:val="38"/>
        </w:rPr>
        <w:t xml:space="preserve"> </w:t>
      </w:r>
      <w:r w:rsidR="00B15832">
        <w:rPr>
          <w:spacing w:val="-1"/>
        </w:rPr>
        <w:t>handed</w:t>
      </w:r>
      <w:r w:rsidR="00B15832">
        <w:rPr>
          <w:spacing w:val="37"/>
        </w:rPr>
        <w:t xml:space="preserve"> </w:t>
      </w:r>
      <w:r w:rsidR="00B15832">
        <w:t>to</w:t>
      </w:r>
      <w:r w:rsidR="00B15832">
        <w:rPr>
          <w:spacing w:val="36"/>
        </w:rPr>
        <w:t xml:space="preserve"> </w:t>
      </w:r>
      <w:r w:rsidR="00B15832">
        <w:rPr>
          <w:spacing w:val="-1"/>
        </w:rPr>
        <w:t>the</w:t>
      </w:r>
      <w:r w:rsidR="00B15832">
        <w:rPr>
          <w:spacing w:val="38"/>
        </w:rPr>
        <w:t xml:space="preserve"> </w:t>
      </w:r>
      <w:r w:rsidR="00B15832">
        <w:rPr>
          <w:spacing w:val="-1"/>
        </w:rPr>
        <w:t>employee</w:t>
      </w:r>
      <w:r w:rsidR="00B15832">
        <w:rPr>
          <w:spacing w:val="37"/>
        </w:rPr>
        <w:t xml:space="preserve"> </w:t>
      </w:r>
      <w:r w:rsidR="00B15832">
        <w:rPr>
          <w:spacing w:val="-1"/>
        </w:rPr>
        <w:t>in</w:t>
      </w:r>
      <w:r w:rsidR="00B15832">
        <w:rPr>
          <w:spacing w:val="38"/>
        </w:rPr>
        <w:t xml:space="preserve"> </w:t>
      </w:r>
      <w:r w:rsidR="00B15832">
        <w:rPr>
          <w:spacing w:val="-1"/>
        </w:rPr>
        <w:t>event</w:t>
      </w:r>
      <w:r w:rsidR="00B15832">
        <w:rPr>
          <w:spacing w:val="37"/>
        </w:rPr>
        <w:t xml:space="preserve"> </w:t>
      </w:r>
      <w:r w:rsidR="00B15832">
        <w:t>of</w:t>
      </w:r>
      <w:r w:rsidR="00B15832">
        <w:rPr>
          <w:spacing w:val="36"/>
        </w:rPr>
        <w:t xml:space="preserve"> </w:t>
      </w:r>
      <w:r w:rsidR="00B15832">
        <w:rPr>
          <w:spacing w:val="-1"/>
        </w:rPr>
        <w:t>appeal</w:t>
      </w:r>
      <w:r w:rsidR="00B15832">
        <w:rPr>
          <w:spacing w:val="37"/>
        </w:rPr>
        <w:t xml:space="preserve"> </w:t>
      </w:r>
      <w:r w:rsidR="00B15832">
        <w:t>(the</w:t>
      </w:r>
      <w:r w:rsidR="00B15832">
        <w:rPr>
          <w:rFonts w:ascii="Times New Roman"/>
          <w:spacing w:val="67"/>
        </w:rPr>
        <w:t xml:space="preserve"> </w:t>
      </w:r>
      <w:r w:rsidR="00B15832">
        <w:t>mentioned</w:t>
      </w:r>
      <w:r w:rsidR="00B15832">
        <w:rPr>
          <w:spacing w:val="-3"/>
        </w:rPr>
        <w:t xml:space="preserve"> </w:t>
      </w:r>
      <w:r w:rsidR="00B15832">
        <w:rPr>
          <w:spacing w:val="-1"/>
        </w:rPr>
        <w:t>Annexures</w:t>
      </w:r>
      <w:r w:rsidR="00B15832">
        <w:t xml:space="preserve"> are</w:t>
      </w:r>
      <w:r w:rsidR="00B15832">
        <w:rPr>
          <w:spacing w:val="-2"/>
        </w:rPr>
        <w:t xml:space="preserve"> </w:t>
      </w:r>
      <w:r w:rsidR="00B15832">
        <w:t>available</w:t>
      </w:r>
      <w:r w:rsidR="00B15832">
        <w:rPr>
          <w:spacing w:val="-1"/>
        </w:rPr>
        <w:t xml:space="preserve"> upon</w:t>
      </w:r>
      <w:r w:rsidR="00B15832">
        <w:rPr>
          <w:spacing w:val="-2"/>
        </w:rPr>
        <w:t xml:space="preserve"> </w:t>
      </w:r>
      <w:r w:rsidR="00B15832">
        <w:rPr>
          <w:spacing w:val="-1"/>
        </w:rPr>
        <w:t xml:space="preserve">request </w:t>
      </w:r>
      <w:r w:rsidR="00B15832">
        <w:t>by</w:t>
      </w:r>
      <w:r w:rsidR="00B15832">
        <w:rPr>
          <w:spacing w:val="-1"/>
        </w:rPr>
        <w:t xml:space="preserve"> </w:t>
      </w:r>
      <w:r w:rsidR="00B15832">
        <w:t>the</w:t>
      </w:r>
      <w:r w:rsidR="00B15832">
        <w:rPr>
          <w:spacing w:val="-2"/>
        </w:rPr>
        <w:t xml:space="preserve"> </w:t>
      </w:r>
      <w:r w:rsidR="00B15832">
        <w:rPr>
          <w:spacing w:val="-1"/>
        </w:rPr>
        <w:t>employee).</w:t>
      </w:r>
    </w:p>
    <w:p w14:paraId="68B671AD" w14:textId="522FA285" w:rsidR="00CF4ED8" w:rsidRDefault="00CF4ED8">
      <w:pPr>
        <w:rPr>
          <w:rFonts w:ascii="Calibri" w:eastAsia="Calibri" w:hAnsi="Calibri"/>
          <w:b/>
          <w:bCs/>
          <w:sz w:val="20"/>
          <w:szCs w:val="20"/>
        </w:rPr>
      </w:pPr>
    </w:p>
    <w:p w14:paraId="25039A3B" w14:textId="79811959" w:rsidR="00B15832" w:rsidRDefault="00B15832" w:rsidP="00FF1B5D">
      <w:pPr>
        <w:pStyle w:val="Heading1"/>
        <w:tabs>
          <w:tab w:val="left" w:pos="1134"/>
          <w:tab w:val="left" w:pos="1701"/>
        </w:tabs>
        <w:spacing w:before="0" w:after="160" w:line="300" w:lineRule="auto"/>
        <w:ind w:left="709" w:firstLine="0"/>
        <w:rPr>
          <w:b w:val="0"/>
          <w:bCs w:val="0"/>
        </w:rPr>
      </w:pPr>
      <w:r>
        <w:t>Procedure:</w:t>
      </w:r>
    </w:p>
    <w:p w14:paraId="16409796" w14:textId="77777777" w:rsidR="00B15832" w:rsidRDefault="00B15832" w:rsidP="00FF1B5D">
      <w:pPr>
        <w:pStyle w:val="BodyText"/>
        <w:tabs>
          <w:tab w:val="left" w:pos="1134"/>
          <w:tab w:val="left" w:pos="1701"/>
        </w:tabs>
        <w:spacing w:before="0" w:after="160" w:line="300" w:lineRule="auto"/>
        <w:ind w:left="709" w:hanging="709"/>
        <w:jc w:val="both"/>
      </w:pPr>
      <w:r>
        <w:rPr>
          <w:spacing w:val="-1"/>
        </w:rPr>
        <w:tab/>
        <w:t>Should</w:t>
      </w:r>
      <w:r>
        <w:rPr>
          <w:spacing w:val="-3"/>
        </w:rPr>
        <w:t xml:space="preserve"> </w:t>
      </w:r>
      <w:r>
        <w:rPr>
          <w:spacing w:val="-1"/>
        </w:rPr>
        <w:t>the</w:t>
      </w:r>
      <w:r>
        <w:rPr>
          <w:spacing w:val="-3"/>
        </w:rPr>
        <w:t xml:space="preserve"> </w:t>
      </w:r>
      <w:r>
        <w:rPr>
          <w:spacing w:val="-1"/>
        </w:rPr>
        <w:t>employee</w:t>
      </w:r>
      <w:r>
        <w:rPr>
          <w:spacing w:val="-3"/>
        </w:rPr>
        <w:t xml:space="preserve"> </w:t>
      </w:r>
      <w:r>
        <w:t>commit</w:t>
      </w:r>
      <w:r>
        <w:rPr>
          <w:spacing w:val="-4"/>
        </w:rPr>
        <w:t xml:space="preserve"> </w:t>
      </w:r>
      <w:r>
        <w:t>serious</w:t>
      </w:r>
      <w:r>
        <w:rPr>
          <w:spacing w:val="-2"/>
        </w:rPr>
        <w:t xml:space="preserve"> </w:t>
      </w:r>
      <w:r>
        <w:rPr>
          <w:spacing w:val="-1"/>
        </w:rPr>
        <w:t>misconduct</w:t>
      </w:r>
      <w:r>
        <w:rPr>
          <w:spacing w:val="-3"/>
        </w:rPr>
        <w:t xml:space="preserve"> </w:t>
      </w:r>
      <w:r>
        <w:t>as</w:t>
      </w:r>
      <w:r>
        <w:rPr>
          <w:spacing w:val="-1"/>
        </w:rPr>
        <w:t xml:space="preserve"> outlined</w:t>
      </w:r>
      <w:r>
        <w:rPr>
          <w:spacing w:val="-3"/>
        </w:rPr>
        <w:t xml:space="preserve"> </w:t>
      </w:r>
      <w:r>
        <w:rPr>
          <w:spacing w:val="-1"/>
        </w:rPr>
        <w:t>in</w:t>
      </w:r>
      <w:r>
        <w:rPr>
          <w:spacing w:val="-3"/>
        </w:rPr>
        <w:t xml:space="preserve"> </w:t>
      </w:r>
      <w:r>
        <w:rPr>
          <w:spacing w:val="-1"/>
        </w:rPr>
        <w:t>Annexure</w:t>
      </w:r>
      <w:r>
        <w:rPr>
          <w:spacing w:val="-3"/>
        </w:rPr>
        <w:t xml:space="preserve"> </w:t>
      </w:r>
      <w:r>
        <w:rPr>
          <w:spacing w:val="-1"/>
        </w:rPr>
        <w:t>"A",</w:t>
      </w:r>
      <w:r>
        <w:rPr>
          <w:spacing w:val="-2"/>
        </w:rPr>
        <w:t xml:space="preserve"> </w:t>
      </w:r>
      <w:r>
        <w:rPr>
          <w:spacing w:val="-1"/>
        </w:rPr>
        <w:t>the</w:t>
      </w:r>
      <w:r>
        <w:rPr>
          <w:spacing w:val="-3"/>
        </w:rPr>
        <w:t xml:space="preserve"> </w:t>
      </w:r>
      <w:r>
        <w:t>employee</w:t>
      </w:r>
      <w:r>
        <w:rPr>
          <w:spacing w:val="-4"/>
        </w:rPr>
        <w:t xml:space="preserve"> </w:t>
      </w:r>
      <w:r>
        <w:rPr>
          <w:spacing w:val="-1"/>
        </w:rPr>
        <w:t>shall</w:t>
      </w:r>
      <w:r>
        <w:rPr>
          <w:rFonts w:ascii="Times New Roman"/>
          <w:spacing w:val="52"/>
        </w:rPr>
        <w:t xml:space="preserve"> </w:t>
      </w:r>
      <w:r>
        <w:t>be</w:t>
      </w:r>
      <w:r>
        <w:rPr>
          <w:spacing w:val="25"/>
        </w:rPr>
        <w:t xml:space="preserve"> </w:t>
      </w:r>
      <w:r>
        <w:t>given</w:t>
      </w:r>
      <w:r>
        <w:rPr>
          <w:spacing w:val="25"/>
        </w:rPr>
        <w:t xml:space="preserve"> </w:t>
      </w:r>
      <w:r>
        <w:t>an</w:t>
      </w:r>
      <w:r>
        <w:rPr>
          <w:spacing w:val="23"/>
        </w:rPr>
        <w:t xml:space="preserve"> </w:t>
      </w:r>
      <w:r>
        <w:rPr>
          <w:spacing w:val="-1"/>
        </w:rPr>
        <w:t>Annexure</w:t>
      </w:r>
      <w:r>
        <w:rPr>
          <w:spacing w:val="26"/>
        </w:rPr>
        <w:t xml:space="preserve"> </w:t>
      </w:r>
      <w:r>
        <w:rPr>
          <w:spacing w:val="-1"/>
        </w:rPr>
        <w:t>"C"</w:t>
      </w:r>
      <w:r>
        <w:rPr>
          <w:spacing w:val="25"/>
        </w:rPr>
        <w:t xml:space="preserve"> </w:t>
      </w:r>
      <w:r>
        <w:rPr>
          <w:spacing w:val="-1"/>
        </w:rPr>
        <w:t>to</w:t>
      </w:r>
      <w:r>
        <w:rPr>
          <w:spacing w:val="24"/>
        </w:rPr>
        <w:t xml:space="preserve"> </w:t>
      </w:r>
      <w:r>
        <w:t>appear</w:t>
      </w:r>
      <w:r>
        <w:rPr>
          <w:spacing w:val="25"/>
        </w:rPr>
        <w:t xml:space="preserve"> </w:t>
      </w:r>
      <w:r>
        <w:rPr>
          <w:spacing w:val="-1"/>
        </w:rPr>
        <w:t>before</w:t>
      </w:r>
      <w:r>
        <w:rPr>
          <w:spacing w:val="25"/>
        </w:rPr>
        <w:t xml:space="preserve"> </w:t>
      </w:r>
      <w:r>
        <w:t>a</w:t>
      </w:r>
      <w:r>
        <w:rPr>
          <w:spacing w:val="26"/>
        </w:rPr>
        <w:t xml:space="preserve"> </w:t>
      </w:r>
      <w:r>
        <w:rPr>
          <w:spacing w:val="-1"/>
        </w:rPr>
        <w:t>disciplinary</w:t>
      </w:r>
      <w:r>
        <w:rPr>
          <w:spacing w:val="26"/>
        </w:rPr>
        <w:t xml:space="preserve"> </w:t>
      </w:r>
      <w:r>
        <w:rPr>
          <w:spacing w:val="-1"/>
        </w:rPr>
        <w:t>hearing.</w:t>
      </w:r>
      <w:r>
        <w:rPr>
          <w:spacing w:val="24"/>
        </w:rPr>
        <w:t xml:space="preserve"> </w:t>
      </w:r>
      <w:r>
        <w:t>A</w:t>
      </w:r>
      <w:r>
        <w:rPr>
          <w:spacing w:val="24"/>
        </w:rPr>
        <w:t xml:space="preserve"> </w:t>
      </w:r>
      <w:r>
        <w:t>person</w:t>
      </w:r>
      <w:r>
        <w:rPr>
          <w:spacing w:val="25"/>
        </w:rPr>
        <w:t xml:space="preserve"> </w:t>
      </w:r>
      <w:r>
        <w:rPr>
          <w:spacing w:val="-1"/>
        </w:rPr>
        <w:t>appointed</w:t>
      </w:r>
      <w:r>
        <w:rPr>
          <w:spacing w:val="26"/>
        </w:rPr>
        <w:t xml:space="preserve"> </w:t>
      </w:r>
      <w:r>
        <w:rPr>
          <w:spacing w:val="-1"/>
        </w:rPr>
        <w:t>by</w:t>
      </w:r>
      <w:r>
        <w:rPr>
          <w:spacing w:val="25"/>
        </w:rPr>
        <w:t xml:space="preserve"> </w:t>
      </w:r>
      <w:r>
        <w:t>the</w:t>
      </w:r>
      <w:r>
        <w:rPr>
          <w:rFonts w:ascii="Times New Roman"/>
          <w:spacing w:val="69"/>
        </w:rPr>
        <w:t xml:space="preserve"> </w:t>
      </w:r>
      <w:r>
        <w:t>employer</w:t>
      </w:r>
      <w:r>
        <w:rPr>
          <w:spacing w:val="-4"/>
        </w:rPr>
        <w:t xml:space="preserve"> </w:t>
      </w:r>
      <w:r>
        <w:t>will</w:t>
      </w:r>
      <w:r>
        <w:rPr>
          <w:spacing w:val="-4"/>
        </w:rPr>
        <w:t xml:space="preserve"> </w:t>
      </w:r>
      <w:r>
        <w:t>act</w:t>
      </w:r>
      <w:r>
        <w:rPr>
          <w:spacing w:val="-3"/>
        </w:rPr>
        <w:t xml:space="preserve"> </w:t>
      </w:r>
      <w:r>
        <w:t>as</w:t>
      </w:r>
      <w:r>
        <w:rPr>
          <w:spacing w:val="-4"/>
        </w:rPr>
        <w:t xml:space="preserve"> </w:t>
      </w:r>
      <w:r>
        <w:rPr>
          <w:spacing w:val="-1"/>
        </w:rPr>
        <w:t>chairperson.</w:t>
      </w:r>
      <w:r>
        <w:rPr>
          <w:spacing w:val="-3"/>
        </w:rPr>
        <w:t xml:space="preserve"> </w:t>
      </w:r>
      <w:r>
        <w:rPr>
          <w:spacing w:val="-1"/>
        </w:rPr>
        <w:t>The</w:t>
      </w:r>
      <w:r>
        <w:rPr>
          <w:spacing w:val="-3"/>
        </w:rPr>
        <w:t xml:space="preserve"> </w:t>
      </w:r>
      <w:r>
        <w:rPr>
          <w:spacing w:val="-1"/>
        </w:rPr>
        <w:t>Chairperson</w:t>
      </w:r>
      <w:r>
        <w:t xml:space="preserve"> </w:t>
      </w:r>
      <w:r>
        <w:rPr>
          <w:spacing w:val="-1"/>
        </w:rPr>
        <w:t>shall</w:t>
      </w:r>
      <w:r>
        <w:rPr>
          <w:spacing w:val="-3"/>
        </w:rPr>
        <w:t xml:space="preserve"> </w:t>
      </w:r>
      <w:r>
        <w:rPr>
          <w:spacing w:val="-1"/>
        </w:rPr>
        <w:t>determine</w:t>
      </w:r>
      <w:r>
        <w:rPr>
          <w:spacing w:val="-2"/>
        </w:rPr>
        <w:t xml:space="preserve"> </w:t>
      </w:r>
      <w:r>
        <w:rPr>
          <w:spacing w:val="-1"/>
        </w:rPr>
        <w:t>the</w:t>
      </w:r>
      <w:r>
        <w:rPr>
          <w:spacing w:val="-4"/>
        </w:rPr>
        <w:t xml:space="preserve"> </w:t>
      </w:r>
      <w:r>
        <w:rPr>
          <w:spacing w:val="-1"/>
        </w:rPr>
        <w:t>date,</w:t>
      </w:r>
      <w:r>
        <w:rPr>
          <w:spacing w:val="-2"/>
        </w:rPr>
        <w:t xml:space="preserve"> </w:t>
      </w:r>
      <w:r>
        <w:rPr>
          <w:spacing w:val="-1"/>
        </w:rPr>
        <w:t>time</w:t>
      </w:r>
      <w:r>
        <w:rPr>
          <w:spacing w:val="-2"/>
        </w:rPr>
        <w:t xml:space="preserve"> </w:t>
      </w:r>
      <w:r>
        <w:rPr>
          <w:spacing w:val="-1"/>
        </w:rPr>
        <w:t>and</w:t>
      </w:r>
      <w:r>
        <w:rPr>
          <w:spacing w:val="-3"/>
        </w:rPr>
        <w:t xml:space="preserve"> </w:t>
      </w:r>
      <w:r>
        <w:rPr>
          <w:spacing w:val="-1"/>
        </w:rPr>
        <w:t>place</w:t>
      </w:r>
      <w:r>
        <w:rPr>
          <w:spacing w:val="-3"/>
        </w:rPr>
        <w:t xml:space="preserve"> </w:t>
      </w:r>
      <w:r>
        <w:rPr>
          <w:spacing w:val="-1"/>
        </w:rPr>
        <w:t>of</w:t>
      </w:r>
      <w:r>
        <w:rPr>
          <w:spacing w:val="-3"/>
        </w:rPr>
        <w:t xml:space="preserve"> </w:t>
      </w:r>
      <w:r>
        <w:rPr>
          <w:spacing w:val="-1"/>
        </w:rPr>
        <w:t xml:space="preserve">the </w:t>
      </w:r>
      <w:r>
        <w:t>disciplinary</w:t>
      </w:r>
      <w:r>
        <w:rPr>
          <w:spacing w:val="-13"/>
        </w:rPr>
        <w:t xml:space="preserve"> </w:t>
      </w:r>
      <w:r>
        <w:rPr>
          <w:spacing w:val="-1"/>
        </w:rPr>
        <w:t>hearing.</w:t>
      </w:r>
      <w:r>
        <w:rPr>
          <w:spacing w:val="-12"/>
        </w:rPr>
        <w:t xml:space="preserve"> </w:t>
      </w:r>
      <w:r>
        <w:rPr>
          <w:spacing w:val="-1"/>
        </w:rPr>
        <w:t>The</w:t>
      </w:r>
      <w:r>
        <w:rPr>
          <w:spacing w:val="-11"/>
        </w:rPr>
        <w:t xml:space="preserve"> </w:t>
      </w:r>
      <w:r>
        <w:rPr>
          <w:spacing w:val="-1"/>
        </w:rPr>
        <w:t>employee</w:t>
      </w:r>
      <w:r>
        <w:rPr>
          <w:spacing w:val="-12"/>
        </w:rPr>
        <w:t xml:space="preserve"> </w:t>
      </w:r>
      <w:r>
        <w:rPr>
          <w:spacing w:val="-1"/>
        </w:rPr>
        <w:t>shall</w:t>
      </w:r>
      <w:r>
        <w:rPr>
          <w:spacing w:val="-12"/>
        </w:rPr>
        <w:t xml:space="preserve"> </w:t>
      </w:r>
      <w:r>
        <w:rPr>
          <w:spacing w:val="-1"/>
        </w:rPr>
        <w:t>have</w:t>
      </w:r>
      <w:r>
        <w:rPr>
          <w:spacing w:val="-13"/>
        </w:rPr>
        <w:t xml:space="preserve"> </w:t>
      </w:r>
      <w:r>
        <w:t>the</w:t>
      </w:r>
      <w:r>
        <w:rPr>
          <w:spacing w:val="-13"/>
        </w:rPr>
        <w:t xml:space="preserve"> </w:t>
      </w:r>
      <w:r>
        <w:rPr>
          <w:spacing w:val="-1"/>
        </w:rPr>
        <w:t>right</w:t>
      </w:r>
      <w:r>
        <w:rPr>
          <w:spacing w:val="-13"/>
        </w:rPr>
        <w:t xml:space="preserve"> </w:t>
      </w:r>
      <w:r>
        <w:t>to</w:t>
      </w:r>
      <w:r>
        <w:rPr>
          <w:spacing w:val="-13"/>
        </w:rPr>
        <w:t xml:space="preserve"> </w:t>
      </w:r>
      <w:r>
        <w:rPr>
          <w:spacing w:val="-1"/>
        </w:rPr>
        <w:t>be</w:t>
      </w:r>
      <w:r>
        <w:rPr>
          <w:spacing w:val="-13"/>
        </w:rPr>
        <w:t xml:space="preserve"> </w:t>
      </w:r>
      <w:r>
        <w:rPr>
          <w:spacing w:val="-1"/>
        </w:rPr>
        <w:t>represented</w:t>
      </w:r>
      <w:r>
        <w:rPr>
          <w:spacing w:val="-14"/>
        </w:rPr>
        <w:t xml:space="preserve"> </w:t>
      </w:r>
      <w:r>
        <w:t>by</w:t>
      </w:r>
      <w:r>
        <w:rPr>
          <w:spacing w:val="-12"/>
        </w:rPr>
        <w:t xml:space="preserve"> </w:t>
      </w:r>
      <w:r>
        <w:t>a</w:t>
      </w:r>
      <w:r>
        <w:rPr>
          <w:spacing w:val="-14"/>
        </w:rPr>
        <w:t xml:space="preserve"> </w:t>
      </w:r>
      <w:r>
        <w:rPr>
          <w:spacing w:val="-1"/>
        </w:rPr>
        <w:t>Shop</w:t>
      </w:r>
      <w:r>
        <w:rPr>
          <w:spacing w:val="-12"/>
        </w:rPr>
        <w:t xml:space="preserve"> </w:t>
      </w:r>
      <w:r>
        <w:rPr>
          <w:spacing w:val="-1"/>
        </w:rPr>
        <w:t>Steward</w:t>
      </w:r>
      <w:r>
        <w:rPr>
          <w:spacing w:val="-13"/>
        </w:rPr>
        <w:t xml:space="preserve"> </w:t>
      </w:r>
      <w:r>
        <w:t>(Union</w:t>
      </w:r>
      <w:r>
        <w:rPr>
          <w:rFonts w:ascii="Times New Roman"/>
          <w:spacing w:val="77"/>
        </w:rPr>
        <w:t xml:space="preserve"> </w:t>
      </w:r>
      <w:r>
        <w:rPr>
          <w:spacing w:val="-1"/>
        </w:rPr>
        <w:t>representative)</w:t>
      </w:r>
      <w:r>
        <w:rPr>
          <w:spacing w:val="-4"/>
        </w:rPr>
        <w:t xml:space="preserve"> </w:t>
      </w:r>
      <w:r>
        <w:rPr>
          <w:spacing w:val="-1"/>
        </w:rPr>
        <w:t>or</w:t>
      </w:r>
      <w:r>
        <w:rPr>
          <w:spacing w:val="-4"/>
        </w:rPr>
        <w:t xml:space="preserve"> </w:t>
      </w:r>
      <w:r>
        <w:rPr>
          <w:spacing w:val="-1"/>
        </w:rPr>
        <w:t>co-employee</w:t>
      </w:r>
      <w:r>
        <w:rPr>
          <w:spacing w:val="-3"/>
        </w:rPr>
        <w:t xml:space="preserve"> </w:t>
      </w:r>
      <w:r>
        <w:t>and</w:t>
      </w:r>
      <w:r>
        <w:rPr>
          <w:spacing w:val="-3"/>
        </w:rPr>
        <w:t xml:space="preserve"> </w:t>
      </w:r>
      <w:r>
        <w:t>to</w:t>
      </w:r>
      <w:r>
        <w:rPr>
          <w:spacing w:val="-5"/>
        </w:rPr>
        <w:t xml:space="preserve"> </w:t>
      </w:r>
      <w:r>
        <w:rPr>
          <w:spacing w:val="-1"/>
        </w:rPr>
        <w:t>present</w:t>
      </w:r>
      <w:r>
        <w:rPr>
          <w:spacing w:val="-3"/>
        </w:rPr>
        <w:t xml:space="preserve"> </w:t>
      </w:r>
      <w:r>
        <w:rPr>
          <w:spacing w:val="-1"/>
        </w:rPr>
        <w:t>evidence.</w:t>
      </w:r>
      <w:r>
        <w:rPr>
          <w:spacing w:val="-4"/>
        </w:rPr>
        <w:t xml:space="preserve"> </w:t>
      </w:r>
      <w:r>
        <w:rPr>
          <w:spacing w:val="-1"/>
        </w:rPr>
        <w:t>Should</w:t>
      </w:r>
      <w:r>
        <w:rPr>
          <w:spacing w:val="-2"/>
        </w:rPr>
        <w:t xml:space="preserve"> </w:t>
      </w:r>
      <w:r>
        <w:rPr>
          <w:spacing w:val="-1"/>
        </w:rPr>
        <w:t>the</w:t>
      </w:r>
      <w:r>
        <w:rPr>
          <w:spacing w:val="-4"/>
        </w:rPr>
        <w:t xml:space="preserve"> </w:t>
      </w:r>
      <w:r>
        <w:rPr>
          <w:spacing w:val="-1"/>
        </w:rPr>
        <w:t>employee</w:t>
      </w:r>
      <w:r>
        <w:rPr>
          <w:spacing w:val="-2"/>
        </w:rPr>
        <w:t xml:space="preserve"> </w:t>
      </w:r>
      <w:r>
        <w:rPr>
          <w:spacing w:val="-1"/>
        </w:rPr>
        <w:t>refuse</w:t>
      </w:r>
      <w:r>
        <w:rPr>
          <w:spacing w:val="-4"/>
        </w:rPr>
        <w:t xml:space="preserve"> </w:t>
      </w:r>
      <w:r>
        <w:rPr>
          <w:spacing w:val="-1"/>
        </w:rPr>
        <w:t xml:space="preserve">or </w:t>
      </w:r>
      <w:r>
        <w:t>fail</w:t>
      </w:r>
      <w:r>
        <w:rPr>
          <w:spacing w:val="-5"/>
        </w:rPr>
        <w:t xml:space="preserve"> </w:t>
      </w:r>
      <w:r>
        <w:t>to</w:t>
      </w:r>
      <w:r>
        <w:rPr>
          <w:spacing w:val="-4"/>
        </w:rPr>
        <w:t xml:space="preserve"> </w:t>
      </w:r>
      <w:r>
        <w:t>appear</w:t>
      </w:r>
      <w:r>
        <w:rPr>
          <w:spacing w:val="-4"/>
        </w:rPr>
        <w:t xml:space="preserve"> </w:t>
      </w:r>
      <w:r>
        <w:rPr>
          <w:spacing w:val="-1"/>
        </w:rPr>
        <w:t>at</w:t>
      </w:r>
      <w:r>
        <w:rPr>
          <w:spacing w:val="-4"/>
        </w:rPr>
        <w:t xml:space="preserve"> </w:t>
      </w:r>
      <w:r>
        <w:t>the</w:t>
      </w:r>
      <w:r>
        <w:rPr>
          <w:spacing w:val="-4"/>
        </w:rPr>
        <w:t xml:space="preserve"> </w:t>
      </w:r>
      <w:r>
        <w:rPr>
          <w:spacing w:val="-1"/>
        </w:rPr>
        <w:lastRenderedPageBreak/>
        <w:t>disciplinary</w:t>
      </w:r>
      <w:r>
        <w:rPr>
          <w:spacing w:val="-5"/>
        </w:rPr>
        <w:t xml:space="preserve"> </w:t>
      </w:r>
      <w:r>
        <w:rPr>
          <w:spacing w:val="-1"/>
        </w:rPr>
        <w:t>hearing,</w:t>
      </w:r>
      <w:r>
        <w:rPr>
          <w:spacing w:val="-4"/>
        </w:rPr>
        <w:t xml:space="preserve"> </w:t>
      </w:r>
      <w:r>
        <w:rPr>
          <w:spacing w:val="-1"/>
        </w:rPr>
        <w:t>the</w:t>
      </w:r>
      <w:r>
        <w:rPr>
          <w:spacing w:val="-5"/>
        </w:rPr>
        <w:t xml:space="preserve"> </w:t>
      </w:r>
      <w:r>
        <w:t>hearing</w:t>
      </w:r>
      <w:r>
        <w:rPr>
          <w:spacing w:val="-4"/>
        </w:rPr>
        <w:t xml:space="preserve"> </w:t>
      </w:r>
      <w:r>
        <w:rPr>
          <w:spacing w:val="-1"/>
        </w:rPr>
        <w:t>may</w:t>
      </w:r>
      <w:r>
        <w:rPr>
          <w:spacing w:val="-4"/>
        </w:rPr>
        <w:t xml:space="preserve"> </w:t>
      </w:r>
      <w:r>
        <w:rPr>
          <w:spacing w:val="-1"/>
        </w:rPr>
        <w:t>proceed</w:t>
      </w:r>
      <w:r>
        <w:rPr>
          <w:spacing w:val="-4"/>
        </w:rPr>
        <w:t xml:space="preserve"> </w:t>
      </w:r>
      <w:r>
        <w:t>in</w:t>
      </w:r>
      <w:r>
        <w:rPr>
          <w:spacing w:val="-6"/>
        </w:rPr>
        <w:t xml:space="preserve"> </w:t>
      </w:r>
      <w:r>
        <w:t>the</w:t>
      </w:r>
      <w:r>
        <w:rPr>
          <w:spacing w:val="-4"/>
        </w:rPr>
        <w:t xml:space="preserve"> </w:t>
      </w:r>
      <w:r>
        <w:rPr>
          <w:spacing w:val="-1"/>
        </w:rPr>
        <w:t>employee's</w:t>
      </w:r>
      <w:r>
        <w:rPr>
          <w:spacing w:val="-3"/>
        </w:rPr>
        <w:t xml:space="preserve"> </w:t>
      </w:r>
      <w:r>
        <w:rPr>
          <w:spacing w:val="-1"/>
        </w:rPr>
        <w:t>absence.</w:t>
      </w:r>
      <w:r>
        <w:rPr>
          <w:spacing w:val="-4"/>
        </w:rPr>
        <w:t xml:space="preserve"> </w:t>
      </w:r>
      <w:r>
        <w:t>The</w:t>
      </w:r>
      <w:r>
        <w:rPr>
          <w:rFonts w:ascii="Times New Roman"/>
          <w:spacing w:val="79"/>
        </w:rPr>
        <w:t xml:space="preserve"> </w:t>
      </w:r>
      <w:r>
        <w:t>employee</w:t>
      </w:r>
      <w:r>
        <w:rPr>
          <w:spacing w:val="-5"/>
        </w:rPr>
        <w:t xml:space="preserve"> </w:t>
      </w:r>
      <w:r>
        <w:t>will</w:t>
      </w:r>
      <w:r>
        <w:rPr>
          <w:spacing w:val="-5"/>
        </w:rPr>
        <w:t xml:space="preserve"> </w:t>
      </w:r>
      <w:r>
        <w:t>also</w:t>
      </w:r>
      <w:r>
        <w:rPr>
          <w:spacing w:val="-3"/>
        </w:rPr>
        <w:t xml:space="preserve"> </w:t>
      </w:r>
      <w:r>
        <w:rPr>
          <w:spacing w:val="-1"/>
        </w:rPr>
        <w:t>have</w:t>
      </w:r>
      <w:r>
        <w:rPr>
          <w:spacing w:val="-4"/>
        </w:rPr>
        <w:t xml:space="preserve"> </w:t>
      </w:r>
      <w:r>
        <w:t>the</w:t>
      </w:r>
      <w:r>
        <w:rPr>
          <w:spacing w:val="-3"/>
        </w:rPr>
        <w:t xml:space="preserve"> </w:t>
      </w:r>
      <w:r>
        <w:t>right</w:t>
      </w:r>
      <w:r>
        <w:rPr>
          <w:spacing w:val="-5"/>
        </w:rPr>
        <w:t xml:space="preserve"> </w:t>
      </w:r>
      <w:r>
        <w:t>to</w:t>
      </w:r>
      <w:r>
        <w:rPr>
          <w:spacing w:val="-4"/>
        </w:rPr>
        <w:t xml:space="preserve"> </w:t>
      </w:r>
      <w:r>
        <w:t>appeal.</w:t>
      </w:r>
      <w:r>
        <w:rPr>
          <w:spacing w:val="-5"/>
        </w:rPr>
        <w:t xml:space="preserve"> </w:t>
      </w:r>
      <w:r>
        <w:rPr>
          <w:spacing w:val="-1"/>
        </w:rPr>
        <w:t>The</w:t>
      </w:r>
      <w:r>
        <w:rPr>
          <w:spacing w:val="-4"/>
        </w:rPr>
        <w:t xml:space="preserve"> </w:t>
      </w:r>
      <w:r>
        <w:rPr>
          <w:spacing w:val="-1"/>
        </w:rPr>
        <w:t>employee</w:t>
      </w:r>
      <w:r>
        <w:rPr>
          <w:spacing w:val="-4"/>
        </w:rPr>
        <w:t xml:space="preserve"> </w:t>
      </w:r>
      <w:r>
        <w:t>will</w:t>
      </w:r>
      <w:r>
        <w:rPr>
          <w:spacing w:val="-5"/>
        </w:rPr>
        <w:t xml:space="preserve"> </w:t>
      </w:r>
      <w:r>
        <w:rPr>
          <w:spacing w:val="-1"/>
        </w:rPr>
        <w:t>first</w:t>
      </w:r>
      <w:r>
        <w:rPr>
          <w:spacing w:val="-3"/>
        </w:rPr>
        <w:t xml:space="preserve"> </w:t>
      </w:r>
      <w:r>
        <w:t>resort</w:t>
      </w:r>
      <w:r>
        <w:rPr>
          <w:spacing w:val="-3"/>
        </w:rPr>
        <w:t xml:space="preserve"> </w:t>
      </w:r>
      <w:r>
        <w:t>to</w:t>
      </w:r>
      <w:r>
        <w:rPr>
          <w:spacing w:val="-4"/>
        </w:rPr>
        <w:t xml:space="preserve"> </w:t>
      </w:r>
      <w:r>
        <w:rPr>
          <w:spacing w:val="-1"/>
        </w:rPr>
        <w:t>appeal</w:t>
      </w:r>
      <w:r>
        <w:rPr>
          <w:spacing w:val="-3"/>
        </w:rPr>
        <w:t xml:space="preserve"> </w:t>
      </w:r>
      <w:r>
        <w:rPr>
          <w:spacing w:val="-1"/>
        </w:rPr>
        <w:t>before</w:t>
      </w:r>
      <w:r>
        <w:rPr>
          <w:spacing w:val="-3"/>
        </w:rPr>
        <w:t xml:space="preserve"> </w:t>
      </w:r>
      <w:r>
        <w:rPr>
          <w:spacing w:val="-1"/>
        </w:rPr>
        <w:t>opting</w:t>
      </w:r>
      <w:r>
        <w:rPr>
          <w:rFonts w:ascii="Times New Roman"/>
          <w:spacing w:val="28"/>
        </w:rPr>
        <w:t xml:space="preserve"> </w:t>
      </w:r>
      <w:r>
        <w:rPr>
          <w:spacing w:val="-1"/>
        </w:rPr>
        <w:t>for any</w:t>
      </w:r>
      <w:r>
        <w:t xml:space="preserve"> external</w:t>
      </w:r>
      <w:r>
        <w:rPr>
          <w:spacing w:val="-1"/>
        </w:rPr>
        <w:t xml:space="preserve"> dispute</w:t>
      </w:r>
      <w:r>
        <w:rPr>
          <w:spacing w:val="1"/>
        </w:rPr>
        <w:t xml:space="preserve"> </w:t>
      </w:r>
      <w:r>
        <w:t>resolution</w:t>
      </w:r>
      <w:r>
        <w:rPr>
          <w:spacing w:val="-2"/>
        </w:rPr>
        <w:t xml:space="preserve"> </w:t>
      </w:r>
      <w:r>
        <w:t>mechanism.</w:t>
      </w:r>
    </w:p>
    <w:p w14:paraId="47041A47" w14:textId="77777777" w:rsidR="00B15832" w:rsidRDefault="00B15832" w:rsidP="00FF1B5D">
      <w:pPr>
        <w:pStyle w:val="Heading1"/>
        <w:tabs>
          <w:tab w:val="left" w:pos="1134"/>
          <w:tab w:val="left" w:pos="2410"/>
        </w:tabs>
        <w:spacing w:before="0" w:after="160" w:line="300" w:lineRule="auto"/>
        <w:ind w:left="709" w:firstLine="0"/>
        <w:jc w:val="both"/>
        <w:rPr>
          <w:b w:val="0"/>
          <w:bCs w:val="0"/>
        </w:rPr>
      </w:pPr>
      <w:r>
        <w:rPr>
          <w:spacing w:val="-1"/>
        </w:rPr>
        <w:t>Verbal</w:t>
      </w:r>
      <w:r>
        <w:rPr>
          <w:spacing w:val="-5"/>
        </w:rPr>
        <w:t xml:space="preserve"> </w:t>
      </w:r>
      <w:r>
        <w:t>and</w:t>
      </w:r>
      <w:r>
        <w:rPr>
          <w:spacing w:val="-5"/>
        </w:rPr>
        <w:t xml:space="preserve"> </w:t>
      </w:r>
      <w:r>
        <w:rPr>
          <w:spacing w:val="-1"/>
        </w:rPr>
        <w:t>Written</w:t>
      </w:r>
      <w:r>
        <w:rPr>
          <w:spacing w:val="-5"/>
        </w:rPr>
        <w:t xml:space="preserve"> </w:t>
      </w:r>
      <w:r>
        <w:t>Warning:</w:t>
      </w:r>
    </w:p>
    <w:p w14:paraId="0370E5E5" w14:textId="77777777" w:rsidR="00B15832" w:rsidRDefault="00B15832" w:rsidP="00FF1B5D">
      <w:pPr>
        <w:pStyle w:val="BodyText"/>
        <w:tabs>
          <w:tab w:val="left" w:pos="1134"/>
          <w:tab w:val="left" w:pos="2410"/>
        </w:tabs>
        <w:spacing w:before="0" w:after="160" w:line="300" w:lineRule="auto"/>
        <w:ind w:left="709" w:hanging="709"/>
        <w:jc w:val="both"/>
      </w:pPr>
      <w:r>
        <w:tab/>
        <w:t>If</w:t>
      </w:r>
      <w:r>
        <w:rPr>
          <w:spacing w:val="-9"/>
        </w:rPr>
        <w:t xml:space="preserve"> </w:t>
      </w:r>
      <w:r>
        <w:rPr>
          <w:spacing w:val="-1"/>
        </w:rPr>
        <w:t>the</w:t>
      </w:r>
      <w:r>
        <w:rPr>
          <w:spacing w:val="-8"/>
        </w:rPr>
        <w:t xml:space="preserve"> </w:t>
      </w:r>
      <w:r>
        <w:rPr>
          <w:spacing w:val="-1"/>
        </w:rPr>
        <w:t>employee</w:t>
      </w:r>
      <w:r>
        <w:rPr>
          <w:spacing w:val="-8"/>
        </w:rPr>
        <w:t xml:space="preserve"> </w:t>
      </w:r>
      <w:r>
        <w:rPr>
          <w:spacing w:val="-1"/>
        </w:rPr>
        <w:t>commits</w:t>
      </w:r>
      <w:r>
        <w:rPr>
          <w:spacing w:val="-8"/>
        </w:rPr>
        <w:t xml:space="preserve"> </w:t>
      </w:r>
      <w:r>
        <w:rPr>
          <w:spacing w:val="-1"/>
        </w:rPr>
        <w:t>non-serious</w:t>
      </w:r>
      <w:r>
        <w:rPr>
          <w:spacing w:val="-8"/>
        </w:rPr>
        <w:t xml:space="preserve"> </w:t>
      </w:r>
      <w:r>
        <w:rPr>
          <w:spacing w:val="-1"/>
        </w:rPr>
        <w:t>misconduct</w:t>
      </w:r>
      <w:r>
        <w:rPr>
          <w:spacing w:val="-9"/>
        </w:rPr>
        <w:t xml:space="preserve"> </w:t>
      </w:r>
      <w:r>
        <w:t>as</w:t>
      </w:r>
      <w:r>
        <w:rPr>
          <w:spacing w:val="-8"/>
        </w:rPr>
        <w:t xml:space="preserve"> </w:t>
      </w:r>
      <w:r>
        <w:rPr>
          <w:spacing w:val="-1"/>
        </w:rPr>
        <w:t>outlined</w:t>
      </w:r>
      <w:r>
        <w:rPr>
          <w:spacing w:val="-8"/>
        </w:rPr>
        <w:t xml:space="preserve"> </w:t>
      </w:r>
      <w:r>
        <w:rPr>
          <w:spacing w:val="-1"/>
        </w:rPr>
        <w:t>in</w:t>
      </w:r>
      <w:r>
        <w:rPr>
          <w:spacing w:val="-9"/>
        </w:rPr>
        <w:t xml:space="preserve"> </w:t>
      </w:r>
      <w:r>
        <w:rPr>
          <w:spacing w:val="-1"/>
        </w:rPr>
        <w:t>Annexure</w:t>
      </w:r>
      <w:r>
        <w:rPr>
          <w:spacing w:val="-9"/>
        </w:rPr>
        <w:t xml:space="preserve"> </w:t>
      </w:r>
      <w:r>
        <w:rPr>
          <w:spacing w:val="-1"/>
        </w:rPr>
        <w:t>“A”</w:t>
      </w:r>
      <w:r>
        <w:rPr>
          <w:spacing w:val="-8"/>
        </w:rPr>
        <w:t xml:space="preserve"> </w:t>
      </w:r>
      <w:r>
        <w:rPr>
          <w:spacing w:val="-1"/>
        </w:rPr>
        <w:t>that</w:t>
      </w:r>
      <w:r>
        <w:rPr>
          <w:spacing w:val="-8"/>
        </w:rPr>
        <w:t xml:space="preserve"> </w:t>
      </w:r>
      <w:r>
        <w:rPr>
          <w:spacing w:val="-1"/>
        </w:rPr>
        <w:t>merits</w:t>
      </w:r>
      <w:r>
        <w:rPr>
          <w:spacing w:val="-8"/>
        </w:rPr>
        <w:t xml:space="preserve"> </w:t>
      </w:r>
      <w:r>
        <w:t>a</w:t>
      </w:r>
      <w:r>
        <w:rPr>
          <w:spacing w:val="-8"/>
        </w:rPr>
        <w:t xml:space="preserve"> </w:t>
      </w:r>
      <w:r>
        <w:rPr>
          <w:spacing w:val="-1"/>
        </w:rPr>
        <w:t>verbal</w:t>
      </w:r>
      <w:r>
        <w:rPr>
          <w:rFonts w:ascii="Times New Roman" w:eastAsia="Times New Roman" w:hAnsi="Times New Roman" w:cs="Times New Roman"/>
          <w:spacing w:val="83"/>
        </w:rPr>
        <w:t xml:space="preserve"> </w:t>
      </w:r>
      <w:r>
        <w:rPr>
          <w:spacing w:val="-1"/>
        </w:rPr>
        <w:t>or</w:t>
      </w:r>
      <w:r>
        <w:rPr>
          <w:spacing w:val="14"/>
        </w:rPr>
        <w:t xml:space="preserve"> </w:t>
      </w:r>
      <w:r>
        <w:t>written</w:t>
      </w:r>
      <w:r>
        <w:rPr>
          <w:spacing w:val="13"/>
        </w:rPr>
        <w:t xml:space="preserve"> </w:t>
      </w:r>
      <w:r>
        <w:rPr>
          <w:spacing w:val="-1"/>
        </w:rPr>
        <w:t>warning,</w:t>
      </w:r>
      <w:r>
        <w:rPr>
          <w:spacing w:val="15"/>
        </w:rPr>
        <w:t xml:space="preserve"> </w:t>
      </w:r>
      <w:r>
        <w:t>the</w:t>
      </w:r>
      <w:r>
        <w:rPr>
          <w:spacing w:val="13"/>
        </w:rPr>
        <w:t xml:space="preserve"> </w:t>
      </w:r>
      <w:r>
        <w:rPr>
          <w:spacing w:val="-1"/>
        </w:rPr>
        <w:t>employer</w:t>
      </w:r>
      <w:r>
        <w:rPr>
          <w:spacing w:val="15"/>
        </w:rPr>
        <w:t xml:space="preserve"> </w:t>
      </w:r>
      <w:r>
        <w:rPr>
          <w:spacing w:val="-1"/>
        </w:rPr>
        <w:t>or</w:t>
      </w:r>
      <w:r>
        <w:rPr>
          <w:spacing w:val="13"/>
        </w:rPr>
        <w:t xml:space="preserve"> </w:t>
      </w:r>
      <w:r>
        <w:rPr>
          <w:spacing w:val="-1"/>
        </w:rPr>
        <w:t>his</w:t>
      </w:r>
      <w:r>
        <w:rPr>
          <w:spacing w:val="14"/>
        </w:rPr>
        <w:t xml:space="preserve"> </w:t>
      </w:r>
      <w:proofErr w:type="spellStart"/>
      <w:r>
        <w:rPr>
          <w:spacing w:val="-1"/>
        </w:rPr>
        <w:t>authorised</w:t>
      </w:r>
      <w:proofErr w:type="spellEnd"/>
      <w:r>
        <w:rPr>
          <w:spacing w:val="15"/>
        </w:rPr>
        <w:t xml:space="preserve"> </w:t>
      </w:r>
      <w:r>
        <w:rPr>
          <w:spacing w:val="-1"/>
        </w:rPr>
        <w:t>representative</w:t>
      </w:r>
      <w:r>
        <w:rPr>
          <w:spacing w:val="13"/>
        </w:rPr>
        <w:t xml:space="preserve"> </w:t>
      </w:r>
      <w:r>
        <w:rPr>
          <w:spacing w:val="-1"/>
        </w:rPr>
        <w:t>shall</w:t>
      </w:r>
      <w:r>
        <w:rPr>
          <w:spacing w:val="13"/>
        </w:rPr>
        <w:t xml:space="preserve"> </w:t>
      </w:r>
      <w:r>
        <w:t>complete</w:t>
      </w:r>
      <w:r>
        <w:rPr>
          <w:spacing w:val="13"/>
        </w:rPr>
        <w:t xml:space="preserve"> </w:t>
      </w:r>
      <w:r>
        <w:rPr>
          <w:spacing w:val="-1"/>
        </w:rPr>
        <w:t>such</w:t>
      </w:r>
      <w:r>
        <w:rPr>
          <w:spacing w:val="14"/>
        </w:rPr>
        <w:t xml:space="preserve"> </w:t>
      </w:r>
      <w:r>
        <w:t>warning</w:t>
      </w:r>
      <w:r>
        <w:rPr>
          <w:rFonts w:ascii="Times New Roman" w:eastAsia="Times New Roman" w:hAnsi="Times New Roman" w:cs="Times New Roman"/>
          <w:spacing w:val="63"/>
        </w:rPr>
        <w:t xml:space="preserve"> </w:t>
      </w:r>
      <w:r>
        <w:t>and</w:t>
      </w:r>
      <w:r>
        <w:rPr>
          <w:spacing w:val="-9"/>
        </w:rPr>
        <w:t xml:space="preserve"> </w:t>
      </w:r>
      <w:r>
        <w:rPr>
          <w:spacing w:val="-1"/>
        </w:rPr>
        <w:t>be</w:t>
      </w:r>
      <w:r>
        <w:rPr>
          <w:spacing w:val="-9"/>
        </w:rPr>
        <w:t xml:space="preserve"> </w:t>
      </w:r>
      <w:r>
        <w:rPr>
          <w:spacing w:val="-1"/>
        </w:rPr>
        <w:t>handed</w:t>
      </w:r>
      <w:r>
        <w:rPr>
          <w:spacing w:val="-8"/>
        </w:rPr>
        <w:t xml:space="preserve"> </w:t>
      </w:r>
      <w:r>
        <w:t>to</w:t>
      </w:r>
      <w:r>
        <w:rPr>
          <w:spacing w:val="-9"/>
        </w:rPr>
        <w:t xml:space="preserve"> </w:t>
      </w:r>
      <w:r>
        <w:t>the</w:t>
      </w:r>
      <w:r>
        <w:rPr>
          <w:spacing w:val="-9"/>
        </w:rPr>
        <w:t xml:space="preserve"> </w:t>
      </w:r>
      <w:r>
        <w:rPr>
          <w:spacing w:val="-1"/>
        </w:rPr>
        <w:t>employee</w:t>
      </w:r>
      <w:r>
        <w:rPr>
          <w:spacing w:val="-7"/>
        </w:rPr>
        <w:t xml:space="preserve"> </w:t>
      </w:r>
      <w:r>
        <w:t>for</w:t>
      </w:r>
      <w:r>
        <w:rPr>
          <w:spacing w:val="-9"/>
        </w:rPr>
        <w:t xml:space="preserve"> </w:t>
      </w:r>
      <w:r>
        <w:rPr>
          <w:spacing w:val="-1"/>
        </w:rPr>
        <w:t>signing</w:t>
      </w:r>
      <w:r>
        <w:rPr>
          <w:spacing w:val="-8"/>
        </w:rPr>
        <w:t xml:space="preserve"> </w:t>
      </w:r>
      <w:r>
        <w:rPr>
          <w:spacing w:val="-1"/>
        </w:rPr>
        <w:t>thereof.</w:t>
      </w:r>
      <w:r>
        <w:rPr>
          <w:spacing w:val="28"/>
        </w:rPr>
        <w:t xml:space="preserve"> </w:t>
      </w:r>
      <w:r>
        <w:rPr>
          <w:spacing w:val="-1"/>
        </w:rPr>
        <w:t>The</w:t>
      </w:r>
      <w:r>
        <w:rPr>
          <w:spacing w:val="-9"/>
        </w:rPr>
        <w:t xml:space="preserve"> </w:t>
      </w:r>
      <w:r>
        <w:rPr>
          <w:spacing w:val="-1"/>
        </w:rPr>
        <w:t>employee</w:t>
      </w:r>
      <w:r>
        <w:rPr>
          <w:spacing w:val="-9"/>
        </w:rPr>
        <w:t xml:space="preserve"> </w:t>
      </w:r>
      <w:r>
        <w:rPr>
          <w:spacing w:val="-1"/>
        </w:rPr>
        <w:t>is</w:t>
      </w:r>
      <w:r>
        <w:rPr>
          <w:spacing w:val="-8"/>
        </w:rPr>
        <w:t xml:space="preserve"> </w:t>
      </w:r>
      <w:r>
        <w:t>entitled</w:t>
      </w:r>
      <w:r>
        <w:rPr>
          <w:spacing w:val="-10"/>
        </w:rPr>
        <w:t xml:space="preserve"> </w:t>
      </w:r>
      <w:r>
        <w:rPr>
          <w:spacing w:val="-1"/>
        </w:rPr>
        <w:t>to</w:t>
      </w:r>
      <w:r>
        <w:rPr>
          <w:spacing w:val="-9"/>
        </w:rPr>
        <w:t xml:space="preserve"> </w:t>
      </w:r>
      <w:r>
        <w:rPr>
          <w:spacing w:val="-1"/>
        </w:rPr>
        <w:t>submit</w:t>
      </w:r>
      <w:r>
        <w:rPr>
          <w:spacing w:val="-9"/>
        </w:rPr>
        <w:t xml:space="preserve"> </w:t>
      </w:r>
      <w:r>
        <w:rPr>
          <w:spacing w:val="-1"/>
        </w:rPr>
        <w:t>his</w:t>
      </w:r>
      <w:r>
        <w:rPr>
          <w:spacing w:val="-8"/>
        </w:rPr>
        <w:t xml:space="preserve"> </w:t>
      </w:r>
      <w:r>
        <w:rPr>
          <w:spacing w:val="-1"/>
        </w:rPr>
        <w:t>written</w:t>
      </w:r>
      <w:r>
        <w:rPr>
          <w:rFonts w:ascii="Times New Roman" w:eastAsia="Times New Roman" w:hAnsi="Times New Roman" w:cs="Times New Roman"/>
          <w:spacing w:val="51"/>
        </w:rPr>
        <w:t xml:space="preserve"> </w:t>
      </w:r>
      <w:r>
        <w:rPr>
          <w:spacing w:val="-1"/>
        </w:rPr>
        <w:t>comment</w:t>
      </w:r>
      <w:r>
        <w:rPr>
          <w:spacing w:val="3"/>
        </w:rPr>
        <w:t xml:space="preserve"> </w:t>
      </w:r>
      <w:r>
        <w:rPr>
          <w:spacing w:val="-1"/>
        </w:rPr>
        <w:t>on</w:t>
      </w:r>
      <w:r>
        <w:rPr>
          <w:spacing w:val="4"/>
        </w:rPr>
        <w:t xml:space="preserve"> </w:t>
      </w:r>
      <w:r>
        <w:t>each</w:t>
      </w:r>
      <w:r>
        <w:rPr>
          <w:spacing w:val="3"/>
        </w:rPr>
        <w:t xml:space="preserve"> </w:t>
      </w:r>
      <w:r>
        <w:rPr>
          <w:spacing w:val="-1"/>
        </w:rPr>
        <w:t>written</w:t>
      </w:r>
      <w:r>
        <w:rPr>
          <w:spacing w:val="4"/>
        </w:rPr>
        <w:t xml:space="preserve"> </w:t>
      </w:r>
      <w:r>
        <w:rPr>
          <w:spacing w:val="-1"/>
        </w:rPr>
        <w:t>warning</w:t>
      </w:r>
      <w:r>
        <w:rPr>
          <w:spacing w:val="4"/>
        </w:rPr>
        <w:t xml:space="preserve"> </w:t>
      </w:r>
      <w:r>
        <w:t>received.</w:t>
      </w:r>
      <w:r>
        <w:rPr>
          <w:spacing w:val="3"/>
        </w:rPr>
        <w:t xml:space="preserve"> </w:t>
      </w:r>
      <w:r>
        <w:rPr>
          <w:spacing w:val="-1"/>
        </w:rPr>
        <w:t>Each</w:t>
      </w:r>
      <w:r>
        <w:rPr>
          <w:spacing w:val="5"/>
        </w:rPr>
        <w:t xml:space="preserve"> </w:t>
      </w:r>
      <w:r>
        <w:rPr>
          <w:spacing w:val="-1"/>
        </w:rPr>
        <w:t>written</w:t>
      </w:r>
      <w:r>
        <w:rPr>
          <w:spacing w:val="2"/>
        </w:rPr>
        <w:t xml:space="preserve"> </w:t>
      </w:r>
      <w:r>
        <w:rPr>
          <w:spacing w:val="-1"/>
        </w:rPr>
        <w:t>warning</w:t>
      </w:r>
      <w:r>
        <w:rPr>
          <w:spacing w:val="3"/>
        </w:rPr>
        <w:t xml:space="preserve"> </w:t>
      </w:r>
      <w:r>
        <w:rPr>
          <w:spacing w:val="-1"/>
        </w:rPr>
        <w:t>shall</w:t>
      </w:r>
      <w:r>
        <w:rPr>
          <w:spacing w:val="3"/>
        </w:rPr>
        <w:t xml:space="preserve"> </w:t>
      </w:r>
      <w:r>
        <w:rPr>
          <w:spacing w:val="-1"/>
        </w:rPr>
        <w:t>be</w:t>
      </w:r>
      <w:r>
        <w:rPr>
          <w:spacing w:val="4"/>
        </w:rPr>
        <w:t xml:space="preserve"> </w:t>
      </w:r>
      <w:r>
        <w:t>valid</w:t>
      </w:r>
      <w:r>
        <w:rPr>
          <w:spacing w:val="2"/>
        </w:rPr>
        <w:t xml:space="preserve"> </w:t>
      </w:r>
      <w:r>
        <w:rPr>
          <w:spacing w:val="-1"/>
        </w:rPr>
        <w:t>for</w:t>
      </w:r>
      <w:r>
        <w:rPr>
          <w:spacing w:val="5"/>
        </w:rPr>
        <w:t xml:space="preserve"> </w:t>
      </w:r>
      <w:r>
        <w:t>a</w:t>
      </w:r>
      <w:r>
        <w:rPr>
          <w:spacing w:val="4"/>
        </w:rPr>
        <w:t xml:space="preserve"> </w:t>
      </w:r>
      <w:r>
        <w:rPr>
          <w:spacing w:val="-1"/>
        </w:rPr>
        <w:t>period</w:t>
      </w:r>
      <w:r>
        <w:rPr>
          <w:spacing w:val="4"/>
        </w:rPr>
        <w:t xml:space="preserve"> </w:t>
      </w:r>
      <w:r>
        <w:rPr>
          <w:spacing w:val="-1"/>
        </w:rPr>
        <w:t>of</w:t>
      </w:r>
      <w:r>
        <w:rPr>
          <w:spacing w:val="5"/>
        </w:rPr>
        <w:t xml:space="preserve"> </w:t>
      </w:r>
      <w:r>
        <w:t>6</w:t>
      </w:r>
      <w:r>
        <w:rPr>
          <w:rFonts w:ascii="Times New Roman" w:eastAsia="Times New Roman" w:hAnsi="Times New Roman" w:cs="Times New Roman"/>
          <w:spacing w:val="31"/>
          <w:w w:val="99"/>
        </w:rPr>
        <w:t xml:space="preserve"> </w:t>
      </w:r>
      <w:r>
        <w:rPr>
          <w:spacing w:val="-1"/>
        </w:rPr>
        <w:t xml:space="preserve">(six) </w:t>
      </w:r>
      <w:r>
        <w:t>months,</w:t>
      </w:r>
      <w:r>
        <w:rPr>
          <w:spacing w:val="-1"/>
        </w:rPr>
        <w:t xml:space="preserve"> </w:t>
      </w:r>
      <w:r>
        <w:t>after</w:t>
      </w:r>
      <w:r>
        <w:rPr>
          <w:spacing w:val="-1"/>
        </w:rPr>
        <w:t xml:space="preserve"> </w:t>
      </w:r>
      <w:r>
        <w:t>which</w:t>
      </w:r>
      <w:r>
        <w:rPr>
          <w:spacing w:val="-1"/>
        </w:rPr>
        <w:t xml:space="preserve"> it will </w:t>
      </w:r>
      <w:r>
        <w:t>expire.</w:t>
      </w:r>
    </w:p>
    <w:p w14:paraId="66ED44B2" w14:textId="1891F6C9" w:rsidR="00424A79" w:rsidRDefault="00424A79">
      <w:pPr>
        <w:rPr>
          <w:rFonts w:ascii="Calibri" w:eastAsia="Calibri" w:hAnsi="Calibri"/>
          <w:b/>
          <w:bCs/>
          <w:sz w:val="20"/>
          <w:szCs w:val="20"/>
        </w:rPr>
      </w:pPr>
    </w:p>
    <w:p w14:paraId="1D303C57" w14:textId="087AB7E3" w:rsidR="00B15832" w:rsidRDefault="00B15832" w:rsidP="00FF1B5D">
      <w:pPr>
        <w:pStyle w:val="Heading1"/>
        <w:tabs>
          <w:tab w:val="left" w:pos="1134"/>
          <w:tab w:val="left" w:pos="2410"/>
        </w:tabs>
        <w:spacing w:before="0" w:after="160" w:line="300" w:lineRule="auto"/>
        <w:ind w:left="709" w:firstLine="0"/>
        <w:jc w:val="both"/>
        <w:rPr>
          <w:b w:val="0"/>
          <w:bCs w:val="0"/>
        </w:rPr>
      </w:pPr>
      <w:r>
        <w:t>Final</w:t>
      </w:r>
      <w:r>
        <w:rPr>
          <w:spacing w:val="-8"/>
        </w:rPr>
        <w:t xml:space="preserve"> </w:t>
      </w:r>
      <w:r>
        <w:rPr>
          <w:spacing w:val="-1"/>
        </w:rPr>
        <w:t>Written</w:t>
      </w:r>
      <w:r>
        <w:rPr>
          <w:spacing w:val="-10"/>
        </w:rPr>
        <w:t xml:space="preserve"> </w:t>
      </w:r>
      <w:r>
        <w:t>Warning:</w:t>
      </w:r>
    </w:p>
    <w:p w14:paraId="5E878748" w14:textId="77777777" w:rsidR="00B15832" w:rsidRDefault="00B15832" w:rsidP="00FF1B5D">
      <w:pPr>
        <w:pStyle w:val="BodyText"/>
        <w:tabs>
          <w:tab w:val="left" w:pos="1134"/>
          <w:tab w:val="left" w:pos="2410"/>
        </w:tabs>
        <w:spacing w:before="0" w:after="160" w:line="300" w:lineRule="auto"/>
        <w:ind w:left="709" w:hanging="709"/>
        <w:jc w:val="both"/>
      </w:pPr>
      <w:r>
        <w:rPr>
          <w:spacing w:val="-1"/>
        </w:rPr>
        <w:tab/>
        <w:t>Should</w:t>
      </w:r>
      <w:r>
        <w:rPr>
          <w:spacing w:val="9"/>
        </w:rPr>
        <w:t xml:space="preserve"> </w:t>
      </w:r>
      <w:r>
        <w:rPr>
          <w:spacing w:val="-1"/>
        </w:rPr>
        <w:t>the</w:t>
      </w:r>
      <w:r>
        <w:rPr>
          <w:spacing w:val="7"/>
        </w:rPr>
        <w:t xml:space="preserve"> </w:t>
      </w:r>
      <w:r>
        <w:rPr>
          <w:spacing w:val="-1"/>
        </w:rPr>
        <w:t>employee</w:t>
      </w:r>
      <w:r>
        <w:rPr>
          <w:spacing w:val="9"/>
        </w:rPr>
        <w:t xml:space="preserve"> </w:t>
      </w:r>
      <w:r>
        <w:rPr>
          <w:spacing w:val="-1"/>
        </w:rPr>
        <w:t>commit</w:t>
      </w:r>
      <w:r>
        <w:rPr>
          <w:spacing w:val="8"/>
        </w:rPr>
        <w:t xml:space="preserve"> </w:t>
      </w:r>
      <w:r>
        <w:t>misconduct,</w:t>
      </w:r>
      <w:r>
        <w:rPr>
          <w:spacing w:val="7"/>
        </w:rPr>
        <w:t xml:space="preserve"> </w:t>
      </w:r>
      <w:r>
        <w:t>which</w:t>
      </w:r>
      <w:r>
        <w:rPr>
          <w:spacing w:val="9"/>
        </w:rPr>
        <w:t xml:space="preserve"> </w:t>
      </w:r>
      <w:r>
        <w:rPr>
          <w:spacing w:val="-1"/>
        </w:rPr>
        <w:t>merits</w:t>
      </w:r>
      <w:r>
        <w:rPr>
          <w:spacing w:val="8"/>
        </w:rPr>
        <w:t xml:space="preserve"> </w:t>
      </w:r>
      <w:r>
        <w:t>a</w:t>
      </w:r>
      <w:r>
        <w:rPr>
          <w:spacing w:val="9"/>
        </w:rPr>
        <w:t xml:space="preserve"> </w:t>
      </w:r>
      <w:r>
        <w:rPr>
          <w:spacing w:val="-1"/>
        </w:rPr>
        <w:t>final</w:t>
      </w:r>
      <w:r>
        <w:rPr>
          <w:spacing w:val="8"/>
        </w:rPr>
        <w:t xml:space="preserve"> </w:t>
      </w:r>
      <w:r>
        <w:rPr>
          <w:spacing w:val="-1"/>
        </w:rPr>
        <w:t>written</w:t>
      </w:r>
      <w:r>
        <w:rPr>
          <w:spacing w:val="8"/>
        </w:rPr>
        <w:t xml:space="preserve"> </w:t>
      </w:r>
      <w:r>
        <w:rPr>
          <w:spacing w:val="-1"/>
        </w:rPr>
        <w:t>warning,</w:t>
      </w:r>
      <w:r>
        <w:rPr>
          <w:spacing w:val="9"/>
        </w:rPr>
        <w:t xml:space="preserve"> </w:t>
      </w:r>
      <w:r>
        <w:rPr>
          <w:spacing w:val="-1"/>
        </w:rPr>
        <w:t>the</w:t>
      </w:r>
      <w:r>
        <w:rPr>
          <w:spacing w:val="8"/>
        </w:rPr>
        <w:t xml:space="preserve"> </w:t>
      </w:r>
      <w:r>
        <w:rPr>
          <w:spacing w:val="-1"/>
        </w:rPr>
        <w:t>same</w:t>
      </w:r>
      <w:r>
        <w:rPr>
          <w:rFonts w:ascii="Times New Roman"/>
          <w:spacing w:val="32"/>
          <w:w w:val="99"/>
        </w:rPr>
        <w:t xml:space="preserve"> </w:t>
      </w:r>
      <w:r>
        <w:rPr>
          <w:spacing w:val="-1"/>
        </w:rPr>
        <w:t>procedure</w:t>
      </w:r>
      <w:r>
        <w:rPr>
          <w:spacing w:val="3"/>
        </w:rPr>
        <w:t xml:space="preserve"> </w:t>
      </w:r>
      <w:r>
        <w:t>as</w:t>
      </w:r>
      <w:r>
        <w:rPr>
          <w:spacing w:val="4"/>
        </w:rPr>
        <w:t xml:space="preserve"> </w:t>
      </w:r>
      <w:r>
        <w:rPr>
          <w:spacing w:val="-1"/>
        </w:rPr>
        <w:t>for</w:t>
      </w:r>
      <w:r>
        <w:rPr>
          <w:spacing w:val="3"/>
        </w:rPr>
        <w:t xml:space="preserve"> </w:t>
      </w:r>
      <w:r>
        <w:t>a</w:t>
      </w:r>
      <w:r>
        <w:rPr>
          <w:spacing w:val="4"/>
        </w:rPr>
        <w:t xml:space="preserve"> </w:t>
      </w:r>
      <w:r>
        <w:t>written</w:t>
      </w:r>
      <w:r>
        <w:rPr>
          <w:spacing w:val="3"/>
        </w:rPr>
        <w:t xml:space="preserve"> </w:t>
      </w:r>
      <w:r>
        <w:rPr>
          <w:spacing w:val="-1"/>
        </w:rPr>
        <w:t>warning,</w:t>
      </w:r>
      <w:r>
        <w:rPr>
          <w:spacing w:val="4"/>
        </w:rPr>
        <w:t xml:space="preserve"> </w:t>
      </w:r>
      <w:r>
        <w:t>set</w:t>
      </w:r>
      <w:r>
        <w:rPr>
          <w:spacing w:val="3"/>
        </w:rPr>
        <w:t xml:space="preserve"> </w:t>
      </w:r>
      <w:r>
        <w:rPr>
          <w:spacing w:val="-1"/>
        </w:rPr>
        <w:t>out</w:t>
      </w:r>
      <w:r>
        <w:rPr>
          <w:spacing w:val="3"/>
        </w:rPr>
        <w:t xml:space="preserve"> </w:t>
      </w:r>
      <w:r>
        <w:rPr>
          <w:spacing w:val="-1"/>
        </w:rPr>
        <w:t>above,</w:t>
      </w:r>
      <w:r>
        <w:rPr>
          <w:spacing w:val="5"/>
        </w:rPr>
        <w:t xml:space="preserve"> </w:t>
      </w:r>
      <w:r>
        <w:rPr>
          <w:spacing w:val="-1"/>
        </w:rPr>
        <w:t>must</w:t>
      </w:r>
      <w:r>
        <w:rPr>
          <w:spacing w:val="3"/>
        </w:rPr>
        <w:t xml:space="preserve"> </w:t>
      </w:r>
      <w:r>
        <w:rPr>
          <w:spacing w:val="-1"/>
        </w:rPr>
        <w:t>be</w:t>
      </w:r>
      <w:r>
        <w:rPr>
          <w:spacing w:val="4"/>
        </w:rPr>
        <w:t xml:space="preserve"> </w:t>
      </w:r>
      <w:r>
        <w:t>followed.</w:t>
      </w:r>
      <w:r>
        <w:rPr>
          <w:spacing w:val="2"/>
        </w:rPr>
        <w:t xml:space="preserve"> </w:t>
      </w:r>
      <w:r>
        <w:rPr>
          <w:spacing w:val="-1"/>
        </w:rPr>
        <w:t>The</w:t>
      </w:r>
      <w:r>
        <w:rPr>
          <w:spacing w:val="4"/>
        </w:rPr>
        <w:t xml:space="preserve"> </w:t>
      </w:r>
      <w:r>
        <w:rPr>
          <w:spacing w:val="-1"/>
        </w:rPr>
        <w:t>employee</w:t>
      </w:r>
      <w:r>
        <w:rPr>
          <w:spacing w:val="4"/>
        </w:rPr>
        <w:t xml:space="preserve"> </w:t>
      </w:r>
      <w:r>
        <w:rPr>
          <w:spacing w:val="-1"/>
        </w:rPr>
        <w:t>shall</w:t>
      </w:r>
      <w:r>
        <w:rPr>
          <w:spacing w:val="4"/>
        </w:rPr>
        <w:t xml:space="preserve"> </w:t>
      </w:r>
      <w:r>
        <w:t>also</w:t>
      </w:r>
      <w:r>
        <w:rPr>
          <w:spacing w:val="4"/>
        </w:rPr>
        <w:t xml:space="preserve"> </w:t>
      </w:r>
      <w:r>
        <w:rPr>
          <w:spacing w:val="-1"/>
        </w:rPr>
        <w:t>be</w:t>
      </w:r>
      <w:r>
        <w:rPr>
          <w:rFonts w:ascii="Times New Roman"/>
          <w:spacing w:val="52"/>
        </w:rPr>
        <w:t xml:space="preserve"> </w:t>
      </w:r>
      <w:r>
        <w:rPr>
          <w:spacing w:val="-1"/>
        </w:rPr>
        <w:t>informed</w:t>
      </w:r>
      <w:r>
        <w:rPr>
          <w:spacing w:val="-6"/>
        </w:rPr>
        <w:t xml:space="preserve"> </w:t>
      </w:r>
      <w:r>
        <w:rPr>
          <w:spacing w:val="-1"/>
        </w:rPr>
        <w:t>that</w:t>
      </w:r>
      <w:r>
        <w:rPr>
          <w:spacing w:val="-7"/>
        </w:rPr>
        <w:t xml:space="preserve"> </w:t>
      </w:r>
      <w:r>
        <w:t>a</w:t>
      </w:r>
      <w:r>
        <w:rPr>
          <w:spacing w:val="-7"/>
        </w:rPr>
        <w:t xml:space="preserve"> </w:t>
      </w:r>
      <w:r>
        <w:t>further</w:t>
      </w:r>
      <w:r>
        <w:rPr>
          <w:spacing w:val="-5"/>
        </w:rPr>
        <w:t xml:space="preserve"> </w:t>
      </w:r>
      <w:r>
        <w:rPr>
          <w:spacing w:val="-1"/>
        </w:rPr>
        <w:t>contravention</w:t>
      </w:r>
      <w:r>
        <w:rPr>
          <w:spacing w:val="-8"/>
        </w:rPr>
        <w:t xml:space="preserve"> </w:t>
      </w:r>
      <w:r>
        <w:t>may</w:t>
      </w:r>
      <w:r>
        <w:rPr>
          <w:spacing w:val="-7"/>
        </w:rPr>
        <w:t xml:space="preserve"> </w:t>
      </w:r>
      <w:r>
        <w:rPr>
          <w:spacing w:val="-1"/>
        </w:rPr>
        <w:t>result</w:t>
      </w:r>
      <w:r>
        <w:rPr>
          <w:spacing w:val="-6"/>
        </w:rPr>
        <w:t xml:space="preserve"> </w:t>
      </w:r>
      <w:r>
        <w:rPr>
          <w:spacing w:val="-1"/>
        </w:rPr>
        <w:t>in</w:t>
      </w:r>
      <w:r>
        <w:rPr>
          <w:spacing w:val="-7"/>
        </w:rPr>
        <w:t xml:space="preserve"> </w:t>
      </w:r>
      <w:r>
        <w:rPr>
          <w:spacing w:val="-1"/>
        </w:rPr>
        <w:t>demotion</w:t>
      </w:r>
      <w:r>
        <w:rPr>
          <w:spacing w:val="-7"/>
        </w:rPr>
        <w:t xml:space="preserve"> </w:t>
      </w:r>
      <w:r>
        <w:t>or</w:t>
      </w:r>
      <w:r>
        <w:rPr>
          <w:spacing w:val="-6"/>
        </w:rPr>
        <w:t xml:space="preserve"> </w:t>
      </w:r>
      <w:r>
        <w:t>dismissal.</w:t>
      </w:r>
      <w:r>
        <w:rPr>
          <w:spacing w:val="-6"/>
        </w:rPr>
        <w:t xml:space="preserve"> </w:t>
      </w:r>
      <w:r>
        <w:t>A</w:t>
      </w:r>
      <w:r>
        <w:rPr>
          <w:spacing w:val="-7"/>
        </w:rPr>
        <w:t xml:space="preserve"> </w:t>
      </w:r>
      <w:r>
        <w:t>final</w:t>
      </w:r>
      <w:r>
        <w:rPr>
          <w:spacing w:val="-7"/>
        </w:rPr>
        <w:t xml:space="preserve"> </w:t>
      </w:r>
      <w:r>
        <w:t>written</w:t>
      </w:r>
      <w:r>
        <w:rPr>
          <w:spacing w:val="-6"/>
        </w:rPr>
        <w:t xml:space="preserve"> </w:t>
      </w:r>
      <w:r>
        <w:t>warning</w:t>
      </w:r>
      <w:r>
        <w:rPr>
          <w:rFonts w:ascii="Times New Roman"/>
          <w:spacing w:val="49"/>
        </w:rPr>
        <w:t xml:space="preserve"> </w:t>
      </w:r>
      <w:r>
        <w:rPr>
          <w:spacing w:val="-1"/>
        </w:rPr>
        <w:t>will</w:t>
      </w:r>
      <w:r>
        <w:rPr>
          <w:spacing w:val="2"/>
        </w:rPr>
        <w:t xml:space="preserve"> </w:t>
      </w:r>
      <w:r>
        <w:rPr>
          <w:spacing w:val="-1"/>
        </w:rPr>
        <w:t>also</w:t>
      </w:r>
      <w:r>
        <w:rPr>
          <w:spacing w:val="2"/>
        </w:rPr>
        <w:t xml:space="preserve"> </w:t>
      </w:r>
      <w:r>
        <w:rPr>
          <w:spacing w:val="-1"/>
        </w:rPr>
        <w:t>be</w:t>
      </w:r>
      <w:r>
        <w:rPr>
          <w:spacing w:val="4"/>
        </w:rPr>
        <w:t xml:space="preserve"> </w:t>
      </w:r>
      <w:r>
        <w:rPr>
          <w:spacing w:val="-1"/>
        </w:rPr>
        <w:t>valid</w:t>
      </w:r>
      <w:r>
        <w:rPr>
          <w:spacing w:val="3"/>
        </w:rPr>
        <w:t xml:space="preserve"> </w:t>
      </w:r>
      <w:r>
        <w:rPr>
          <w:spacing w:val="-1"/>
        </w:rPr>
        <w:t>for</w:t>
      </w:r>
      <w:r>
        <w:rPr>
          <w:spacing w:val="1"/>
        </w:rPr>
        <w:t xml:space="preserve"> </w:t>
      </w:r>
      <w:r>
        <w:t>6</w:t>
      </w:r>
      <w:r>
        <w:rPr>
          <w:spacing w:val="4"/>
        </w:rPr>
        <w:t xml:space="preserve"> </w:t>
      </w:r>
      <w:r>
        <w:rPr>
          <w:spacing w:val="-1"/>
        </w:rPr>
        <w:t>(six)</w:t>
      </w:r>
      <w:r>
        <w:rPr>
          <w:spacing w:val="3"/>
        </w:rPr>
        <w:t xml:space="preserve"> </w:t>
      </w:r>
      <w:r>
        <w:rPr>
          <w:spacing w:val="-1"/>
        </w:rPr>
        <w:t>months,</w:t>
      </w:r>
      <w:r>
        <w:rPr>
          <w:spacing w:val="2"/>
        </w:rPr>
        <w:t xml:space="preserve"> </w:t>
      </w:r>
      <w:r>
        <w:rPr>
          <w:spacing w:val="-1"/>
        </w:rPr>
        <w:t>unless</w:t>
      </w:r>
      <w:r>
        <w:rPr>
          <w:spacing w:val="4"/>
        </w:rPr>
        <w:t xml:space="preserve"> </w:t>
      </w:r>
      <w:r>
        <w:rPr>
          <w:spacing w:val="-1"/>
        </w:rPr>
        <w:t>the</w:t>
      </w:r>
      <w:r>
        <w:rPr>
          <w:spacing w:val="3"/>
        </w:rPr>
        <w:t xml:space="preserve"> </w:t>
      </w:r>
      <w:r>
        <w:rPr>
          <w:spacing w:val="-1"/>
        </w:rPr>
        <w:t>final</w:t>
      </w:r>
      <w:r>
        <w:rPr>
          <w:spacing w:val="3"/>
        </w:rPr>
        <w:t xml:space="preserve"> </w:t>
      </w:r>
      <w:r>
        <w:t>written</w:t>
      </w:r>
      <w:r>
        <w:rPr>
          <w:spacing w:val="3"/>
        </w:rPr>
        <w:t xml:space="preserve"> </w:t>
      </w:r>
      <w:r>
        <w:rPr>
          <w:spacing w:val="-1"/>
        </w:rPr>
        <w:t>warning</w:t>
      </w:r>
      <w:r>
        <w:rPr>
          <w:spacing w:val="3"/>
        </w:rPr>
        <w:t xml:space="preserve"> </w:t>
      </w:r>
      <w:r>
        <w:t>was</w:t>
      </w:r>
      <w:r>
        <w:rPr>
          <w:spacing w:val="1"/>
        </w:rPr>
        <w:t xml:space="preserve"> </w:t>
      </w:r>
      <w:r>
        <w:rPr>
          <w:spacing w:val="-1"/>
        </w:rPr>
        <w:t>given</w:t>
      </w:r>
      <w:r>
        <w:rPr>
          <w:spacing w:val="4"/>
        </w:rPr>
        <w:t xml:space="preserve"> </w:t>
      </w:r>
      <w:r>
        <w:t>as</w:t>
      </w:r>
      <w:r>
        <w:rPr>
          <w:spacing w:val="1"/>
        </w:rPr>
        <w:t xml:space="preserve"> </w:t>
      </w:r>
      <w:r>
        <w:t>a</w:t>
      </w:r>
      <w:r>
        <w:rPr>
          <w:spacing w:val="3"/>
        </w:rPr>
        <w:t xml:space="preserve"> </w:t>
      </w:r>
      <w:r>
        <w:rPr>
          <w:spacing w:val="-1"/>
        </w:rPr>
        <w:t>sanction</w:t>
      </w:r>
      <w:r>
        <w:rPr>
          <w:spacing w:val="4"/>
        </w:rPr>
        <w:t xml:space="preserve"> </w:t>
      </w:r>
      <w:r>
        <w:t>after</w:t>
      </w:r>
      <w:r>
        <w:rPr>
          <w:rFonts w:ascii="Times New Roman"/>
          <w:spacing w:val="37"/>
          <w:w w:val="99"/>
        </w:rPr>
        <w:t xml:space="preserve"> </w:t>
      </w:r>
      <w:r>
        <w:t>a</w:t>
      </w:r>
      <w:r>
        <w:rPr>
          <w:spacing w:val="-2"/>
        </w:rPr>
        <w:t xml:space="preserve"> </w:t>
      </w:r>
      <w:r>
        <w:rPr>
          <w:spacing w:val="-1"/>
        </w:rPr>
        <w:t>disciplinary</w:t>
      </w:r>
      <w:r>
        <w:rPr>
          <w:spacing w:val="-2"/>
        </w:rPr>
        <w:t xml:space="preserve"> </w:t>
      </w:r>
      <w:r>
        <w:rPr>
          <w:spacing w:val="-1"/>
        </w:rPr>
        <w:t>hearing,</w:t>
      </w:r>
      <w:r>
        <w:t xml:space="preserve"> </w:t>
      </w:r>
      <w:r>
        <w:rPr>
          <w:spacing w:val="-1"/>
        </w:rPr>
        <w:t>in</w:t>
      </w:r>
      <w:r>
        <w:rPr>
          <w:spacing w:val="-2"/>
        </w:rPr>
        <w:t xml:space="preserve"> </w:t>
      </w:r>
      <w:r>
        <w:rPr>
          <w:spacing w:val="-1"/>
        </w:rPr>
        <w:t xml:space="preserve">which </w:t>
      </w:r>
      <w:r>
        <w:t>case</w:t>
      </w:r>
      <w:r>
        <w:rPr>
          <w:spacing w:val="-1"/>
        </w:rPr>
        <w:t xml:space="preserve"> it</w:t>
      </w:r>
      <w:r>
        <w:rPr>
          <w:spacing w:val="-2"/>
        </w:rPr>
        <w:t xml:space="preserve"> </w:t>
      </w:r>
      <w:r>
        <w:rPr>
          <w:spacing w:val="-1"/>
        </w:rPr>
        <w:t>shall</w:t>
      </w:r>
      <w:r>
        <w:rPr>
          <w:spacing w:val="-3"/>
        </w:rPr>
        <w:t xml:space="preserve"> </w:t>
      </w:r>
      <w:r>
        <w:rPr>
          <w:spacing w:val="-1"/>
        </w:rPr>
        <w:t xml:space="preserve">be </w:t>
      </w:r>
      <w:r>
        <w:t>valid</w:t>
      </w:r>
      <w:r>
        <w:rPr>
          <w:spacing w:val="-2"/>
        </w:rPr>
        <w:t xml:space="preserve"> </w:t>
      </w:r>
      <w:r>
        <w:rPr>
          <w:spacing w:val="-1"/>
        </w:rPr>
        <w:t>for</w:t>
      </w:r>
      <w:r>
        <w:rPr>
          <w:spacing w:val="-3"/>
        </w:rPr>
        <w:t xml:space="preserve"> </w:t>
      </w:r>
      <w:r>
        <w:t>12</w:t>
      </w:r>
      <w:r>
        <w:rPr>
          <w:spacing w:val="-2"/>
        </w:rPr>
        <w:t xml:space="preserve"> </w:t>
      </w:r>
      <w:r>
        <w:rPr>
          <w:spacing w:val="-1"/>
        </w:rPr>
        <w:t>(twelve)</w:t>
      </w:r>
      <w:r>
        <w:t xml:space="preserve"> months.</w:t>
      </w:r>
    </w:p>
    <w:p w14:paraId="61A8585B" w14:textId="229CDFF3" w:rsidR="005308E1" w:rsidRDefault="005308E1">
      <w:pPr>
        <w:rPr>
          <w:rFonts w:ascii="Calibri" w:eastAsia="Calibri" w:hAnsi="Calibri"/>
          <w:b/>
          <w:bCs/>
          <w:spacing w:val="-1"/>
          <w:sz w:val="20"/>
          <w:szCs w:val="20"/>
        </w:rPr>
      </w:pPr>
    </w:p>
    <w:p w14:paraId="105DBF68" w14:textId="0956CAA2" w:rsidR="00B15832" w:rsidRDefault="00B15832" w:rsidP="00FF1B5D">
      <w:pPr>
        <w:pStyle w:val="Heading1"/>
        <w:tabs>
          <w:tab w:val="left" w:pos="1134"/>
          <w:tab w:val="left" w:pos="2410"/>
        </w:tabs>
        <w:spacing w:before="0" w:after="160" w:line="300" w:lineRule="auto"/>
        <w:ind w:left="709" w:firstLine="0"/>
        <w:jc w:val="both"/>
        <w:rPr>
          <w:b w:val="0"/>
          <w:bCs w:val="0"/>
        </w:rPr>
      </w:pPr>
      <w:r>
        <w:rPr>
          <w:spacing w:val="-1"/>
        </w:rPr>
        <w:t>Suspension</w:t>
      </w:r>
      <w:r>
        <w:rPr>
          <w:spacing w:val="-10"/>
        </w:rPr>
        <w:t xml:space="preserve"> </w:t>
      </w:r>
      <w:r>
        <w:rPr>
          <w:spacing w:val="-1"/>
        </w:rPr>
        <w:t>as</w:t>
      </w:r>
      <w:r>
        <w:rPr>
          <w:spacing w:val="-10"/>
        </w:rPr>
        <w:t xml:space="preserve"> </w:t>
      </w:r>
      <w:r>
        <w:t>Sanction:</w:t>
      </w:r>
    </w:p>
    <w:p w14:paraId="7784C1FC" w14:textId="77777777" w:rsidR="00B15832" w:rsidRDefault="00B15832" w:rsidP="00FF1B5D">
      <w:pPr>
        <w:pStyle w:val="BodyText"/>
        <w:tabs>
          <w:tab w:val="left" w:pos="1134"/>
          <w:tab w:val="left" w:pos="2410"/>
        </w:tabs>
        <w:spacing w:before="0" w:after="160" w:line="300" w:lineRule="auto"/>
        <w:ind w:left="709" w:hanging="709"/>
        <w:jc w:val="both"/>
      </w:pPr>
      <w:r>
        <w:tab/>
        <w:t>If</w:t>
      </w:r>
      <w:r>
        <w:rPr>
          <w:spacing w:val="38"/>
        </w:rPr>
        <w:t xml:space="preserve"> </w:t>
      </w:r>
      <w:r>
        <w:rPr>
          <w:spacing w:val="-1"/>
        </w:rPr>
        <w:t>an</w:t>
      </w:r>
      <w:r>
        <w:rPr>
          <w:spacing w:val="38"/>
        </w:rPr>
        <w:t xml:space="preserve"> </w:t>
      </w:r>
      <w:r>
        <w:rPr>
          <w:spacing w:val="-1"/>
        </w:rPr>
        <w:t>employee</w:t>
      </w:r>
      <w:r>
        <w:rPr>
          <w:spacing w:val="38"/>
        </w:rPr>
        <w:t xml:space="preserve"> </w:t>
      </w:r>
      <w:r>
        <w:t>is</w:t>
      </w:r>
      <w:r>
        <w:rPr>
          <w:spacing w:val="37"/>
        </w:rPr>
        <w:t xml:space="preserve"> </w:t>
      </w:r>
      <w:r>
        <w:rPr>
          <w:spacing w:val="-1"/>
        </w:rPr>
        <w:t>convicted</w:t>
      </w:r>
      <w:r>
        <w:rPr>
          <w:spacing w:val="38"/>
        </w:rPr>
        <w:t xml:space="preserve"> </w:t>
      </w:r>
      <w:r>
        <w:t>of</w:t>
      </w:r>
      <w:r>
        <w:rPr>
          <w:spacing w:val="36"/>
        </w:rPr>
        <w:t xml:space="preserve"> </w:t>
      </w:r>
      <w:r>
        <w:t>serious</w:t>
      </w:r>
      <w:r>
        <w:rPr>
          <w:spacing w:val="36"/>
        </w:rPr>
        <w:t xml:space="preserve"> </w:t>
      </w:r>
      <w:r>
        <w:rPr>
          <w:spacing w:val="-1"/>
        </w:rPr>
        <w:t>misconduct,</w:t>
      </w:r>
      <w:r>
        <w:rPr>
          <w:spacing w:val="37"/>
        </w:rPr>
        <w:t xml:space="preserve"> </w:t>
      </w:r>
      <w:r>
        <w:t>he</w:t>
      </w:r>
      <w:r>
        <w:rPr>
          <w:spacing w:val="36"/>
        </w:rPr>
        <w:t xml:space="preserve"> </w:t>
      </w:r>
      <w:r>
        <w:t>may</w:t>
      </w:r>
      <w:r>
        <w:rPr>
          <w:spacing w:val="36"/>
        </w:rPr>
        <w:t xml:space="preserve"> </w:t>
      </w:r>
      <w:r>
        <w:t>be</w:t>
      </w:r>
      <w:r>
        <w:rPr>
          <w:spacing w:val="36"/>
        </w:rPr>
        <w:t xml:space="preserve"> </w:t>
      </w:r>
      <w:r>
        <w:rPr>
          <w:spacing w:val="-1"/>
        </w:rPr>
        <w:t>suspended</w:t>
      </w:r>
      <w:r>
        <w:rPr>
          <w:spacing w:val="37"/>
        </w:rPr>
        <w:t xml:space="preserve"> </w:t>
      </w:r>
      <w:r>
        <w:rPr>
          <w:spacing w:val="-1"/>
        </w:rPr>
        <w:t>without</w:t>
      </w:r>
      <w:r>
        <w:rPr>
          <w:spacing w:val="35"/>
        </w:rPr>
        <w:t xml:space="preserve"> </w:t>
      </w:r>
      <w:r>
        <w:t>pay</w:t>
      </w:r>
      <w:r>
        <w:rPr>
          <w:spacing w:val="38"/>
        </w:rPr>
        <w:t xml:space="preserve"> </w:t>
      </w:r>
      <w:r>
        <w:t>for</w:t>
      </w:r>
      <w:r>
        <w:rPr>
          <w:spacing w:val="36"/>
        </w:rPr>
        <w:t xml:space="preserve"> </w:t>
      </w:r>
      <w:r>
        <w:t>a</w:t>
      </w:r>
      <w:r>
        <w:rPr>
          <w:rFonts w:ascii="Times New Roman"/>
          <w:spacing w:val="69"/>
        </w:rPr>
        <w:t xml:space="preserve"> </w:t>
      </w:r>
      <w:r>
        <w:t>maximum</w:t>
      </w:r>
      <w:r>
        <w:rPr>
          <w:spacing w:val="4"/>
        </w:rPr>
        <w:t xml:space="preserve"> </w:t>
      </w:r>
      <w:r>
        <w:rPr>
          <w:spacing w:val="-1"/>
        </w:rPr>
        <w:t>period</w:t>
      </w:r>
      <w:r>
        <w:rPr>
          <w:spacing w:val="5"/>
        </w:rPr>
        <w:t xml:space="preserve"> </w:t>
      </w:r>
      <w:r>
        <w:t>of</w:t>
      </w:r>
      <w:r>
        <w:rPr>
          <w:spacing w:val="5"/>
        </w:rPr>
        <w:t xml:space="preserve"> </w:t>
      </w:r>
      <w:r>
        <w:t>1</w:t>
      </w:r>
      <w:r>
        <w:rPr>
          <w:spacing w:val="4"/>
        </w:rPr>
        <w:t xml:space="preserve"> </w:t>
      </w:r>
      <w:r>
        <w:rPr>
          <w:spacing w:val="-1"/>
        </w:rPr>
        <w:t>(one)</w:t>
      </w:r>
      <w:r>
        <w:rPr>
          <w:spacing w:val="3"/>
        </w:rPr>
        <w:t xml:space="preserve"> </w:t>
      </w:r>
      <w:r>
        <w:t>week.</w:t>
      </w:r>
      <w:r>
        <w:rPr>
          <w:spacing w:val="5"/>
        </w:rPr>
        <w:t xml:space="preserve"> </w:t>
      </w:r>
      <w:r>
        <w:t>The</w:t>
      </w:r>
      <w:r>
        <w:rPr>
          <w:spacing w:val="4"/>
        </w:rPr>
        <w:t xml:space="preserve"> </w:t>
      </w:r>
      <w:r>
        <w:t>employee</w:t>
      </w:r>
      <w:r>
        <w:rPr>
          <w:spacing w:val="3"/>
        </w:rPr>
        <w:t xml:space="preserve"> </w:t>
      </w:r>
      <w:r>
        <w:rPr>
          <w:spacing w:val="-1"/>
        </w:rPr>
        <w:t>consents</w:t>
      </w:r>
      <w:r>
        <w:rPr>
          <w:spacing w:val="5"/>
        </w:rPr>
        <w:t xml:space="preserve"> </w:t>
      </w:r>
      <w:r>
        <w:t>not</w:t>
      </w:r>
      <w:r>
        <w:rPr>
          <w:spacing w:val="4"/>
        </w:rPr>
        <w:t xml:space="preserve"> </w:t>
      </w:r>
      <w:r>
        <w:t>to</w:t>
      </w:r>
      <w:r>
        <w:rPr>
          <w:spacing w:val="4"/>
        </w:rPr>
        <w:t xml:space="preserve"> </w:t>
      </w:r>
      <w:r>
        <w:t>be</w:t>
      </w:r>
      <w:r>
        <w:rPr>
          <w:spacing w:val="5"/>
        </w:rPr>
        <w:t xml:space="preserve"> </w:t>
      </w:r>
      <w:r>
        <w:rPr>
          <w:spacing w:val="-1"/>
        </w:rPr>
        <w:t>remunerated</w:t>
      </w:r>
      <w:r>
        <w:rPr>
          <w:spacing w:val="4"/>
        </w:rPr>
        <w:t xml:space="preserve"> </w:t>
      </w:r>
      <w:r>
        <w:t>for</w:t>
      </w:r>
      <w:r>
        <w:rPr>
          <w:spacing w:val="4"/>
        </w:rPr>
        <w:t xml:space="preserve"> </w:t>
      </w:r>
      <w:r>
        <w:t>the</w:t>
      </w:r>
      <w:r>
        <w:rPr>
          <w:spacing w:val="4"/>
        </w:rPr>
        <w:t xml:space="preserve"> </w:t>
      </w:r>
      <w:r>
        <w:t>period</w:t>
      </w:r>
      <w:r>
        <w:rPr>
          <w:rFonts w:ascii="Times New Roman"/>
          <w:spacing w:val="31"/>
        </w:rPr>
        <w:t xml:space="preserve"> </w:t>
      </w:r>
      <w:r>
        <w:rPr>
          <w:spacing w:val="-1"/>
        </w:rPr>
        <w:t xml:space="preserve">of </w:t>
      </w:r>
      <w:r>
        <w:t>suspension.</w:t>
      </w:r>
    </w:p>
    <w:p w14:paraId="3B12CC25" w14:textId="77777777" w:rsidR="00B15832" w:rsidRDefault="00B15832" w:rsidP="00FF1B5D">
      <w:pPr>
        <w:pStyle w:val="Heading1"/>
        <w:tabs>
          <w:tab w:val="left" w:pos="1134"/>
          <w:tab w:val="left" w:pos="1934"/>
          <w:tab w:val="left" w:pos="2410"/>
        </w:tabs>
        <w:spacing w:before="0" w:after="160" w:line="300" w:lineRule="auto"/>
        <w:ind w:left="709" w:firstLine="0"/>
        <w:jc w:val="both"/>
        <w:rPr>
          <w:b w:val="0"/>
          <w:bCs w:val="0"/>
        </w:rPr>
      </w:pPr>
      <w:r>
        <w:rPr>
          <w:spacing w:val="-1"/>
        </w:rPr>
        <w:t>Suspension</w:t>
      </w:r>
      <w:r>
        <w:rPr>
          <w:spacing w:val="-7"/>
        </w:rPr>
        <w:t xml:space="preserve"> </w:t>
      </w:r>
      <w:r>
        <w:rPr>
          <w:spacing w:val="-1"/>
        </w:rPr>
        <w:t>in</w:t>
      </w:r>
      <w:r>
        <w:rPr>
          <w:spacing w:val="-6"/>
        </w:rPr>
        <w:t xml:space="preserve"> </w:t>
      </w:r>
      <w:r>
        <w:rPr>
          <w:spacing w:val="-1"/>
        </w:rPr>
        <w:t>Anticipation</w:t>
      </w:r>
      <w:r>
        <w:rPr>
          <w:spacing w:val="-6"/>
        </w:rPr>
        <w:t xml:space="preserve"> </w:t>
      </w:r>
      <w:r>
        <w:t>of</w:t>
      </w:r>
      <w:r>
        <w:rPr>
          <w:spacing w:val="-6"/>
        </w:rPr>
        <w:t xml:space="preserve"> </w:t>
      </w:r>
      <w:r>
        <w:t>a</w:t>
      </w:r>
      <w:r>
        <w:rPr>
          <w:spacing w:val="-6"/>
        </w:rPr>
        <w:t xml:space="preserve"> </w:t>
      </w:r>
      <w:r>
        <w:t>Hearing:</w:t>
      </w:r>
    </w:p>
    <w:p w14:paraId="5B2E7AFC" w14:textId="77777777" w:rsidR="00B15832" w:rsidRDefault="00B15832" w:rsidP="00FF1B5D">
      <w:pPr>
        <w:pStyle w:val="BodyText"/>
        <w:tabs>
          <w:tab w:val="left" w:pos="1134"/>
          <w:tab w:val="left" w:pos="2410"/>
        </w:tabs>
        <w:spacing w:before="0" w:after="160" w:line="300" w:lineRule="auto"/>
        <w:ind w:left="709" w:hanging="709"/>
        <w:jc w:val="both"/>
        <w:rPr>
          <w:spacing w:val="-1"/>
        </w:rPr>
      </w:pPr>
      <w:r>
        <w:rPr>
          <w:spacing w:val="-1"/>
        </w:rPr>
        <w:tab/>
        <w:t>Should</w:t>
      </w:r>
      <w:r>
        <w:rPr>
          <w:spacing w:val="13"/>
        </w:rPr>
        <w:t xml:space="preserve"> </w:t>
      </w:r>
      <w:r>
        <w:t>the</w:t>
      </w:r>
      <w:r>
        <w:rPr>
          <w:spacing w:val="13"/>
        </w:rPr>
        <w:t xml:space="preserve"> </w:t>
      </w:r>
      <w:r>
        <w:rPr>
          <w:spacing w:val="-1"/>
        </w:rPr>
        <w:t>employee</w:t>
      </w:r>
      <w:r>
        <w:rPr>
          <w:spacing w:val="13"/>
        </w:rPr>
        <w:t xml:space="preserve"> </w:t>
      </w:r>
      <w:r>
        <w:rPr>
          <w:spacing w:val="-1"/>
        </w:rPr>
        <w:t>commit</w:t>
      </w:r>
      <w:r>
        <w:rPr>
          <w:spacing w:val="14"/>
        </w:rPr>
        <w:t xml:space="preserve"> </w:t>
      </w:r>
      <w:r>
        <w:t>a</w:t>
      </w:r>
      <w:r>
        <w:rPr>
          <w:spacing w:val="14"/>
        </w:rPr>
        <w:t xml:space="preserve"> </w:t>
      </w:r>
      <w:r>
        <w:rPr>
          <w:spacing w:val="-1"/>
        </w:rPr>
        <w:t>dismissible</w:t>
      </w:r>
      <w:r>
        <w:rPr>
          <w:spacing w:val="14"/>
        </w:rPr>
        <w:t xml:space="preserve"> </w:t>
      </w:r>
      <w:r>
        <w:rPr>
          <w:spacing w:val="-1"/>
        </w:rPr>
        <w:t>offence,</w:t>
      </w:r>
      <w:r>
        <w:rPr>
          <w:spacing w:val="14"/>
        </w:rPr>
        <w:t xml:space="preserve"> </w:t>
      </w:r>
      <w:r>
        <w:rPr>
          <w:spacing w:val="-1"/>
        </w:rPr>
        <w:t>the</w:t>
      </w:r>
      <w:r>
        <w:rPr>
          <w:spacing w:val="14"/>
        </w:rPr>
        <w:t xml:space="preserve"> </w:t>
      </w:r>
      <w:r>
        <w:t>employer</w:t>
      </w:r>
      <w:r>
        <w:rPr>
          <w:spacing w:val="13"/>
        </w:rPr>
        <w:t xml:space="preserve"> </w:t>
      </w:r>
      <w:r>
        <w:rPr>
          <w:spacing w:val="-1"/>
        </w:rPr>
        <w:t>may</w:t>
      </w:r>
      <w:r>
        <w:rPr>
          <w:spacing w:val="13"/>
        </w:rPr>
        <w:t xml:space="preserve"> </w:t>
      </w:r>
      <w:r>
        <w:rPr>
          <w:spacing w:val="-1"/>
        </w:rPr>
        <w:t>suspend</w:t>
      </w:r>
      <w:r>
        <w:rPr>
          <w:spacing w:val="14"/>
        </w:rPr>
        <w:t xml:space="preserve"> </w:t>
      </w:r>
      <w:r>
        <w:rPr>
          <w:spacing w:val="-1"/>
        </w:rPr>
        <w:t>the</w:t>
      </w:r>
      <w:r>
        <w:rPr>
          <w:spacing w:val="14"/>
        </w:rPr>
        <w:t xml:space="preserve"> </w:t>
      </w:r>
      <w:r>
        <w:rPr>
          <w:spacing w:val="-1"/>
        </w:rPr>
        <w:t>employee's</w:t>
      </w:r>
      <w:r>
        <w:rPr>
          <w:rFonts w:ascii="Times New Roman"/>
          <w:spacing w:val="61"/>
          <w:w w:val="99"/>
        </w:rPr>
        <w:t xml:space="preserve"> </w:t>
      </w:r>
      <w:r>
        <w:rPr>
          <w:spacing w:val="-1"/>
        </w:rPr>
        <w:t>employment</w:t>
      </w:r>
      <w:r>
        <w:rPr>
          <w:spacing w:val="17"/>
        </w:rPr>
        <w:t xml:space="preserve"> </w:t>
      </w:r>
      <w:r>
        <w:t>on</w:t>
      </w:r>
      <w:r>
        <w:rPr>
          <w:spacing w:val="19"/>
        </w:rPr>
        <w:t xml:space="preserve"> </w:t>
      </w:r>
      <w:r>
        <w:t>full</w:t>
      </w:r>
      <w:r>
        <w:rPr>
          <w:spacing w:val="18"/>
        </w:rPr>
        <w:t xml:space="preserve"> </w:t>
      </w:r>
      <w:r>
        <w:rPr>
          <w:spacing w:val="-1"/>
        </w:rPr>
        <w:t>pay</w:t>
      </w:r>
      <w:r>
        <w:rPr>
          <w:spacing w:val="18"/>
        </w:rPr>
        <w:t xml:space="preserve"> </w:t>
      </w:r>
      <w:r>
        <w:t>with</w:t>
      </w:r>
      <w:r>
        <w:rPr>
          <w:spacing w:val="18"/>
        </w:rPr>
        <w:t xml:space="preserve"> </w:t>
      </w:r>
      <w:r>
        <w:rPr>
          <w:spacing w:val="-1"/>
        </w:rPr>
        <w:t>immediate</w:t>
      </w:r>
      <w:r>
        <w:rPr>
          <w:spacing w:val="21"/>
        </w:rPr>
        <w:t xml:space="preserve"> </w:t>
      </w:r>
      <w:r>
        <w:rPr>
          <w:spacing w:val="-1"/>
        </w:rPr>
        <w:t>effect</w:t>
      </w:r>
      <w:r>
        <w:rPr>
          <w:spacing w:val="18"/>
        </w:rPr>
        <w:t xml:space="preserve"> </w:t>
      </w:r>
      <w:r>
        <w:rPr>
          <w:spacing w:val="-1"/>
        </w:rPr>
        <w:t>and</w:t>
      </w:r>
      <w:r>
        <w:rPr>
          <w:spacing w:val="18"/>
        </w:rPr>
        <w:t xml:space="preserve"> </w:t>
      </w:r>
      <w:r>
        <w:t>the</w:t>
      </w:r>
      <w:r>
        <w:rPr>
          <w:spacing w:val="18"/>
        </w:rPr>
        <w:t xml:space="preserve"> </w:t>
      </w:r>
      <w:r>
        <w:rPr>
          <w:spacing w:val="-1"/>
        </w:rPr>
        <w:t>employee</w:t>
      </w:r>
      <w:r>
        <w:rPr>
          <w:spacing w:val="19"/>
        </w:rPr>
        <w:t xml:space="preserve"> </w:t>
      </w:r>
      <w:r>
        <w:t>shall</w:t>
      </w:r>
      <w:r>
        <w:rPr>
          <w:spacing w:val="18"/>
        </w:rPr>
        <w:t xml:space="preserve"> </w:t>
      </w:r>
      <w:r>
        <w:rPr>
          <w:spacing w:val="-1"/>
        </w:rPr>
        <w:t>appear</w:t>
      </w:r>
      <w:r>
        <w:rPr>
          <w:spacing w:val="19"/>
        </w:rPr>
        <w:t xml:space="preserve"> </w:t>
      </w:r>
      <w:r>
        <w:t>before</w:t>
      </w:r>
      <w:r>
        <w:rPr>
          <w:spacing w:val="19"/>
        </w:rPr>
        <w:t xml:space="preserve"> </w:t>
      </w:r>
      <w:r>
        <w:t>a</w:t>
      </w:r>
      <w:r>
        <w:rPr>
          <w:rFonts w:ascii="Times New Roman"/>
          <w:spacing w:val="49"/>
        </w:rPr>
        <w:t xml:space="preserve"> </w:t>
      </w:r>
      <w:r>
        <w:rPr>
          <w:spacing w:val="-1"/>
        </w:rPr>
        <w:t>disciplinary</w:t>
      </w:r>
      <w:r>
        <w:rPr>
          <w:spacing w:val="-4"/>
        </w:rPr>
        <w:t xml:space="preserve"> </w:t>
      </w:r>
      <w:r>
        <w:t>committee</w:t>
      </w:r>
      <w:r>
        <w:rPr>
          <w:spacing w:val="-2"/>
        </w:rPr>
        <w:t xml:space="preserve"> </w:t>
      </w:r>
      <w:r>
        <w:t>as</w:t>
      </w:r>
      <w:r>
        <w:rPr>
          <w:spacing w:val="-2"/>
        </w:rPr>
        <w:t xml:space="preserve"> </w:t>
      </w:r>
      <w:r>
        <w:rPr>
          <w:spacing w:val="-1"/>
        </w:rPr>
        <w:t>soon</w:t>
      </w:r>
      <w:r>
        <w:rPr>
          <w:spacing w:val="-2"/>
        </w:rPr>
        <w:t xml:space="preserve"> </w:t>
      </w:r>
      <w:r>
        <w:t>as</w:t>
      </w:r>
      <w:r>
        <w:rPr>
          <w:spacing w:val="-3"/>
        </w:rPr>
        <w:t xml:space="preserve"> </w:t>
      </w:r>
      <w:r>
        <w:rPr>
          <w:spacing w:val="-1"/>
        </w:rPr>
        <w:t>possible.</w:t>
      </w:r>
    </w:p>
    <w:p w14:paraId="29700BFF" w14:textId="299F984C" w:rsidR="00B56790" w:rsidRDefault="00B56790">
      <w:pPr>
        <w:rPr>
          <w:rFonts w:ascii="Calibri" w:eastAsia="Calibri" w:hAnsi="Calibri"/>
          <w:b/>
          <w:bCs/>
          <w:spacing w:val="-1"/>
          <w:sz w:val="20"/>
          <w:szCs w:val="20"/>
        </w:rPr>
      </w:pPr>
    </w:p>
    <w:p w14:paraId="53BC9085" w14:textId="77777777" w:rsidR="00B15832" w:rsidRDefault="00B15832" w:rsidP="00472A49">
      <w:pPr>
        <w:pStyle w:val="Heading1"/>
        <w:tabs>
          <w:tab w:val="left" w:pos="1134"/>
          <w:tab w:val="left" w:pos="2410"/>
        </w:tabs>
        <w:spacing w:before="0" w:after="160" w:line="300" w:lineRule="auto"/>
        <w:ind w:left="709" w:firstLine="0"/>
        <w:rPr>
          <w:b w:val="0"/>
          <w:bCs w:val="0"/>
        </w:rPr>
      </w:pPr>
      <w:r>
        <w:t>Appeal</w:t>
      </w:r>
      <w:r>
        <w:rPr>
          <w:spacing w:val="-9"/>
        </w:rPr>
        <w:t xml:space="preserve"> </w:t>
      </w:r>
      <w:r>
        <w:rPr>
          <w:spacing w:val="-1"/>
        </w:rPr>
        <w:t>Procedures</w:t>
      </w:r>
    </w:p>
    <w:p w14:paraId="04011B4E" w14:textId="77777777" w:rsidR="00B15832" w:rsidRDefault="00B15832" w:rsidP="00FF1B5D">
      <w:pPr>
        <w:pStyle w:val="BodyText"/>
        <w:tabs>
          <w:tab w:val="left" w:pos="1134"/>
          <w:tab w:val="left" w:pos="3012"/>
          <w:tab w:val="left" w:pos="3544"/>
        </w:tabs>
        <w:spacing w:before="0" w:after="160" w:line="300" w:lineRule="auto"/>
        <w:ind w:left="709"/>
      </w:pPr>
      <w:r>
        <w:t>In</w:t>
      </w:r>
      <w:r>
        <w:rPr>
          <w:spacing w:val="19"/>
        </w:rPr>
        <w:t xml:space="preserve"> </w:t>
      </w:r>
      <w:r>
        <w:rPr>
          <w:spacing w:val="-1"/>
        </w:rPr>
        <w:t>the</w:t>
      </w:r>
      <w:r>
        <w:rPr>
          <w:spacing w:val="20"/>
        </w:rPr>
        <w:t xml:space="preserve"> </w:t>
      </w:r>
      <w:r>
        <w:t>event</w:t>
      </w:r>
      <w:r>
        <w:rPr>
          <w:spacing w:val="19"/>
        </w:rPr>
        <w:t xml:space="preserve"> </w:t>
      </w:r>
      <w:r>
        <w:rPr>
          <w:spacing w:val="-1"/>
        </w:rPr>
        <w:t>of</w:t>
      </w:r>
      <w:r>
        <w:rPr>
          <w:spacing w:val="20"/>
        </w:rPr>
        <w:t xml:space="preserve"> </w:t>
      </w:r>
      <w:r>
        <w:t>the</w:t>
      </w:r>
      <w:r>
        <w:rPr>
          <w:spacing w:val="18"/>
        </w:rPr>
        <w:t xml:space="preserve"> </w:t>
      </w:r>
      <w:r>
        <w:rPr>
          <w:spacing w:val="-1"/>
        </w:rPr>
        <w:t>employee</w:t>
      </w:r>
      <w:r>
        <w:rPr>
          <w:spacing w:val="20"/>
        </w:rPr>
        <w:t xml:space="preserve"> </w:t>
      </w:r>
      <w:r>
        <w:rPr>
          <w:spacing w:val="-1"/>
        </w:rPr>
        <w:t>wishing</w:t>
      </w:r>
      <w:r>
        <w:rPr>
          <w:spacing w:val="19"/>
        </w:rPr>
        <w:t xml:space="preserve"> </w:t>
      </w:r>
      <w:r>
        <w:t>to</w:t>
      </w:r>
      <w:r>
        <w:rPr>
          <w:spacing w:val="18"/>
        </w:rPr>
        <w:t xml:space="preserve"> </w:t>
      </w:r>
      <w:r>
        <w:rPr>
          <w:spacing w:val="-1"/>
        </w:rPr>
        <w:t>appeal</w:t>
      </w:r>
      <w:r>
        <w:rPr>
          <w:spacing w:val="19"/>
        </w:rPr>
        <w:t xml:space="preserve"> </w:t>
      </w:r>
      <w:r>
        <w:t>against</w:t>
      </w:r>
      <w:r>
        <w:rPr>
          <w:spacing w:val="17"/>
        </w:rPr>
        <w:t xml:space="preserve"> </w:t>
      </w:r>
      <w:r>
        <w:t>his</w:t>
      </w:r>
      <w:r>
        <w:rPr>
          <w:spacing w:val="20"/>
        </w:rPr>
        <w:t xml:space="preserve"> </w:t>
      </w:r>
      <w:r>
        <w:rPr>
          <w:spacing w:val="-1"/>
        </w:rPr>
        <w:t>conviction</w:t>
      </w:r>
      <w:r>
        <w:rPr>
          <w:rFonts w:ascii="Times New Roman"/>
          <w:spacing w:val="49"/>
        </w:rPr>
        <w:t xml:space="preserve"> </w:t>
      </w:r>
      <w:r>
        <w:rPr>
          <w:spacing w:val="-1"/>
        </w:rPr>
        <w:t>and/or the sanction</w:t>
      </w:r>
      <w:r>
        <w:t xml:space="preserve"> </w:t>
      </w:r>
      <w:r>
        <w:rPr>
          <w:spacing w:val="-1"/>
        </w:rPr>
        <w:t>imposed on</w:t>
      </w:r>
      <w:r>
        <w:t xml:space="preserve"> </w:t>
      </w:r>
      <w:r>
        <w:rPr>
          <w:spacing w:val="-1"/>
        </w:rPr>
        <w:t>him/her,</w:t>
      </w:r>
      <w:r>
        <w:rPr>
          <w:spacing w:val="1"/>
        </w:rPr>
        <w:t xml:space="preserve"> </w:t>
      </w:r>
      <w:r>
        <w:t>as</w:t>
      </w:r>
      <w:r>
        <w:rPr>
          <w:spacing w:val="-2"/>
        </w:rPr>
        <w:t xml:space="preserve"> </w:t>
      </w:r>
      <w:r>
        <w:t>result</w:t>
      </w:r>
      <w:r>
        <w:rPr>
          <w:spacing w:val="-1"/>
        </w:rPr>
        <w:t xml:space="preserve"> of</w:t>
      </w:r>
      <w:r>
        <w:rPr>
          <w:spacing w:val="-2"/>
        </w:rPr>
        <w:t xml:space="preserve"> </w:t>
      </w:r>
      <w:r>
        <w:t>a</w:t>
      </w:r>
      <w:r>
        <w:rPr>
          <w:spacing w:val="-1"/>
        </w:rPr>
        <w:t xml:space="preserve"> disciplinary</w:t>
      </w:r>
      <w:r>
        <w:rPr>
          <w:rFonts w:ascii="Times New Roman"/>
          <w:spacing w:val="30"/>
        </w:rPr>
        <w:t xml:space="preserve"> </w:t>
      </w:r>
      <w:r>
        <w:t>hearing,</w:t>
      </w:r>
      <w:r>
        <w:rPr>
          <w:spacing w:val="3"/>
        </w:rPr>
        <w:t xml:space="preserve"> </w:t>
      </w:r>
      <w:r>
        <w:t>he</w:t>
      </w:r>
      <w:r>
        <w:rPr>
          <w:spacing w:val="3"/>
        </w:rPr>
        <w:t xml:space="preserve"> </w:t>
      </w:r>
      <w:r>
        <w:rPr>
          <w:spacing w:val="-1"/>
        </w:rPr>
        <w:t>must</w:t>
      </w:r>
      <w:r>
        <w:rPr>
          <w:spacing w:val="4"/>
        </w:rPr>
        <w:t xml:space="preserve"> </w:t>
      </w:r>
      <w:r>
        <w:t>submit</w:t>
      </w:r>
      <w:r>
        <w:rPr>
          <w:spacing w:val="2"/>
        </w:rPr>
        <w:t xml:space="preserve"> </w:t>
      </w:r>
      <w:r>
        <w:t>the</w:t>
      </w:r>
      <w:r>
        <w:rPr>
          <w:spacing w:val="2"/>
        </w:rPr>
        <w:t xml:space="preserve"> </w:t>
      </w:r>
      <w:r>
        <w:rPr>
          <w:spacing w:val="-1"/>
        </w:rPr>
        <w:t>grounds</w:t>
      </w:r>
      <w:r>
        <w:rPr>
          <w:spacing w:val="3"/>
        </w:rPr>
        <w:t xml:space="preserve"> </w:t>
      </w:r>
      <w:r>
        <w:t>for</w:t>
      </w:r>
      <w:r>
        <w:rPr>
          <w:spacing w:val="3"/>
        </w:rPr>
        <w:t xml:space="preserve"> </w:t>
      </w:r>
      <w:r>
        <w:rPr>
          <w:spacing w:val="-1"/>
        </w:rPr>
        <w:t>appeal</w:t>
      </w:r>
      <w:r>
        <w:rPr>
          <w:spacing w:val="3"/>
        </w:rPr>
        <w:t xml:space="preserve"> </w:t>
      </w:r>
      <w:r>
        <w:t>in</w:t>
      </w:r>
      <w:r>
        <w:rPr>
          <w:spacing w:val="3"/>
        </w:rPr>
        <w:t xml:space="preserve"> </w:t>
      </w:r>
      <w:r>
        <w:rPr>
          <w:spacing w:val="-1"/>
        </w:rPr>
        <w:t>writing</w:t>
      </w:r>
      <w:r>
        <w:rPr>
          <w:spacing w:val="3"/>
        </w:rPr>
        <w:t xml:space="preserve"> </w:t>
      </w:r>
      <w:r>
        <w:t>within</w:t>
      </w:r>
      <w:r>
        <w:rPr>
          <w:spacing w:val="3"/>
        </w:rPr>
        <w:t xml:space="preserve"> </w:t>
      </w:r>
      <w:r>
        <w:t>7</w:t>
      </w:r>
      <w:r>
        <w:rPr>
          <w:spacing w:val="3"/>
        </w:rPr>
        <w:t xml:space="preserve"> </w:t>
      </w:r>
      <w:r>
        <w:rPr>
          <w:spacing w:val="-1"/>
        </w:rPr>
        <w:t>days</w:t>
      </w:r>
      <w:r>
        <w:rPr>
          <w:rFonts w:ascii="Times New Roman"/>
          <w:spacing w:val="41"/>
          <w:w w:val="99"/>
        </w:rPr>
        <w:t xml:space="preserve"> </w:t>
      </w:r>
      <w:r>
        <w:t xml:space="preserve">after </w:t>
      </w:r>
      <w:r>
        <w:rPr>
          <w:spacing w:val="20"/>
        </w:rPr>
        <w:t xml:space="preserve"> </w:t>
      </w:r>
      <w:r>
        <w:rPr>
          <w:spacing w:val="-1"/>
        </w:rPr>
        <w:t>being</w:t>
      </w:r>
      <w:r>
        <w:t xml:space="preserve"> </w:t>
      </w:r>
      <w:r>
        <w:rPr>
          <w:spacing w:val="21"/>
        </w:rPr>
        <w:t xml:space="preserve"> </w:t>
      </w:r>
      <w:r>
        <w:rPr>
          <w:spacing w:val="-1"/>
        </w:rPr>
        <w:t>notified</w:t>
      </w:r>
      <w:r>
        <w:t xml:space="preserve"> </w:t>
      </w:r>
      <w:r>
        <w:rPr>
          <w:spacing w:val="21"/>
        </w:rPr>
        <w:t xml:space="preserve"> </w:t>
      </w:r>
      <w:r>
        <w:rPr>
          <w:spacing w:val="-1"/>
        </w:rPr>
        <w:t>of</w:t>
      </w:r>
      <w:r>
        <w:t xml:space="preserve"> </w:t>
      </w:r>
      <w:r>
        <w:rPr>
          <w:spacing w:val="20"/>
        </w:rPr>
        <w:t xml:space="preserve"> </w:t>
      </w:r>
      <w:r>
        <w:t xml:space="preserve">the </w:t>
      </w:r>
      <w:r>
        <w:rPr>
          <w:spacing w:val="19"/>
        </w:rPr>
        <w:t xml:space="preserve"> </w:t>
      </w:r>
      <w:r>
        <w:rPr>
          <w:spacing w:val="-1"/>
        </w:rPr>
        <w:t>conviction</w:t>
      </w:r>
      <w:r>
        <w:t xml:space="preserve"> </w:t>
      </w:r>
      <w:r>
        <w:rPr>
          <w:spacing w:val="22"/>
        </w:rPr>
        <w:t xml:space="preserve"> </w:t>
      </w:r>
      <w:r>
        <w:rPr>
          <w:spacing w:val="-1"/>
        </w:rPr>
        <w:t>and/or</w:t>
      </w:r>
      <w:r>
        <w:t xml:space="preserve"> </w:t>
      </w:r>
      <w:r>
        <w:rPr>
          <w:spacing w:val="21"/>
        </w:rPr>
        <w:t xml:space="preserve"> </w:t>
      </w:r>
      <w:r>
        <w:t xml:space="preserve">sanction, </w:t>
      </w:r>
      <w:r>
        <w:rPr>
          <w:spacing w:val="20"/>
        </w:rPr>
        <w:t xml:space="preserve"> </w:t>
      </w:r>
      <w:r>
        <w:rPr>
          <w:spacing w:val="-1"/>
        </w:rPr>
        <w:t>unless</w:t>
      </w:r>
      <w:r>
        <w:t xml:space="preserve"> </w:t>
      </w:r>
      <w:r>
        <w:rPr>
          <w:spacing w:val="21"/>
        </w:rPr>
        <w:t xml:space="preserve"> </w:t>
      </w:r>
      <w:r>
        <w:t>the</w:t>
      </w:r>
      <w:r>
        <w:rPr>
          <w:rFonts w:ascii="Times New Roman"/>
          <w:spacing w:val="29"/>
        </w:rPr>
        <w:t xml:space="preserve"> </w:t>
      </w:r>
      <w:r>
        <w:rPr>
          <w:spacing w:val="-1"/>
        </w:rPr>
        <w:t>sanction</w:t>
      </w:r>
      <w:r>
        <w:t xml:space="preserve"> </w:t>
      </w:r>
      <w:r>
        <w:rPr>
          <w:spacing w:val="7"/>
        </w:rPr>
        <w:t xml:space="preserve"> </w:t>
      </w:r>
      <w:r>
        <w:t xml:space="preserve">was </w:t>
      </w:r>
      <w:r>
        <w:rPr>
          <w:spacing w:val="4"/>
        </w:rPr>
        <w:t xml:space="preserve"> </w:t>
      </w:r>
      <w:r>
        <w:t xml:space="preserve">a </w:t>
      </w:r>
      <w:r>
        <w:rPr>
          <w:spacing w:val="7"/>
        </w:rPr>
        <w:t xml:space="preserve"> </w:t>
      </w:r>
      <w:r>
        <w:rPr>
          <w:spacing w:val="-1"/>
        </w:rPr>
        <w:t>dismissal</w:t>
      </w:r>
      <w:r>
        <w:t xml:space="preserve"> </w:t>
      </w:r>
      <w:r>
        <w:rPr>
          <w:spacing w:val="8"/>
        </w:rPr>
        <w:t xml:space="preserve"> </w:t>
      </w:r>
      <w:r>
        <w:rPr>
          <w:spacing w:val="-1"/>
        </w:rPr>
        <w:t>following</w:t>
      </w:r>
      <w:r>
        <w:t xml:space="preserve"> </w:t>
      </w:r>
      <w:r>
        <w:rPr>
          <w:spacing w:val="8"/>
        </w:rPr>
        <w:t xml:space="preserve"> </w:t>
      </w:r>
      <w:r>
        <w:t xml:space="preserve">a </w:t>
      </w:r>
      <w:r>
        <w:rPr>
          <w:spacing w:val="6"/>
        </w:rPr>
        <w:t xml:space="preserve"> </w:t>
      </w:r>
      <w:r>
        <w:rPr>
          <w:spacing w:val="-1"/>
        </w:rPr>
        <w:t>conviction</w:t>
      </w:r>
      <w:r>
        <w:t xml:space="preserve"> </w:t>
      </w:r>
      <w:r>
        <w:rPr>
          <w:spacing w:val="9"/>
        </w:rPr>
        <w:t xml:space="preserve"> </w:t>
      </w:r>
      <w:r>
        <w:rPr>
          <w:spacing w:val="-1"/>
        </w:rPr>
        <w:t>after</w:t>
      </w:r>
      <w:r>
        <w:t xml:space="preserve"> </w:t>
      </w:r>
      <w:r>
        <w:rPr>
          <w:spacing w:val="7"/>
        </w:rPr>
        <w:t xml:space="preserve"> </w:t>
      </w:r>
      <w:r>
        <w:rPr>
          <w:spacing w:val="-1"/>
        </w:rPr>
        <w:t>the</w:t>
      </w:r>
      <w:r>
        <w:t xml:space="preserve"> </w:t>
      </w:r>
      <w:r>
        <w:rPr>
          <w:spacing w:val="6"/>
        </w:rPr>
        <w:t xml:space="preserve"> </w:t>
      </w:r>
      <w:r>
        <w:rPr>
          <w:spacing w:val="-1"/>
        </w:rPr>
        <w:t>desertion</w:t>
      </w:r>
      <w:r>
        <w:rPr>
          <w:rFonts w:ascii="Times New Roman"/>
          <w:spacing w:val="29"/>
        </w:rPr>
        <w:t xml:space="preserve"> </w:t>
      </w:r>
      <w:r>
        <w:rPr>
          <w:spacing w:val="-1"/>
        </w:rPr>
        <w:t>procedure</w:t>
      </w:r>
      <w:r>
        <w:rPr>
          <w:spacing w:val="-3"/>
        </w:rPr>
        <w:t xml:space="preserve"> </w:t>
      </w:r>
      <w:r>
        <w:t>has</w:t>
      </w:r>
      <w:r>
        <w:rPr>
          <w:spacing w:val="-2"/>
        </w:rPr>
        <w:t xml:space="preserve"> </w:t>
      </w:r>
      <w:r>
        <w:t xml:space="preserve">been </w:t>
      </w:r>
      <w:r>
        <w:rPr>
          <w:spacing w:val="-1"/>
        </w:rPr>
        <w:t>followed.</w:t>
      </w:r>
    </w:p>
    <w:p w14:paraId="398142C6" w14:textId="77777777" w:rsidR="00B15832" w:rsidRDefault="00B15832" w:rsidP="00FF1B5D">
      <w:pPr>
        <w:pStyle w:val="BodyText"/>
        <w:tabs>
          <w:tab w:val="left" w:pos="1134"/>
          <w:tab w:val="left" w:pos="3012"/>
          <w:tab w:val="left" w:pos="3544"/>
        </w:tabs>
        <w:spacing w:before="0" w:after="160" w:line="300" w:lineRule="auto"/>
        <w:ind w:left="709"/>
      </w:pPr>
      <w:r>
        <w:t xml:space="preserve">The </w:t>
      </w:r>
      <w:r>
        <w:rPr>
          <w:spacing w:val="39"/>
        </w:rPr>
        <w:t xml:space="preserve"> </w:t>
      </w:r>
      <w:r>
        <w:rPr>
          <w:spacing w:val="-1"/>
        </w:rPr>
        <w:t>prescribed</w:t>
      </w:r>
      <w:r>
        <w:t xml:space="preserve"> </w:t>
      </w:r>
      <w:r>
        <w:rPr>
          <w:spacing w:val="39"/>
        </w:rPr>
        <w:t xml:space="preserve"> </w:t>
      </w:r>
      <w:r>
        <w:rPr>
          <w:spacing w:val="-1"/>
        </w:rPr>
        <w:t>appeal</w:t>
      </w:r>
      <w:r>
        <w:t xml:space="preserve"> </w:t>
      </w:r>
      <w:r>
        <w:rPr>
          <w:spacing w:val="39"/>
        </w:rPr>
        <w:t xml:space="preserve"> </w:t>
      </w:r>
      <w:r>
        <w:rPr>
          <w:spacing w:val="-1"/>
        </w:rPr>
        <w:t>application</w:t>
      </w:r>
      <w:r>
        <w:t xml:space="preserve"> </w:t>
      </w:r>
      <w:r>
        <w:rPr>
          <w:spacing w:val="40"/>
        </w:rPr>
        <w:t xml:space="preserve"> </w:t>
      </w:r>
      <w:r>
        <w:t xml:space="preserve">form </w:t>
      </w:r>
      <w:r>
        <w:rPr>
          <w:spacing w:val="37"/>
        </w:rPr>
        <w:t xml:space="preserve"> </w:t>
      </w:r>
      <w:r>
        <w:rPr>
          <w:spacing w:val="-1"/>
        </w:rPr>
        <w:t>(“Annexure</w:t>
      </w:r>
      <w:r>
        <w:t xml:space="preserve"> </w:t>
      </w:r>
      <w:r>
        <w:rPr>
          <w:spacing w:val="38"/>
        </w:rPr>
        <w:t xml:space="preserve"> </w:t>
      </w:r>
      <w:r>
        <w:t xml:space="preserve">E”) </w:t>
      </w:r>
      <w:r>
        <w:rPr>
          <w:spacing w:val="38"/>
        </w:rPr>
        <w:t xml:space="preserve"> </w:t>
      </w:r>
      <w:r>
        <w:t xml:space="preserve">must </w:t>
      </w:r>
      <w:r>
        <w:rPr>
          <w:spacing w:val="37"/>
        </w:rPr>
        <w:t xml:space="preserve"> </w:t>
      </w:r>
      <w:r>
        <w:t>be</w:t>
      </w:r>
      <w:r>
        <w:rPr>
          <w:rFonts w:ascii="Times New Roman" w:eastAsia="Times New Roman" w:hAnsi="Times New Roman" w:cs="Times New Roman"/>
          <w:spacing w:val="57"/>
        </w:rPr>
        <w:t xml:space="preserve"> </w:t>
      </w:r>
      <w:r>
        <w:t>completed</w:t>
      </w:r>
      <w:r>
        <w:rPr>
          <w:spacing w:val="-4"/>
        </w:rPr>
        <w:t xml:space="preserve"> </w:t>
      </w:r>
      <w:r>
        <w:rPr>
          <w:spacing w:val="-1"/>
        </w:rPr>
        <w:t>and</w:t>
      </w:r>
      <w:r>
        <w:rPr>
          <w:spacing w:val="-4"/>
        </w:rPr>
        <w:t xml:space="preserve"> </w:t>
      </w:r>
      <w:r>
        <w:rPr>
          <w:spacing w:val="-1"/>
        </w:rPr>
        <w:t>submitted</w:t>
      </w:r>
      <w:r>
        <w:rPr>
          <w:spacing w:val="-3"/>
        </w:rPr>
        <w:t xml:space="preserve"> </w:t>
      </w:r>
      <w:r>
        <w:t>to</w:t>
      </w:r>
      <w:r>
        <w:rPr>
          <w:spacing w:val="-4"/>
        </w:rPr>
        <w:t xml:space="preserve"> </w:t>
      </w:r>
      <w:r>
        <w:rPr>
          <w:spacing w:val="-1"/>
        </w:rPr>
        <w:t>the</w:t>
      </w:r>
      <w:r>
        <w:rPr>
          <w:spacing w:val="-3"/>
        </w:rPr>
        <w:t xml:space="preserve"> </w:t>
      </w:r>
      <w:r>
        <w:rPr>
          <w:spacing w:val="-1"/>
        </w:rPr>
        <w:t>employer/manager/supervisor.</w:t>
      </w:r>
    </w:p>
    <w:p w14:paraId="2EEB6BB0" w14:textId="77777777" w:rsidR="00B15832" w:rsidRDefault="00B15832" w:rsidP="00FF1B5D">
      <w:pPr>
        <w:pStyle w:val="BodyText"/>
        <w:tabs>
          <w:tab w:val="left" w:pos="1134"/>
          <w:tab w:val="left" w:pos="3012"/>
          <w:tab w:val="left" w:pos="3544"/>
        </w:tabs>
        <w:spacing w:before="0" w:after="160" w:line="300" w:lineRule="auto"/>
        <w:ind w:left="709"/>
        <w:jc w:val="both"/>
      </w:pPr>
      <w:r>
        <w:t>No</w:t>
      </w:r>
      <w:r>
        <w:rPr>
          <w:spacing w:val="14"/>
        </w:rPr>
        <w:t xml:space="preserve"> </w:t>
      </w:r>
      <w:r>
        <w:t>formal</w:t>
      </w:r>
      <w:r>
        <w:rPr>
          <w:spacing w:val="15"/>
        </w:rPr>
        <w:t xml:space="preserve"> </w:t>
      </w:r>
      <w:r>
        <w:t>appeal</w:t>
      </w:r>
      <w:r>
        <w:rPr>
          <w:spacing w:val="15"/>
        </w:rPr>
        <w:t xml:space="preserve"> </w:t>
      </w:r>
      <w:r>
        <w:rPr>
          <w:spacing w:val="-1"/>
        </w:rPr>
        <w:t>hearing</w:t>
      </w:r>
      <w:r>
        <w:rPr>
          <w:spacing w:val="16"/>
        </w:rPr>
        <w:t xml:space="preserve"> </w:t>
      </w:r>
      <w:r>
        <w:rPr>
          <w:spacing w:val="-1"/>
        </w:rPr>
        <w:t>shall</w:t>
      </w:r>
      <w:r>
        <w:rPr>
          <w:spacing w:val="16"/>
        </w:rPr>
        <w:t xml:space="preserve"> </w:t>
      </w:r>
      <w:r>
        <w:rPr>
          <w:spacing w:val="-1"/>
        </w:rPr>
        <w:t>be</w:t>
      </w:r>
      <w:r>
        <w:rPr>
          <w:spacing w:val="15"/>
        </w:rPr>
        <w:t xml:space="preserve"> </w:t>
      </w:r>
      <w:r>
        <w:rPr>
          <w:spacing w:val="-1"/>
        </w:rPr>
        <w:t>held,</w:t>
      </w:r>
      <w:r>
        <w:rPr>
          <w:spacing w:val="13"/>
        </w:rPr>
        <w:t xml:space="preserve"> </w:t>
      </w:r>
      <w:r>
        <w:rPr>
          <w:spacing w:val="-1"/>
        </w:rPr>
        <w:t>the</w:t>
      </w:r>
      <w:r>
        <w:rPr>
          <w:spacing w:val="15"/>
        </w:rPr>
        <w:t xml:space="preserve"> </w:t>
      </w:r>
      <w:r>
        <w:t>employer</w:t>
      </w:r>
      <w:r>
        <w:rPr>
          <w:spacing w:val="14"/>
        </w:rPr>
        <w:t xml:space="preserve"> </w:t>
      </w:r>
      <w:r>
        <w:rPr>
          <w:spacing w:val="-1"/>
        </w:rPr>
        <w:t>shall</w:t>
      </w:r>
      <w:r>
        <w:rPr>
          <w:spacing w:val="15"/>
        </w:rPr>
        <w:t xml:space="preserve"> </w:t>
      </w:r>
      <w:r>
        <w:t>submit</w:t>
      </w:r>
      <w:r>
        <w:rPr>
          <w:spacing w:val="15"/>
        </w:rPr>
        <w:t xml:space="preserve"> </w:t>
      </w:r>
      <w:r>
        <w:t>the</w:t>
      </w:r>
      <w:r>
        <w:rPr>
          <w:rFonts w:ascii="Times New Roman"/>
          <w:spacing w:val="23"/>
        </w:rPr>
        <w:t xml:space="preserve"> </w:t>
      </w:r>
      <w:r>
        <w:t>appeal</w:t>
      </w:r>
      <w:r>
        <w:rPr>
          <w:spacing w:val="11"/>
        </w:rPr>
        <w:t xml:space="preserve"> </w:t>
      </w:r>
      <w:r>
        <w:rPr>
          <w:spacing w:val="-1"/>
        </w:rPr>
        <w:t>application</w:t>
      </w:r>
      <w:r>
        <w:rPr>
          <w:spacing w:val="12"/>
        </w:rPr>
        <w:t xml:space="preserve"> </w:t>
      </w:r>
      <w:r>
        <w:t>to</w:t>
      </w:r>
      <w:r>
        <w:rPr>
          <w:spacing w:val="12"/>
        </w:rPr>
        <w:t xml:space="preserve"> </w:t>
      </w:r>
      <w:r>
        <w:t>an</w:t>
      </w:r>
      <w:r>
        <w:rPr>
          <w:spacing w:val="10"/>
        </w:rPr>
        <w:t xml:space="preserve"> </w:t>
      </w:r>
      <w:r>
        <w:rPr>
          <w:spacing w:val="-1"/>
        </w:rPr>
        <w:t>independent</w:t>
      </w:r>
      <w:r>
        <w:rPr>
          <w:spacing w:val="11"/>
        </w:rPr>
        <w:t xml:space="preserve"> </w:t>
      </w:r>
      <w:r>
        <w:t>person,</w:t>
      </w:r>
      <w:r>
        <w:rPr>
          <w:spacing w:val="13"/>
        </w:rPr>
        <w:t xml:space="preserve"> </w:t>
      </w:r>
      <w:r>
        <w:t>who</w:t>
      </w:r>
      <w:r>
        <w:rPr>
          <w:spacing w:val="11"/>
        </w:rPr>
        <w:t xml:space="preserve"> </w:t>
      </w:r>
      <w:r>
        <w:t>was</w:t>
      </w:r>
      <w:r>
        <w:rPr>
          <w:spacing w:val="11"/>
        </w:rPr>
        <w:t xml:space="preserve"> </w:t>
      </w:r>
      <w:r>
        <w:rPr>
          <w:spacing w:val="-1"/>
        </w:rPr>
        <w:t>not</w:t>
      </w:r>
      <w:r>
        <w:rPr>
          <w:spacing w:val="12"/>
        </w:rPr>
        <w:t xml:space="preserve"> </w:t>
      </w:r>
      <w:r>
        <w:t>involved</w:t>
      </w:r>
      <w:r>
        <w:rPr>
          <w:spacing w:val="12"/>
        </w:rPr>
        <w:t xml:space="preserve"> </w:t>
      </w:r>
      <w:r>
        <w:t>in</w:t>
      </w:r>
      <w:r>
        <w:rPr>
          <w:rFonts w:ascii="Times New Roman"/>
          <w:spacing w:val="37"/>
        </w:rPr>
        <w:t xml:space="preserve"> </w:t>
      </w:r>
      <w:r>
        <w:t>the</w:t>
      </w:r>
      <w:r>
        <w:rPr>
          <w:spacing w:val="8"/>
        </w:rPr>
        <w:t xml:space="preserve"> </w:t>
      </w:r>
      <w:r>
        <w:rPr>
          <w:spacing w:val="-1"/>
        </w:rPr>
        <w:t>initial</w:t>
      </w:r>
      <w:r>
        <w:rPr>
          <w:spacing w:val="8"/>
        </w:rPr>
        <w:t xml:space="preserve"> </w:t>
      </w:r>
      <w:r>
        <w:rPr>
          <w:spacing w:val="-1"/>
        </w:rPr>
        <w:t>hearing,</w:t>
      </w:r>
      <w:r>
        <w:rPr>
          <w:spacing w:val="8"/>
        </w:rPr>
        <w:t xml:space="preserve"> </w:t>
      </w:r>
      <w:r>
        <w:t>who</w:t>
      </w:r>
      <w:r>
        <w:rPr>
          <w:spacing w:val="7"/>
        </w:rPr>
        <w:t xml:space="preserve"> </w:t>
      </w:r>
      <w:r>
        <w:t>shall</w:t>
      </w:r>
      <w:r>
        <w:rPr>
          <w:spacing w:val="7"/>
        </w:rPr>
        <w:t xml:space="preserve"> </w:t>
      </w:r>
      <w:r>
        <w:t>make</w:t>
      </w:r>
      <w:r>
        <w:rPr>
          <w:spacing w:val="8"/>
        </w:rPr>
        <w:t xml:space="preserve"> </w:t>
      </w:r>
      <w:r>
        <w:t>a</w:t>
      </w:r>
      <w:r>
        <w:rPr>
          <w:spacing w:val="9"/>
        </w:rPr>
        <w:t xml:space="preserve"> </w:t>
      </w:r>
      <w:r>
        <w:t>final</w:t>
      </w:r>
      <w:r>
        <w:rPr>
          <w:spacing w:val="8"/>
        </w:rPr>
        <w:t xml:space="preserve"> </w:t>
      </w:r>
      <w:r>
        <w:rPr>
          <w:spacing w:val="-1"/>
        </w:rPr>
        <w:t>decision</w:t>
      </w:r>
      <w:r>
        <w:rPr>
          <w:spacing w:val="7"/>
        </w:rPr>
        <w:t xml:space="preserve"> </w:t>
      </w:r>
      <w:r>
        <w:t>based</w:t>
      </w:r>
      <w:r>
        <w:rPr>
          <w:spacing w:val="7"/>
        </w:rPr>
        <w:t xml:space="preserve"> </w:t>
      </w:r>
      <w:r>
        <w:t>on</w:t>
      </w:r>
      <w:r>
        <w:rPr>
          <w:spacing w:val="8"/>
        </w:rPr>
        <w:t xml:space="preserve"> </w:t>
      </w:r>
      <w:r>
        <w:t>the</w:t>
      </w:r>
      <w:r>
        <w:rPr>
          <w:spacing w:val="9"/>
        </w:rPr>
        <w:t xml:space="preserve"> </w:t>
      </w:r>
      <w:r>
        <w:rPr>
          <w:spacing w:val="-1"/>
        </w:rPr>
        <w:t>appeal</w:t>
      </w:r>
      <w:r>
        <w:rPr>
          <w:rFonts w:ascii="Times New Roman"/>
          <w:spacing w:val="29"/>
        </w:rPr>
        <w:t xml:space="preserve"> </w:t>
      </w:r>
      <w:r>
        <w:rPr>
          <w:spacing w:val="-1"/>
        </w:rPr>
        <w:t>application,</w:t>
      </w:r>
      <w:r>
        <w:rPr>
          <w:spacing w:val="34"/>
        </w:rPr>
        <w:t xml:space="preserve"> </w:t>
      </w:r>
      <w:r>
        <w:rPr>
          <w:spacing w:val="-1"/>
        </w:rPr>
        <w:t>the</w:t>
      </w:r>
      <w:r>
        <w:rPr>
          <w:spacing w:val="34"/>
        </w:rPr>
        <w:t xml:space="preserve"> </w:t>
      </w:r>
      <w:r>
        <w:t>minutes</w:t>
      </w:r>
      <w:r>
        <w:rPr>
          <w:spacing w:val="34"/>
        </w:rPr>
        <w:t xml:space="preserve"> </w:t>
      </w:r>
      <w:r>
        <w:t>of</w:t>
      </w:r>
      <w:r>
        <w:rPr>
          <w:spacing w:val="33"/>
        </w:rPr>
        <w:t xml:space="preserve"> </w:t>
      </w:r>
      <w:r>
        <w:t>the</w:t>
      </w:r>
      <w:r>
        <w:rPr>
          <w:spacing w:val="35"/>
        </w:rPr>
        <w:t xml:space="preserve"> </w:t>
      </w:r>
      <w:r>
        <w:t>disciplinary</w:t>
      </w:r>
      <w:r>
        <w:rPr>
          <w:spacing w:val="34"/>
        </w:rPr>
        <w:t xml:space="preserve"> </w:t>
      </w:r>
      <w:r>
        <w:rPr>
          <w:spacing w:val="-1"/>
        </w:rPr>
        <w:t>hearing,</w:t>
      </w:r>
      <w:r>
        <w:rPr>
          <w:spacing w:val="35"/>
        </w:rPr>
        <w:t xml:space="preserve"> </w:t>
      </w:r>
      <w:r>
        <w:t>as</w:t>
      </w:r>
      <w:r>
        <w:rPr>
          <w:spacing w:val="34"/>
        </w:rPr>
        <w:t xml:space="preserve"> </w:t>
      </w:r>
      <w:r>
        <w:t>well</w:t>
      </w:r>
      <w:r>
        <w:rPr>
          <w:spacing w:val="34"/>
        </w:rPr>
        <w:t xml:space="preserve"> </w:t>
      </w:r>
      <w:r>
        <w:t>as</w:t>
      </w:r>
      <w:r>
        <w:rPr>
          <w:spacing w:val="35"/>
        </w:rPr>
        <w:t xml:space="preserve"> </w:t>
      </w:r>
      <w:r>
        <w:t>other</w:t>
      </w:r>
      <w:r>
        <w:rPr>
          <w:rFonts w:ascii="Times New Roman"/>
          <w:spacing w:val="23"/>
        </w:rPr>
        <w:t xml:space="preserve"> </w:t>
      </w:r>
      <w:r>
        <w:t>relevant</w:t>
      </w:r>
      <w:r>
        <w:rPr>
          <w:spacing w:val="-8"/>
        </w:rPr>
        <w:t xml:space="preserve"> </w:t>
      </w:r>
      <w:r>
        <w:rPr>
          <w:spacing w:val="-1"/>
        </w:rPr>
        <w:t>facts.</w:t>
      </w:r>
    </w:p>
    <w:p w14:paraId="188F1CE6" w14:textId="77777777" w:rsidR="00B15832" w:rsidRDefault="00B15832" w:rsidP="00FF1B5D">
      <w:pPr>
        <w:pStyle w:val="BodyText"/>
        <w:tabs>
          <w:tab w:val="left" w:pos="1134"/>
          <w:tab w:val="left" w:pos="3006"/>
          <w:tab w:val="left" w:pos="3544"/>
        </w:tabs>
        <w:spacing w:before="0" w:after="160" w:line="300" w:lineRule="auto"/>
        <w:ind w:left="709"/>
      </w:pPr>
      <w:r>
        <w:t xml:space="preserve">The </w:t>
      </w:r>
      <w:r>
        <w:rPr>
          <w:spacing w:val="5"/>
        </w:rPr>
        <w:t xml:space="preserve"> </w:t>
      </w:r>
      <w:r>
        <w:t xml:space="preserve">result </w:t>
      </w:r>
      <w:r>
        <w:rPr>
          <w:spacing w:val="4"/>
        </w:rPr>
        <w:t xml:space="preserve"> </w:t>
      </w:r>
      <w:r>
        <w:t xml:space="preserve">of </w:t>
      </w:r>
      <w:r>
        <w:rPr>
          <w:spacing w:val="3"/>
        </w:rPr>
        <w:t xml:space="preserve"> </w:t>
      </w:r>
      <w:r>
        <w:t xml:space="preserve">the </w:t>
      </w:r>
      <w:r>
        <w:rPr>
          <w:spacing w:val="4"/>
        </w:rPr>
        <w:t xml:space="preserve"> </w:t>
      </w:r>
      <w:r>
        <w:rPr>
          <w:spacing w:val="-1"/>
        </w:rPr>
        <w:t>appeal</w:t>
      </w:r>
      <w:r>
        <w:t xml:space="preserve"> </w:t>
      </w:r>
      <w:r>
        <w:rPr>
          <w:spacing w:val="5"/>
        </w:rPr>
        <w:t xml:space="preserve"> </w:t>
      </w:r>
      <w:r>
        <w:rPr>
          <w:spacing w:val="-1"/>
        </w:rPr>
        <w:t>application</w:t>
      </w:r>
      <w:r>
        <w:t xml:space="preserve"> </w:t>
      </w:r>
      <w:r>
        <w:rPr>
          <w:spacing w:val="5"/>
        </w:rPr>
        <w:t xml:space="preserve"> </w:t>
      </w:r>
      <w:r>
        <w:rPr>
          <w:spacing w:val="-1"/>
        </w:rPr>
        <w:t>shall</w:t>
      </w:r>
      <w:r>
        <w:t xml:space="preserve"> </w:t>
      </w:r>
      <w:r>
        <w:rPr>
          <w:spacing w:val="5"/>
        </w:rPr>
        <w:t xml:space="preserve"> </w:t>
      </w:r>
      <w:r>
        <w:t xml:space="preserve">be </w:t>
      </w:r>
      <w:r>
        <w:rPr>
          <w:spacing w:val="4"/>
        </w:rPr>
        <w:t xml:space="preserve"> </w:t>
      </w:r>
      <w:r>
        <w:rPr>
          <w:spacing w:val="-1"/>
        </w:rPr>
        <w:t>communicated</w:t>
      </w:r>
      <w:r>
        <w:t xml:space="preserve"> </w:t>
      </w:r>
      <w:r>
        <w:rPr>
          <w:spacing w:val="5"/>
        </w:rPr>
        <w:t xml:space="preserve"> </w:t>
      </w:r>
      <w:r>
        <w:t xml:space="preserve">to </w:t>
      </w:r>
      <w:r>
        <w:rPr>
          <w:spacing w:val="4"/>
        </w:rPr>
        <w:t xml:space="preserve"> </w:t>
      </w:r>
      <w:r>
        <w:t>the</w:t>
      </w:r>
      <w:r>
        <w:rPr>
          <w:rFonts w:ascii="Times New Roman"/>
          <w:spacing w:val="57"/>
        </w:rPr>
        <w:t xml:space="preserve"> </w:t>
      </w:r>
      <w:r>
        <w:t>employee</w:t>
      </w:r>
      <w:r>
        <w:rPr>
          <w:spacing w:val="-5"/>
        </w:rPr>
        <w:t xml:space="preserve"> </w:t>
      </w:r>
      <w:r>
        <w:t>within</w:t>
      </w:r>
      <w:r>
        <w:rPr>
          <w:spacing w:val="-3"/>
        </w:rPr>
        <w:t xml:space="preserve"> </w:t>
      </w:r>
      <w:r>
        <w:t>a</w:t>
      </w:r>
      <w:r>
        <w:rPr>
          <w:spacing w:val="-2"/>
        </w:rPr>
        <w:t xml:space="preserve"> </w:t>
      </w:r>
      <w:r>
        <w:rPr>
          <w:spacing w:val="-1"/>
        </w:rPr>
        <w:t>reasonable</w:t>
      </w:r>
      <w:r>
        <w:rPr>
          <w:spacing w:val="-3"/>
        </w:rPr>
        <w:t xml:space="preserve"> </w:t>
      </w:r>
      <w:r>
        <w:t>time.</w:t>
      </w:r>
    </w:p>
    <w:p w14:paraId="455474DA" w14:textId="77777777" w:rsidR="00B15832" w:rsidRDefault="00B15832" w:rsidP="00FF1B5D">
      <w:pPr>
        <w:pStyle w:val="BodyText"/>
        <w:tabs>
          <w:tab w:val="left" w:pos="1134"/>
          <w:tab w:val="left" w:pos="1701"/>
        </w:tabs>
        <w:spacing w:before="0" w:after="160" w:line="300" w:lineRule="auto"/>
        <w:ind w:left="709"/>
        <w:jc w:val="both"/>
      </w:pPr>
      <w:r>
        <w:t>If</w:t>
      </w:r>
      <w:r>
        <w:rPr>
          <w:spacing w:val="5"/>
        </w:rPr>
        <w:t xml:space="preserve"> </w:t>
      </w:r>
      <w:r>
        <w:t>a</w:t>
      </w:r>
      <w:r>
        <w:rPr>
          <w:spacing w:val="5"/>
        </w:rPr>
        <w:t xml:space="preserve"> </w:t>
      </w:r>
      <w:r>
        <w:rPr>
          <w:spacing w:val="-1"/>
        </w:rPr>
        <w:t>disciplinary</w:t>
      </w:r>
      <w:r>
        <w:rPr>
          <w:spacing w:val="6"/>
        </w:rPr>
        <w:t xml:space="preserve"> </w:t>
      </w:r>
      <w:r>
        <w:rPr>
          <w:spacing w:val="-1"/>
        </w:rPr>
        <w:t>enquiry</w:t>
      </w:r>
      <w:r>
        <w:rPr>
          <w:spacing w:val="5"/>
        </w:rPr>
        <w:t xml:space="preserve"> </w:t>
      </w:r>
      <w:r>
        <w:rPr>
          <w:spacing w:val="-1"/>
        </w:rPr>
        <w:t>is</w:t>
      </w:r>
      <w:r>
        <w:rPr>
          <w:spacing w:val="5"/>
        </w:rPr>
        <w:t xml:space="preserve"> </w:t>
      </w:r>
      <w:r>
        <w:rPr>
          <w:spacing w:val="-1"/>
        </w:rPr>
        <w:t>held</w:t>
      </w:r>
      <w:r>
        <w:rPr>
          <w:spacing w:val="6"/>
        </w:rPr>
        <w:t xml:space="preserve"> </w:t>
      </w:r>
      <w:r>
        <w:rPr>
          <w:spacing w:val="-1"/>
        </w:rPr>
        <w:t>in</w:t>
      </w:r>
      <w:r>
        <w:rPr>
          <w:spacing w:val="5"/>
        </w:rPr>
        <w:t xml:space="preserve"> </w:t>
      </w:r>
      <w:r>
        <w:t>the</w:t>
      </w:r>
      <w:r>
        <w:rPr>
          <w:spacing w:val="4"/>
        </w:rPr>
        <w:t xml:space="preserve"> </w:t>
      </w:r>
      <w:r>
        <w:rPr>
          <w:spacing w:val="-1"/>
        </w:rPr>
        <w:t>absence</w:t>
      </w:r>
      <w:r>
        <w:rPr>
          <w:spacing w:val="5"/>
        </w:rPr>
        <w:t xml:space="preserve"> </w:t>
      </w:r>
      <w:r>
        <w:t>of</w:t>
      </w:r>
      <w:r>
        <w:rPr>
          <w:spacing w:val="5"/>
        </w:rPr>
        <w:t xml:space="preserve"> </w:t>
      </w:r>
      <w:r>
        <w:rPr>
          <w:spacing w:val="-1"/>
        </w:rPr>
        <w:t>the</w:t>
      </w:r>
      <w:r>
        <w:rPr>
          <w:spacing w:val="5"/>
        </w:rPr>
        <w:t xml:space="preserve"> </w:t>
      </w:r>
      <w:r>
        <w:rPr>
          <w:spacing w:val="-1"/>
        </w:rPr>
        <w:t>employee</w:t>
      </w:r>
      <w:r>
        <w:rPr>
          <w:spacing w:val="4"/>
        </w:rPr>
        <w:t xml:space="preserve"> </w:t>
      </w:r>
      <w:r>
        <w:rPr>
          <w:spacing w:val="-1"/>
        </w:rPr>
        <w:t>due</w:t>
      </w:r>
      <w:r>
        <w:rPr>
          <w:spacing w:val="6"/>
        </w:rPr>
        <w:t xml:space="preserve"> </w:t>
      </w:r>
      <w:r>
        <w:t>to</w:t>
      </w:r>
      <w:r>
        <w:rPr>
          <w:spacing w:val="5"/>
        </w:rPr>
        <w:t xml:space="preserve"> </w:t>
      </w:r>
      <w:r>
        <w:t>the</w:t>
      </w:r>
      <w:r>
        <w:rPr>
          <w:spacing w:val="5"/>
        </w:rPr>
        <w:t xml:space="preserve"> </w:t>
      </w:r>
      <w:r>
        <w:rPr>
          <w:spacing w:val="-1"/>
        </w:rPr>
        <w:t>employee's</w:t>
      </w:r>
      <w:r>
        <w:rPr>
          <w:rFonts w:ascii="Times New Roman"/>
          <w:spacing w:val="50"/>
        </w:rPr>
        <w:t xml:space="preserve"> </w:t>
      </w:r>
      <w:r>
        <w:rPr>
          <w:spacing w:val="-1"/>
        </w:rPr>
        <w:t>unavailability</w:t>
      </w:r>
      <w:r>
        <w:rPr>
          <w:spacing w:val="17"/>
        </w:rPr>
        <w:t xml:space="preserve"> </w:t>
      </w:r>
      <w:r>
        <w:rPr>
          <w:spacing w:val="-1"/>
        </w:rPr>
        <w:t>or</w:t>
      </w:r>
      <w:r>
        <w:rPr>
          <w:spacing w:val="17"/>
        </w:rPr>
        <w:t xml:space="preserve"> </w:t>
      </w:r>
      <w:r>
        <w:rPr>
          <w:spacing w:val="-1"/>
        </w:rPr>
        <w:t>refusal/failure</w:t>
      </w:r>
      <w:r>
        <w:rPr>
          <w:spacing w:val="17"/>
        </w:rPr>
        <w:t xml:space="preserve"> </w:t>
      </w:r>
      <w:r>
        <w:rPr>
          <w:spacing w:val="-1"/>
        </w:rPr>
        <w:t>to</w:t>
      </w:r>
      <w:r>
        <w:rPr>
          <w:spacing w:val="17"/>
        </w:rPr>
        <w:t xml:space="preserve"> </w:t>
      </w:r>
      <w:r>
        <w:rPr>
          <w:spacing w:val="-1"/>
        </w:rPr>
        <w:t>appear,</w:t>
      </w:r>
      <w:r>
        <w:rPr>
          <w:spacing w:val="17"/>
        </w:rPr>
        <w:t xml:space="preserve"> </w:t>
      </w:r>
      <w:r>
        <w:rPr>
          <w:spacing w:val="-1"/>
        </w:rPr>
        <w:t>the</w:t>
      </w:r>
      <w:r>
        <w:rPr>
          <w:spacing w:val="18"/>
        </w:rPr>
        <w:t xml:space="preserve"> </w:t>
      </w:r>
      <w:r>
        <w:rPr>
          <w:spacing w:val="-1"/>
        </w:rPr>
        <w:t>employer</w:t>
      </w:r>
      <w:r>
        <w:rPr>
          <w:spacing w:val="16"/>
        </w:rPr>
        <w:t xml:space="preserve"> </w:t>
      </w:r>
      <w:r>
        <w:rPr>
          <w:spacing w:val="-1"/>
        </w:rPr>
        <w:t>shall</w:t>
      </w:r>
      <w:r>
        <w:rPr>
          <w:spacing w:val="17"/>
        </w:rPr>
        <w:t xml:space="preserve"> </w:t>
      </w:r>
      <w:r>
        <w:rPr>
          <w:spacing w:val="-1"/>
        </w:rPr>
        <w:t>hand</w:t>
      </w:r>
      <w:r>
        <w:rPr>
          <w:spacing w:val="17"/>
        </w:rPr>
        <w:t xml:space="preserve"> </w:t>
      </w:r>
      <w:r>
        <w:t>a</w:t>
      </w:r>
      <w:r>
        <w:rPr>
          <w:spacing w:val="16"/>
        </w:rPr>
        <w:t xml:space="preserve"> </w:t>
      </w:r>
      <w:r>
        <w:rPr>
          <w:spacing w:val="-1"/>
        </w:rPr>
        <w:t>copy</w:t>
      </w:r>
      <w:r>
        <w:rPr>
          <w:spacing w:val="18"/>
        </w:rPr>
        <w:t xml:space="preserve"> </w:t>
      </w:r>
      <w:r>
        <w:rPr>
          <w:spacing w:val="-1"/>
        </w:rPr>
        <w:t>of</w:t>
      </w:r>
      <w:r>
        <w:rPr>
          <w:spacing w:val="17"/>
        </w:rPr>
        <w:t xml:space="preserve"> </w:t>
      </w:r>
      <w:r>
        <w:rPr>
          <w:spacing w:val="-1"/>
        </w:rPr>
        <w:t>the</w:t>
      </w:r>
      <w:r>
        <w:rPr>
          <w:spacing w:val="16"/>
        </w:rPr>
        <w:t xml:space="preserve"> </w:t>
      </w:r>
      <w:r>
        <w:rPr>
          <w:spacing w:val="-1"/>
        </w:rPr>
        <w:t>disciplinary</w:t>
      </w:r>
      <w:r>
        <w:rPr>
          <w:rFonts w:ascii="Times New Roman"/>
          <w:spacing w:val="40"/>
        </w:rPr>
        <w:t xml:space="preserve"> </w:t>
      </w:r>
      <w:r>
        <w:t>report</w:t>
      </w:r>
      <w:r>
        <w:rPr>
          <w:spacing w:val="-2"/>
        </w:rPr>
        <w:t xml:space="preserve"> </w:t>
      </w:r>
      <w:r>
        <w:t>to</w:t>
      </w:r>
      <w:r>
        <w:rPr>
          <w:spacing w:val="-3"/>
        </w:rPr>
        <w:t xml:space="preserve"> </w:t>
      </w:r>
      <w:r>
        <w:t>the</w:t>
      </w:r>
      <w:r>
        <w:rPr>
          <w:spacing w:val="-2"/>
        </w:rPr>
        <w:t xml:space="preserve"> </w:t>
      </w:r>
      <w:r>
        <w:rPr>
          <w:spacing w:val="-1"/>
        </w:rPr>
        <w:t xml:space="preserve">employee </w:t>
      </w:r>
      <w:r>
        <w:t>or</w:t>
      </w:r>
      <w:r>
        <w:rPr>
          <w:spacing w:val="-3"/>
        </w:rPr>
        <w:t xml:space="preserve"> </w:t>
      </w:r>
      <w:r>
        <w:t>send</w:t>
      </w:r>
      <w:r>
        <w:rPr>
          <w:spacing w:val="-1"/>
        </w:rPr>
        <w:t xml:space="preserve"> </w:t>
      </w:r>
      <w:r>
        <w:t>a</w:t>
      </w:r>
      <w:r>
        <w:rPr>
          <w:spacing w:val="-3"/>
        </w:rPr>
        <w:t xml:space="preserve"> </w:t>
      </w:r>
      <w:r>
        <w:rPr>
          <w:spacing w:val="-1"/>
        </w:rPr>
        <w:t xml:space="preserve">copy </w:t>
      </w:r>
      <w:r>
        <w:t>per</w:t>
      </w:r>
      <w:r>
        <w:rPr>
          <w:spacing w:val="-1"/>
        </w:rPr>
        <w:t xml:space="preserve"> registered</w:t>
      </w:r>
      <w:r>
        <w:rPr>
          <w:spacing w:val="-4"/>
        </w:rPr>
        <w:t xml:space="preserve"> </w:t>
      </w:r>
      <w:r>
        <w:t>post</w:t>
      </w:r>
      <w:r>
        <w:rPr>
          <w:spacing w:val="-2"/>
        </w:rPr>
        <w:t xml:space="preserve"> </w:t>
      </w:r>
      <w:r>
        <w:t>to</w:t>
      </w:r>
      <w:r>
        <w:rPr>
          <w:spacing w:val="-2"/>
        </w:rPr>
        <w:t xml:space="preserve"> </w:t>
      </w:r>
      <w:r>
        <w:t>his</w:t>
      </w:r>
      <w:r>
        <w:rPr>
          <w:spacing w:val="-1"/>
        </w:rPr>
        <w:t xml:space="preserve"> </w:t>
      </w:r>
      <w:r>
        <w:t>last</w:t>
      </w:r>
      <w:r>
        <w:rPr>
          <w:spacing w:val="-1"/>
        </w:rPr>
        <w:t xml:space="preserve"> known</w:t>
      </w:r>
      <w:r>
        <w:rPr>
          <w:spacing w:val="-2"/>
        </w:rPr>
        <w:t xml:space="preserve"> </w:t>
      </w:r>
      <w:r>
        <w:rPr>
          <w:spacing w:val="-1"/>
        </w:rPr>
        <w:t>address.</w:t>
      </w:r>
    </w:p>
    <w:p w14:paraId="5413AC1B" w14:textId="77777777" w:rsidR="00B15832" w:rsidRDefault="00B15832" w:rsidP="00FF1B5D">
      <w:pPr>
        <w:pStyle w:val="BodyText"/>
        <w:tabs>
          <w:tab w:val="left" w:pos="1134"/>
          <w:tab w:val="left" w:pos="1701"/>
        </w:tabs>
        <w:spacing w:before="0" w:after="160" w:line="300" w:lineRule="auto"/>
        <w:ind w:left="709"/>
        <w:jc w:val="both"/>
      </w:pPr>
      <w:r>
        <w:rPr>
          <w:spacing w:val="-1"/>
        </w:rPr>
        <w:t>The</w:t>
      </w:r>
      <w:r>
        <w:rPr>
          <w:spacing w:val="5"/>
        </w:rPr>
        <w:t xml:space="preserve"> </w:t>
      </w:r>
      <w:r>
        <w:rPr>
          <w:spacing w:val="-1"/>
        </w:rPr>
        <w:t>employee</w:t>
      </w:r>
      <w:r>
        <w:rPr>
          <w:spacing w:val="5"/>
        </w:rPr>
        <w:t xml:space="preserve"> </w:t>
      </w:r>
      <w:r>
        <w:t>agrees</w:t>
      </w:r>
      <w:r>
        <w:rPr>
          <w:spacing w:val="4"/>
        </w:rPr>
        <w:t xml:space="preserve"> </w:t>
      </w:r>
      <w:r>
        <w:t>to</w:t>
      </w:r>
      <w:r>
        <w:rPr>
          <w:spacing w:val="4"/>
        </w:rPr>
        <w:t xml:space="preserve"> </w:t>
      </w:r>
      <w:r>
        <w:rPr>
          <w:spacing w:val="-1"/>
        </w:rPr>
        <w:t>undergo</w:t>
      </w:r>
      <w:r>
        <w:rPr>
          <w:spacing w:val="5"/>
        </w:rPr>
        <w:t xml:space="preserve"> </w:t>
      </w:r>
      <w:r>
        <w:t>any</w:t>
      </w:r>
      <w:r>
        <w:rPr>
          <w:spacing w:val="5"/>
        </w:rPr>
        <w:t xml:space="preserve"> </w:t>
      </w:r>
      <w:r>
        <w:rPr>
          <w:spacing w:val="-1"/>
        </w:rPr>
        <w:t>medical</w:t>
      </w:r>
      <w:r>
        <w:rPr>
          <w:spacing w:val="6"/>
        </w:rPr>
        <w:t xml:space="preserve"> </w:t>
      </w:r>
      <w:r>
        <w:rPr>
          <w:spacing w:val="-1"/>
        </w:rPr>
        <w:t>examination</w:t>
      </w:r>
      <w:r>
        <w:rPr>
          <w:spacing w:val="5"/>
        </w:rPr>
        <w:t xml:space="preserve"> </w:t>
      </w:r>
      <w:r>
        <w:rPr>
          <w:spacing w:val="-1"/>
        </w:rPr>
        <w:t>or</w:t>
      </w:r>
      <w:r>
        <w:rPr>
          <w:spacing w:val="4"/>
        </w:rPr>
        <w:t xml:space="preserve"> </w:t>
      </w:r>
      <w:r>
        <w:rPr>
          <w:spacing w:val="-1"/>
        </w:rPr>
        <w:t>examination</w:t>
      </w:r>
      <w:r>
        <w:rPr>
          <w:spacing w:val="4"/>
        </w:rPr>
        <w:t xml:space="preserve"> </w:t>
      </w:r>
      <w:r>
        <w:rPr>
          <w:spacing w:val="-1"/>
        </w:rPr>
        <w:t>by</w:t>
      </w:r>
      <w:r>
        <w:rPr>
          <w:spacing w:val="6"/>
        </w:rPr>
        <w:t xml:space="preserve"> </w:t>
      </w:r>
      <w:r>
        <w:rPr>
          <w:spacing w:val="-1"/>
        </w:rPr>
        <w:t>means</w:t>
      </w:r>
      <w:r>
        <w:rPr>
          <w:spacing w:val="5"/>
        </w:rPr>
        <w:t xml:space="preserve"> </w:t>
      </w:r>
      <w:r>
        <w:t>of</w:t>
      </w:r>
      <w:r>
        <w:rPr>
          <w:rFonts w:ascii="Times New Roman"/>
          <w:spacing w:val="63"/>
        </w:rPr>
        <w:t xml:space="preserve"> </w:t>
      </w:r>
      <w:r>
        <w:rPr>
          <w:spacing w:val="-1"/>
        </w:rPr>
        <w:t>apparatus</w:t>
      </w:r>
      <w:r>
        <w:rPr>
          <w:spacing w:val="26"/>
        </w:rPr>
        <w:t xml:space="preserve"> </w:t>
      </w:r>
      <w:r>
        <w:rPr>
          <w:spacing w:val="-1"/>
        </w:rPr>
        <w:t>especially</w:t>
      </w:r>
      <w:r>
        <w:rPr>
          <w:spacing w:val="24"/>
        </w:rPr>
        <w:t xml:space="preserve"> </w:t>
      </w:r>
      <w:r>
        <w:rPr>
          <w:spacing w:val="-1"/>
        </w:rPr>
        <w:t>designed</w:t>
      </w:r>
      <w:r>
        <w:rPr>
          <w:spacing w:val="26"/>
        </w:rPr>
        <w:t xml:space="preserve"> </w:t>
      </w:r>
      <w:r>
        <w:t>for</w:t>
      </w:r>
      <w:r>
        <w:rPr>
          <w:spacing w:val="25"/>
        </w:rPr>
        <w:t xml:space="preserve"> </w:t>
      </w:r>
      <w:r>
        <w:t>this</w:t>
      </w:r>
      <w:r>
        <w:rPr>
          <w:spacing w:val="24"/>
        </w:rPr>
        <w:t xml:space="preserve"> </w:t>
      </w:r>
      <w:r>
        <w:rPr>
          <w:spacing w:val="-1"/>
        </w:rPr>
        <w:t>purpose</w:t>
      </w:r>
      <w:r>
        <w:rPr>
          <w:spacing w:val="26"/>
        </w:rPr>
        <w:t xml:space="preserve"> </w:t>
      </w:r>
      <w:r>
        <w:t>of</w:t>
      </w:r>
      <w:r>
        <w:rPr>
          <w:spacing w:val="25"/>
        </w:rPr>
        <w:t xml:space="preserve"> </w:t>
      </w:r>
      <w:r>
        <w:rPr>
          <w:spacing w:val="-1"/>
        </w:rPr>
        <w:t>testing</w:t>
      </w:r>
      <w:r>
        <w:rPr>
          <w:spacing w:val="25"/>
        </w:rPr>
        <w:t xml:space="preserve"> </w:t>
      </w:r>
      <w:r>
        <w:rPr>
          <w:spacing w:val="-1"/>
        </w:rPr>
        <w:t>under</w:t>
      </w:r>
      <w:r>
        <w:rPr>
          <w:spacing w:val="26"/>
        </w:rPr>
        <w:t xml:space="preserve"> </w:t>
      </w:r>
      <w:r>
        <w:rPr>
          <w:spacing w:val="-1"/>
        </w:rPr>
        <w:t>the</w:t>
      </w:r>
      <w:r>
        <w:rPr>
          <w:spacing w:val="26"/>
        </w:rPr>
        <w:t xml:space="preserve"> </w:t>
      </w:r>
      <w:r>
        <w:rPr>
          <w:spacing w:val="-1"/>
        </w:rPr>
        <w:t>influence</w:t>
      </w:r>
      <w:r>
        <w:rPr>
          <w:spacing w:val="26"/>
        </w:rPr>
        <w:t xml:space="preserve"> </w:t>
      </w:r>
      <w:r>
        <w:t>of</w:t>
      </w:r>
      <w:r>
        <w:rPr>
          <w:spacing w:val="24"/>
        </w:rPr>
        <w:t xml:space="preserve"> </w:t>
      </w:r>
      <w:r>
        <w:rPr>
          <w:spacing w:val="-1"/>
        </w:rPr>
        <w:t>liquor</w:t>
      </w:r>
      <w:r>
        <w:rPr>
          <w:spacing w:val="26"/>
        </w:rPr>
        <w:t xml:space="preserve"> </w:t>
      </w:r>
      <w:r>
        <w:t>or</w:t>
      </w:r>
      <w:r>
        <w:rPr>
          <w:spacing w:val="26"/>
        </w:rPr>
        <w:t xml:space="preserve"> </w:t>
      </w:r>
      <w:r>
        <w:t>a</w:t>
      </w:r>
      <w:r>
        <w:rPr>
          <w:rFonts w:ascii="Times New Roman"/>
          <w:spacing w:val="99"/>
        </w:rPr>
        <w:t xml:space="preserve"> </w:t>
      </w:r>
      <w:r>
        <w:rPr>
          <w:spacing w:val="-1"/>
        </w:rPr>
        <w:t>narcotic</w:t>
      </w:r>
      <w:r>
        <w:rPr>
          <w:spacing w:val="2"/>
        </w:rPr>
        <w:t xml:space="preserve"> </w:t>
      </w:r>
      <w:r>
        <w:rPr>
          <w:spacing w:val="-1"/>
        </w:rPr>
        <w:t>substance</w:t>
      </w:r>
      <w:r>
        <w:rPr>
          <w:spacing w:val="3"/>
        </w:rPr>
        <w:t xml:space="preserve"> </w:t>
      </w:r>
      <w:r>
        <w:rPr>
          <w:spacing w:val="-1"/>
        </w:rPr>
        <w:t>in</w:t>
      </w:r>
      <w:r>
        <w:rPr>
          <w:spacing w:val="3"/>
        </w:rPr>
        <w:t xml:space="preserve"> </w:t>
      </w:r>
      <w:r>
        <w:t>the</w:t>
      </w:r>
      <w:r>
        <w:rPr>
          <w:spacing w:val="1"/>
        </w:rPr>
        <w:t xml:space="preserve"> </w:t>
      </w:r>
      <w:r>
        <w:rPr>
          <w:spacing w:val="-1"/>
        </w:rPr>
        <w:t>event</w:t>
      </w:r>
      <w:r>
        <w:rPr>
          <w:spacing w:val="2"/>
        </w:rPr>
        <w:t xml:space="preserve"> </w:t>
      </w:r>
      <w:r>
        <w:t>of</w:t>
      </w:r>
      <w:r>
        <w:rPr>
          <w:spacing w:val="2"/>
        </w:rPr>
        <w:t xml:space="preserve"> </w:t>
      </w:r>
      <w:r>
        <w:rPr>
          <w:spacing w:val="-1"/>
        </w:rPr>
        <w:t>any</w:t>
      </w:r>
      <w:r>
        <w:rPr>
          <w:spacing w:val="2"/>
        </w:rPr>
        <w:t xml:space="preserve"> </w:t>
      </w:r>
      <w:r>
        <w:rPr>
          <w:spacing w:val="-1"/>
        </w:rPr>
        <w:t>suspicion</w:t>
      </w:r>
      <w:r>
        <w:rPr>
          <w:spacing w:val="1"/>
        </w:rPr>
        <w:t xml:space="preserve"> </w:t>
      </w:r>
      <w:r>
        <w:t>by</w:t>
      </w:r>
      <w:r>
        <w:rPr>
          <w:spacing w:val="2"/>
        </w:rPr>
        <w:t xml:space="preserve"> </w:t>
      </w:r>
      <w:r>
        <w:rPr>
          <w:spacing w:val="-1"/>
        </w:rPr>
        <w:t>the</w:t>
      </w:r>
      <w:r>
        <w:rPr>
          <w:spacing w:val="2"/>
        </w:rPr>
        <w:t xml:space="preserve"> </w:t>
      </w:r>
      <w:r>
        <w:rPr>
          <w:spacing w:val="-1"/>
        </w:rPr>
        <w:t>employer</w:t>
      </w:r>
      <w:r>
        <w:rPr>
          <w:spacing w:val="1"/>
        </w:rPr>
        <w:t xml:space="preserve"> </w:t>
      </w:r>
      <w:r>
        <w:t>or</w:t>
      </w:r>
      <w:r>
        <w:rPr>
          <w:spacing w:val="2"/>
        </w:rPr>
        <w:t xml:space="preserve"> </w:t>
      </w:r>
      <w:r>
        <w:t>supervisor</w:t>
      </w:r>
      <w:r>
        <w:rPr>
          <w:spacing w:val="3"/>
        </w:rPr>
        <w:t xml:space="preserve"> </w:t>
      </w:r>
      <w:r>
        <w:t>of</w:t>
      </w:r>
      <w:r>
        <w:rPr>
          <w:spacing w:val="2"/>
        </w:rPr>
        <w:t xml:space="preserve"> </w:t>
      </w:r>
      <w:r>
        <w:rPr>
          <w:spacing w:val="-1"/>
        </w:rPr>
        <w:t>such</w:t>
      </w:r>
      <w:r>
        <w:rPr>
          <w:rFonts w:ascii="Times New Roman"/>
          <w:spacing w:val="69"/>
        </w:rPr>
        <w:t xml:space="preserve"> </w:t>
      </w:r>
      <w:r>
        <w:t>employee</w:t>
      </w:r>
      <w:r>
        <w:rPr>
          <w:spacing w:val="-6"/>
        </w:rPr>
        <w:t xml:space="preserve"> </w:t>
      </w:r>
      <w:r>
        <w:t>being</w:t>
      </w:r>
      <w:r>
        <w:rPr>
          <w:spacing w:val="-2"/>
        </w:rPr>
        <w:t xml:space="preserve"> </w:t>
      </w:r>
      <w:r>
        <w:rPr>
          <w:spacing w:val="-1"/>
        </w:rPr>
        <w:t>influenced</w:t>
      </w:r>
      <w:r>
        <w:rPr>
          <w:spacing w:val="-3"/>
        </w:rPr>
        <w:t xml:space="preserve"> </w:t>
      </w:r>
      <w:r>
        <w:t>or</w:t>
      </w:r>
      <w:r>
        <w:rPr>
          <w:spacing w:val="-4"/>
        </w:rPr>
        <w:t xml:space="preserve"> </w:t>
      </w:r>
      <w:r>
        <w:rPr>
          <w:spacing w:val="-1"/>
        </w:rPr>
        <w:t>effected.</w:t>
      </w:r>
    </w:p>
    <w:p w14:paraId="11BE6AA4" w14:textId="77777777" w:rsidR="00B15832" w:rsidRDefault="00B15832" w:rsidP="00FF1B5D">
      <w:pPr>
        <w:pStyle w:val="BodyText"/>
        <w:tabs>
          <w:tab w:val="left" w:pos="935"/>
          <w:tab w:val="left" w:pos="1134"/>
          <w:tab w:val="left" w:pos="1701"/>
        </w:tabs>
        <w:spacing w:before="0" w:after="160" w:line="300" w:lineRule="auto"/>
        <w:ind w:left="709"/>
        <w:jc w:val="both"/>
      </w:pPr>
      <w:r>
        <w:rPr>
          <w:spacing w:val="-1"/>
        </w:rPr>
        <w:lastRenderedPageBreak/>
        <w:t>The</w:t>
      </w:r>
      <w:r>
        <w:rPr>
          <w:spacing w:val="2"/>
        </w:rPr>
        <w:t xml:space="preserve"> </w:t>
      </w:r>
      <w:r>
        <w:t>employee</w:t>
      </w:r>
      <w:r>
        <w:rPr>
          <w:spacing w:val="1"/>
        </w:rPr>
        <w:t xml:space="preserve"> </w:t>
      </w:r>
      <w:r>
        <w:rPr>
          <w:spacing w:val="-1"/>
        </w:rPr>
        <w:t>accepts</w:t>
      </w:r>
      <w:r>
        <w:rPr>
          <w:spacing w:val="2"/>
        </w:rPr>
        <w:t xml:space="preserve"> </w:t>
      </w:r>
      <w:r>
        <w:t>the</w:t>
      </w:r>
      <w:r>
        <w:rPr>
          <w:spacing w:val="1"/>
        </w:rPr>
        <w:t xml:space="preserve"> </w:t>
      </w:r>
      <w:r>
        <w:t>admissibility</w:t>
      </w:r>
      <w:r>
        <w:rPr>
          <w:spacing w:val="3"/>
        </w:rPr>
        <w:t xml:space="preserve"> </w:t>
      </w:r>
      <w:r>
        <w:rPr>
          <w:spacing w:val="-1"/>
        </w:rPr>
        <w:t>of</w:t>
      </w:r>
      <w:r>
        <w:rPr>
          <w:spacing w:val="2"/>
        </w:rPr>
        <w:t xml:space="preserve"> </w:t>
      </w:r>
      <w:r>
        <w:rPr>
          <w:spacing w:val="-1"/>
        </w:rPr>
        <w:t>such</w:t>
      </w:r>
      <w:r>
        <w:rPr>
          <w:spacing w:val="2"/>
        </w:rPr>
        <w:t xml:space="preserve"> </w:t>
      </w:r>
      <w:r>
        <w:t>testing</w:t>
      </w:r>
      <w:r>
        <w:rPr>
          <w:spacing w:val="3"/>
        </w:rPr>
        <w:t xml:space="preserve"> </w:t>
      </w:r>
      <w:r>
        <w:t>and</w:t>
      </w:r>
      <w:r>
        <w:rPr>
          <w:spacing w:val="2"/>
        </w:rPr>
        <w:t xml:space="preserve"> </w:t>
      </w:r>
      <w:r>
        <w:t>result</w:t>
      </w:r>
      <w:r>
        <w:rPr>
          <w:spacing w:val="1"/>
        </w:rPr>
        <w:t xml:space="preserve"> </w:t>
      </w:r>
      <w:r>
        <w:rPr>
          <w:spacing w:val="-1"/>
        </w:rPr>
        <w:t>of</w:t>
      </w:r>
      <w:r>
        <w:rPr>
          <w:spacing w:val="3"/>
        </w:rPr>
        <w:t xml:space="preserve"> </w:t>
      </w:r>
      <w:r>
        <w:rPr>
          <w:spacing w:val="-1"/>
        </w:rPr>
        <w:t>such</w:t>
      </w:r>
      <w:r>
        <w:rPr>
          <w:spacing w:val="3"/>
        </w:rPr>
        <w:t xml:space="preserve"> </w:t>
      </w:r>
      <w:r>
        <w:rPr>
          <w:spacing w:val="-1"/>
        </w:rPr>
        <w:t>testing,</w:t>
      </w:r>
      <w:r>
        <w:rPr>
          <w:spacing w:val="3"/>
        </w:rPr>
        <w:t xml:space="preserve"> </w:t>
      </w:r>
      <w:r>
        <w:rPr>
          <w:spacing w:val="-1"/>
        </w:rPr>
        <w:t>and</w:t>
      </w:r>
      <w:r>
        <w:rPr>
          <w:spacing w:val="2"/>
        </w:rPr>
        <w:t xml:space="preserve"> </w:t>
      </w:r>
      <w:r>
        <w:rPr>
          <w:spacing w:val="-1"/>
        </w:rPr>
        <w:t>the</w:t>
      </w:r>
      <w:r>
        <w:rPr>
          <w:rFonts w:ascii="Times New Roman"/>
          <w:spacing w:val="20"/>
        </w:rPr>
        <w:t xml:space="preserve"> </w:t>
      </w:r>
      <w:r>
        <w:t>submission</w:t>
      </w:r>
      <w:r>
        <w:rPr>
          <w:spacing w:val="3"/>
        </w:rPr>
        <w:t xml:space="preserve"> </w:t>
      </w:r>
      <w:r>
        <w:rPr>
          <w:spacing w:val="-1"/>
        </w:rPr>
        <w:t>of</w:t>
      </w:r>
      <w:r>
        <w:rPr>
          <w:spacing w:val="2"/>
        </w:rPr>
        <w:t xml:space="preserve"> </w:t>
      </w:r>
      <w:r>
        <w:t>such</w:t>
      </w:r>
      <w:r>
        <w:rPr>
          <w:spacing w:val="3"/>
        </w:rPr>
        <w:t xml:space="preserve"> </w:t>
      </w:r>
      <w:r>
        <w:t>report</w:t>
      </w:r>
      <w:r>
        <w:rPr>
          <w:spacing w:val="2"/>
        </w:rPr>
        <w:t xml:space="preserve"> </w:t>
      </w:r>
      <w:r>
        <w:rPr>
          <w:spacing w:val="-1"/>
        </w:rPr>
        <w:t>or</w:t>
      </w:r>
      <w:r>
        <w:rPr>
          <w:spacing w:val="2"/>
        </w:rPr>
        <w:t xml:space="preserve"> </w:t>
      </w:r>
      <w:r>
        <w:t>result</w:t>
      </w:r>
      <w:r>
        <w:rPr>
          <w:spacing w:val="3"/>
        </w:rPr>
        <w:t xml:space="preserve"> </w:t>
      </w:r>
      <w:r>
        <w:rPr>
          <w:spacing w:val="-1"/>
        </w:rPr>
        <w:t>of</w:t>
      </w:r>
      <w:r>
        <w:rPr>
          <w:spacing w:val="3"/>
        </w:rPr>
        <w:t xml:space="preserve"> </w:t>
      </w:r>
      <w:r>
        <w:rPr>
          <w:spacing w:val="-1"/>
        </w:rPr>
        <w:t>testing</w:t>
      </w:r>
      <w:r>
        <w:rPr>
          <w:spacing w:val="3"/>
        </w:rPr>
        <w:t xml:space="preserve"> </w:t>
      </w:r>
      <w:r>
        <w:rPr>
          <w:spacing w:val="-1"/>
        </w:rPr>
        <w:t>will</w:t>
      </w:r>
      <w:r>
        <w:rPr>
          <w:spacing w:val="3"/>
        </w:rPr>
        <w:t xml:space="preserve"> </w:t>
      </w:r>
      <w:r>
        <w:rPr>
          <w:spacing w:val="-1"/>
        </w:rPr>
        <w:t>be</w:t>
      </w:r>
      <w:r>
        <w:rPr>
          <w:spacing w:val="3"/>
        </w:rPr>
        <w:t xml:space="preserve"> </w:t>
      </w:r>
      <w:r>
        <w:rPr>
          <w:spacing w:val="-1"/>
        </w:rPr>
        <w:t>sufficient</w:t>
      </w:r>
      <w:r>
        <w:rPr>
          <w:spacing w:val="1"/>
        </w:rPr>
        <w:t xml:space="preserve"> </w:t>
      </w:r>
      <w:r>
        <w:rPr>
          <w:spacing w:val="-1"/>
        </w:rPr>
        <w:t>proof</w:t>
      </w:r>
      <w:r>
        <w:rPr>
          <w:spacing w:val="4"/>
        </w:rPr>
        <w:t xml:space="preserve"> </w:t>
      </w:r>
      <w:r>
        <w:rPr>
          <w:spacing w:val="-1"/>
        </w:rPr>
        <w:t>of</w:t>
      </w:r>
      <w:r>
        <w:rPr>
          <w:spacing w:val="3"/>
        </w:rPr>
        <w:t xml:space="preserve"> </w:t>
      </w:r>
      <w:r>
        <w:t>the</w:t>
      </w:r>
      <w:r>
        <w:rPr>
          <w:spacing w:val="3"/>
        </w:rPr>
        <w:t xml:space="preserve"> </w:t>
      </w:r>
      <w:r>
        <w:rPr>
          <w:spacing w:val="-1"/>
        </w:rPr>
        <w:t>state</w:t>
      </w:r>
      <w:r>
        <w:rPr>
          <w:spacing w:val="3"/>
        </w:rPr>
        <w:t xml:space="preserve"> </w:t>
      </w:r>
      <w:r>
        <w:rPr>
          <w:spacing w:val="-1"/>
        </w:rPr>
        <w:t>of</w:t>
      </w:r>
      <w:r>
        <w:rPr>
          <w:spacing w:val="3"/>
        </w:rPr>
        <w:t xml:space="preserve"> </w:t>
      </w:r>
      <w:r>
        <w:rPr>
          <w:spacing w:val="-1"/>
        </w:rPr>
        <w:t>influencing</w:t>
      </w:r>
      <w:r>
        <w:rPr>
          <w:spacing w:val="3"/>
        </w:rPr>
        <w:t xml:space="preserve"> </w:t>
      </w:r>
      <w:r>
        <w:rPr>
          <w:spacing w:val="-1"/>
        </w:rPr>
        <w:t>of</w:t>
      </w:r>
      <w:r>
        <w:rPr>
          <w:rFonts w:ascii="Times New Roman"/>
          <w:spacing w:val="40"/>
        </w:rPr>
        <w:t xml:space="preserve"> </w:t>
      </w:r>
      <w:r>
        <w:t>such</w:t>
      </w:r>
      <w:r>
        <w:rPr>
          <w:spacing w:val="-1"/>
        </w:rPr>
        <w:t xml:space="preserve"> </w:t>
      </w:r>
      <w:r>
        <w:t>an</w:t>
      </w:r>
      <w:r>
        <w:rPr>
          <w:spacing w:val="-2"/>
        </w:rPr>
        <w:t xml:space="preserve"> </w:t>
      </w:r>
      <w:r>
        <w:rPr>
          <w:spacing w:val="-1"/>
        </w:rPr>
        <w:t>employee on</w:t>
      </w:r>
      <w:r>
        <w:rPr>
          <w:spacing w:val="1"/>
        </w:rPr>
        <w:t xml:space="preserve"> </w:t>
      </w:r>
      <w:r>
        <w:t>time</w:t>
      </w:r>
      <w:r>
        <w:rPr>
          <w:spacing w:val="-1"/>
        </w:rPr>
        <w:t xml:space="preserve"> of</w:t>
      </w:r>
      <w:r>
        <w:rPr>
          <w:spacing w:val="-3"/>
        </w:rPr>
        <w:t xml:space="preserve"> </w:t>
      </w:r>
      <w:r>
        <w:t>testing.</w:t>
      </w:r>
    </w:p>
    <w:p w14:paraId="510DDF75" w14:textId="77777777" w:rsidR="00B15832" w:rsidRDefault="00B15832">
      <w:pPr>
        <w:pStyle w:val="Heading1"/>
        <w:numPr>
          <w:ilvl w:val="0"/>
          <w:numId w:val="29"/>
        </w:numPr>
        <w:tabs>
          <w:tab w:val="left" w:pos="1134"/>
          <w:tab w:val="left" w:pos="1701"/>
        </w:tabs>
        <w:spacing w:before="0" w:after="160" w:line="300" w:lineRule="auto"/>
        <w:ind w:left="709" w:hanging="709"/>
        <w:jc w:val="both"/>
        <w:rPr>
          <w:b w:val="0"/>
          <w:bCs w:val="0"/>
        </w:rPr>
      </w:pPr>
      <w:r>
        <w:rPr>
          <w:spacing w:val="-1"/>
        </w:rPr>
        <w:t>DISMISSAL</w:t>
      </w:r>
      <w:r>
        <w:rPr>
          <w:spacing w:val="-6"/>
        </w:rPr>
        <w:t xml:space="preserve"> </w:t>
      </w:r>
      <w:r>
        <w:rPr>
          <w:spacing w:val="-1"/>
        </w:rPr>
        <w:t>FOR</w:t>
      </w:r>
      <w:r>
        <w:rPr>
          <w:spacing w:val="-6"/>
        </w:rPr>
        <w:t xml:space="preserve"> </w:t>
      </w:r>
      <w:r>
        <w:rPr>
          <w:spacing w:val="-1"/>
        </w:rPr>
        <w:t>INCAPACITY</w:t>
      </w:r>
    </w:p>
    <w:p w14:paraId="1C426918" w14:textId="26672070" w:rsidR="00B15832" w:rsidRDefault="001B6642" w:rsidP="00FF1B5D">
      <w:pPr>
        <w:pStyle w:val="BodyText"/>
        <w:tabs>
          <w:tab w:val="left" w:pos="1134"/>
        </w:tabs>
        <w:spacing w:before="0" w:after="160" w:line="300" w:lineRule="auto"/>
        <w:ind w:left="709" w:hanging="709"/>
        <w:jc w:val="both"/>
        <w:rPr>
          <w:spacing w:val="-1"/>
        </w:rPr>
      </w:pPr>
      <w:r>
        <w:rPr>
          <w:spacing w:val="-1"/>
        </w:rPr>
        <w:tab/>
      </w:r>
      <w:r w:rsidR="00B15832">
        <w:rPr>
          <w:spacing w:val="-1"/>
        </w:rPr>
        <w:t>Should</w:t>
      </w:r>
      <w:r w:rsidR="00B15832">
        <w:rPr>
          <w:spacing w:val="5"/>
        </w:rPr>
        <w:t xml:space="preserve"> </w:t>
      </w:r>
      <w:r w:rsidR="00B15832">
        <w:t>the</w:t>
      </w:r>
      <w:r w:rsidR="00B15832">
        <w:rPr>
          <w:spacing w:val="3"/>
        </w:rPr>
        <w:t xml:space="preserve"> </w:t>
      </w:r>
      <w:r w:rsidR="00B15832">
        <w:t>employee</w:t>
      </w:r>
      <w:r w:rsidR="00B15832">
        <w:rPr>
          <w:spacing w:val="3"/>
        </w:rPr>
        <w:t xml:space="preserve"> </w:t>
      </w:r>
      <w:r w:rsidR="00B15832">
        <w:rPr>
          <w:spacing w:val="-1"/>
        </w:rPr>
        <w:t>be</w:t>
      </w:r>
      <w:r w:rsidR="00B15832">
        <w:rPr>
          <w:spacing w:val="4"/>
        </w:rPr>
        <w:t xml:space="preserve"> </w:t>
      </w:r>
      <w:r w:rsidR="00B15832">
        <w:rPr>
          <w:spacing w:val="-1"/>
        </w:rPr>
        <w:t>or</w:t>
      </w:r>
      <w:r w:rsidR="00B15832">
        <w:rPr>
          <w:spacing w:val="3"/>
        </w:rPr>
        <w:t xml:space="preserve"> </w:t>
      </w:r>
      <w:r w:rsidR="00B15832">
        <w:rPr>
          <w:spacing w:val="-1"/>
        </w:rPr>
        <w:t>become</w:t>
      </w:r>
      <w:r w:rsidR="00B15832">
        <w:rPr>
          <w:spacing w:val="5"/>
        </w:rPr>
        <w:t xml:space="preserve"> </w:t>
      </w:r>
      <w:r w:rsidR="00B15832">
        <w:rPr>
          <w:spacing w:val="-1"/>
        </w:rPr>
        <w:t>incapable</w:t>
      </w:r>
      <w:r w:rsidR="00B15832">
        <w:rPr>
          <w:spacing w:val="5"/>
        </w:rPr>
        <w:t xml:space="preserve"> </w:t>
      </w:r>
      <w:r w:rsidR="00B15832">
        <w:rPr>
          <w:spacing w:val="-1"/>
        </w:rPr>
        <w:t>of</w:t>
      </w:r>
      <w:r w:rsidR="00B15832">
        <w:rPr>
          <w:spacing w:val="4"/>
        </w:rPr>
        <w:t xml:space="preserve"> </w:t>
      </w:r>
      <w:r w:rsidR="00B15832">
        <w:rPr>
          <w:spacing w:val="-1"/>
        </w:rPr>
        <w:t>performing</w:t>
      </w:r>
      <w:r w:rsidR="00B15832">
        <w:rPr>
          <w:spacing w:val="3"/>
        </w:rPr>
        <w:t xml:space="preserve"> </w:t>
      </w:r>
      <w:r w:rsidR="00B15832">
        <w:rPr>
          <w:spacing w:val="-1"/>
        </w:rPr>
        <w:t>his/her</w:t>
      </w:r>
      <w:r w:rsidR="00B15832">
        <w:rPr>
          <w:spacing w:val="3"/>
        </w:rPr>
        <w:t xml:space="preserve"> </w:t>
      </w:r>
      <w:r w:rsidR="00B15832">
        <w:rPr>
          <w:spacing w:val="-1"/>
        </w:rPr>
        <w:t>duties</w:t>
      </w:r>
      <w:r w:rsidR="00B15832">
        <w:rPr>
          <w:spacing w:val="5"/>
        </w:rPr>
        <w:t xml:space="preserve"> </w:t>
      </w:r>
      <w:r w:rsidR="00B15832">
        <w:rPr>
          <w:spacing w:val="-1"/>
        </w:rPr>
        <w:t>as</w:t>
      </w:r>
      <w:r w:rsidR="00B15832">
        <w:rPr>
          <w:spacing w:val="4"/>
        </w:rPr>
        <w:t xml:space="preserve"> </w:t>
      </w:r>
      <w:r w:rsidR="00B15832">
        <w:t>expected</w:t>
      </w:r>
      <w:r w:rsidR="00B15832">
        <w:rPr>
          <w:spacing w:val="3"/>
        </w:rPr>
        <w:t xml:space="preserve"> </w:t>
      </w:r>
      <w:r w:rsidR="00B15832">
        <w:rPr>
          <w:spacing w:val="-1"/>
        </w:rPr>
        <w:t>due</w:t>
      </w:r>
      <w:r w:rsidR="00B15832">
        <w:rPr>
          <w:spacing w:val="5"/>
        </w:rPr>
        <w:t xml:space="preserve"> </w:t>
      </w:r>
      <w:r w:rsidR="00B15832">
        <w:rPr>
          <w:spacing w:val="-1"/>
        </w:rPr>
        <w:t>to</w:t>
      </w:r>
      <w:r w:rsidR="00B15832">
        <w:rPr>
          <w:spacing w:val="4"/>
        </w:rPr>
        <w:t xml:space="preserve"> </w:t>
      </w:r>
      <w:r w:rsidR="00B15832">
        <w:rPr>
          <w:spacing w:val="-1"/>
        </w:rPr>
        <w:t>ill</w:t>
      </w:r>
      <w:r w:rsidR="00B15832">
        <w:rPr>
          <w:spacing w:val="3"/>
        </w:rPr>
        <w:t xml:space="preserve"> </w:t>
      </w:r>
      <w:r w:rsidR="00B15832">
        <w:rPr>
          <w:spacing w:val="-1"/>
        </w:rPr>
        <w:t>health</w:t>
      </w:r>
      <w:r w:rsidR="00B15832">
        <w:rPr>
          <w:spacing w:val="5"/>
        </w:rPr>
        <w:t xml:space="preserve"> </w:t>
      </w:r>
      <w:r w:rsidR="00B15832">
        <w:rPr>
          <w:spacing w:val="-1"/>
        </w:rPr>
        <w:t>or</w:t>
      </w:r>
      <w:r w:rsidR="00B15832">
        <w:rPr>
          <w:rFonts w:ascii="Times New Roman"/>
          <w:spacing w:val="40"/>
        </w:rPr>
        <w:t xml:space="preserve"> </w:t>
      </w:r>
      <w:r w:rsidR="00B15832">
        <w:rPr>
          <w:spacing w:val="-1"/>
        </w:rPr>
        <w:t>injury</w:t>
      </w:r>
      <w:r w:rsidR="00B15832">
        <w:rPr>
          <w:spacing w:val="1"/>
        </w:rPr>
        <w:t xml:space="preserve"> </w:t>
      </w:r>
      <w:r w:rsidR="00B15832">
        <w:t xml:space="preserve">or </w:t>
      </w:r>
      <w:r w:rsidR="00B15832">
        <w:rPr>
          <w:spacing w:val="-1"/>
        </w:rPr>
        <w:t>because</w:t>
      </w:r>
      <w:r w:rsidR="00B15832">
        <w:t xml:space="preserve"> of poor</w:t>
      </w:r>
      <w:r w:rsidR="00B15832">
        <w:rPr>
          <w:spacing w:val="-1"/>
        </w:rPr>
        <w:t xml:space="preserve"> work</w:t>
      </w:r>
      <w:r w:rsidR="00B15832">
        <w:rPr>
          <w:spacing w:val="2"/>
        </w:rPr>
        <w:t xml:space="preserve"> </w:t>
      </w:r>
      <w:r w:rsidR="00B15832">
        <w:rPr>
          <w:spacing w:val="-1"/>
        </w:rPr>
        <w:t>performance,</w:t>
      </w:r>
      <w:r w:rsidR="00B15832">
        <w:rPr>
          <w:spacing w:val="1"/>
        </w:rPr>
        <w:t xml:space="preserve"> </w:t>
      </w:r>
      <w:r w:rsidR="00B15832">
        <w:rPr>
          <w:spacing w:val="-1"/>
        </w:rPr>
        <w:t>the</w:t>
      </w:r>
      <w:r w:rsidR="00B15832">
        <w:t xml:space="preserve"> </w:t>
      </w:r>
      <w:r w:rsidR="00B15832">
        <w:rPr>
          <w:spacing w:val="-1"/>
        </w:rPr>
        <w:t>employer</w:t>
      </w:r>
      <w:r w:rsidR="00B15832">
        <w:rPr>
          <w:spacing w:val="1"/>
        </w:rPr>
        <w:t xml:space="preserve"> </w:t>
      </w:r>
      <w:r w:rsidR="00B15832">
        <w:rPr>
          <w:spacing w:val="-1"/>
        </w:rPr>
        <w:t>shall follow</w:t>
      </w:r>
      <w:r w:rsidR="00B15832">
        <w:rPr>
          <w:spacing w:val="1"/>
        </w:rPr>
        <w:t xml:space="preserve"> </w:t>
      </w:r>
      <w:r w:rsidR="00B15832">
        <w:rPr>
          <w:spacing w:val="-1"/>
        </w:rPr>
        <w:t>the</w:t>
      </w:r>
      <w:r w:rsidR="00B15832">
        <w:t xml:space="preserve"> </w:t>
      </w:r>
      <w:r w:rsidR="00B15832">
        <w:rPr>
          <w:spacing w:val="-1"/>
        </w:rPr>
        <w:t>guidelines</w:t>
      </w:r>
      <w:r w:rsidR="00B15832">
        <w:t xml:space="preserve"> </w:t>
      </w:r>
      <w:r w:rsidR="00B15832">
        <w:rPr>
          <w:spacing w:val="-1"/>
        </w:rPr>
        <w:t>set</w:t>
      </w:r>
      <w:r w:rsidR="00B15832">
        <w:t xml:space="preserve"> </w:t>
      </w:r>
      <w:r w:rsidR="00B15832">
        <w:rPr>
          <w:spacing w:val="-1"/>
        </w:rPr>
        <w:t>out</w:t>
      </w:r>
      <w:r w:rsidR="00B15832">
        <w:rPr>
          <w:spacing w:val="1"/>
        </w:rPr>
        <w:t xml:space="preserve"> </w:t>
      </w:r>
      <w:r w:rsidR="00B15832">
        <w:rPr>
          <w:spacing w:val="-1"/>
        </w:rPr>
        <w:t>in</w:t>
      </w:r>
      <w:r w:rsidR="00B15832">
        <w:rPr>
          <w:spacing w:val="1"/>
        </w:rPr>
        <w:t xml:space="preserve"> </w:t>
      </w:r>
      <w:r w:rsidR="00B15832">
        <w:rPr>
          <w:spacing w:val="-1"/>
        </w:rPr>
        <w:t>Schedule</w:t>
      </w:r>
      <w:r w:rsidR="00B15832">
        <w:rPr>
          <w:spacing w:val="1"/>
        </w:rPr>
        <w:t xml:space="preserve"> </w:t>
      </w:r>
      <w:r w:rsidR="00B15832">
        <w:t>8</w:t>
      </w:r>
      <w:r w:rsidR="00B15832">
        <w:rPr>
          <w:rFonts w:ascii="Times New Roman"/>
          <w:spacing w:val="65"/>
          <w:w w:val="99"/>
        </w:rPr>
        <w:t xml:space="preserve"> </w:t>
      </w:r>
      <w:r w:rsidR="00B15832">
        <w:t>of</w:t>
      </w:r>
      <w:r w:rsidR="00B15832">
        <w:rPr>
          <w:spacing w:val="-2"/>
        </w:rPr>
        <w:t xml:space="preserve"> </w:t>
      </w:r>
      <w:r w:rsidR="00B15832">
        <w:t>the</w:t>
      </w:r>
      <w:r w:rsidR="00B15832">
        <w:rPr>
          <w:spacing w:val="-2"/>
        </w:rPr>
        <w:t xml:space="preserve"> </w:t>
      </w:r>
      <w:proofErr w:type="spellStart"/>
      <w:r w:rsidR="00B15832">
        <w:rPr>
          <w:spacing w:val="-1"/>
        </w:rPr>
        <w:t>Labour</w:t>
      </w:r>
      <w:proofErr w:type="spellEnd"/>
      <w:r w:rsidR="00B15832">
        <w:rPr>
          <w:spacing w:val="-2"/>
        </w:rPr>
        <w:t xml:space="preserve"> </w:t>
      </w:r>
      <w:r w:rsidR="00B15832">
        <w:t>Relations</w:t>
      </w:r>
      <w:r w:rsidR="00B15832">
        <w:rPr>
          <w:spacing w:val="-2"/>
        </w:rPr>
        <w:t xml:space="preserve"> </w:t>
      </w:r>
      <w:r w:rsidR="00B15832">
        <w:rPr>
          <w:spacing w:val="-1"/>
        </w:rPr>
        <w:t>Act,</w:t>
      </w:r>
      <w:r w:rsidR="00B15832">
        <w:rPr>
          <w:spacing w:val="-2"/>
        </w:rPr>
        <w:t xml:space="preserve"> </w:t>
      </w:r>
      <w:r w:rsidR="00B15832">
        <w:rPr>
          <w:spacing w:val="-1"/>
        </w:rPr>
        <w:t>1995.</w:t>
      </w:r>
    </w:p>
    <w:p w14:paraId="12AC8130" w14:textId="6B4050F6" w:rsidR="00424A79" w:rsidRDefault="00424A79">
      <w:pPr>
        <w:rPr>
          <w:rFonts w:ascii="Calibri" w:eastAsia="Calibri" w:hAnsi="Calibri"/>
          <w:b/>
          <w:bCs/>
          <w:spacing w:val="-1"/>
          <w:sz w:val="20"/>
          <w:szCs w:val="20"/>
        </w:rPr>
      </w:pPr>
    </w:p>
    <w:p w14:paraId="2F4341BA" w14:textId="6DA635B0" w:rsidR="00B15832" w:rsidRDefault="00424A79">
      <w:pPr>
        <w:pStyle w:val="Heading1"/>
        <w:numPr>
          <w:ilvl w:val="0"/>
          <w:numId w:val="30"/>
        </w:numPr>
        <w:tabs>
          <w:tab w:val="left" w:pos="1018"/>
          <w:tab w:val="left" w:pos="1134"/>
        </w:tabs>
        <w:spacing w:before="0" w:after="160" w:line="300" w:lineRule="auto"/>
        <w:ind w:left="709" w:hanging="709"/>
        <w:rPr>
          <w:b w:val="0"/>
          <w:bCs w:val="0"/>
        </w:rPr>
      </w:pPr>
      <w:r w:rsidRPr="00424A79">
        <w:rPr>
          <w:spacing w:val="-1"/>
        </w:rPr>
        <w:t>FAILURE TO REPORT FOR SCHEDULED WORK / DESERTION</w:t>
      </w:r>
      <w:r>
        <w:rPr>
          <w:spacing w:val="-1"/>
        </w:rPr>
        <w:t>ESERTION</w:t>
      </w:r>
    </w:p>
    <w:p w14:paraId="6F0ED176" w14:textId="77777777" w:rsidR="0003052C" w:rsidRDefault="001B6642" w:rsidP="0003052C">
      <w:pPr>
        <w:pStyle w:val="BodyText"/>
        <w:tabs>
          <w:tab w:val="left" w:pos="1134"/>
        </w:tabs>
        <w:spacing w:before="0" w:after="160" w:line="300" w:lineRule="auto"/>
        <w:ind w:left="709" w:hanging="709"/>
      </w:pPr>
      <w:r>
        <w:tab/>
      </w:r>
      <w:r w:rsidR="0003052C">
        <w:t>The Employee is required to report for each shift, assignment or period of work that has been accepted.</w:t>
      </w:r>
    </w:p>
    <w:p w14:paraId="26867EB3" w14:textId="77777777" w:rsidR="0003052C" w:rsidRDefault="0003052C" w:rsidP="0003052C">
      <w:pPr>
        <w:pStyle w:val="BodyText"/>
        <w:tabs>
          <w:tab w:val="left" w:pos="1134"/>
        </w:tabs>
        <w:spacing w:before="0" w:after="160" w:line="300" w:lineRule="auto"/>
        <w:ind w:left="709" w:hanging="709"/>
      </w:pPr>
      <w:r>
        <w:tab/>
        <w:t>Should the Employee fail to report for an accepted shift or assignment without notifying the Employer as soon as reasonably possible, the Employer shall make reasonable attempts to contact the Employee to establish the reason for the absence.</w:t>
      </w:r>
    </w:p>
    <w:p w14:paraId="10B762FC" w14:textId="77777777" w:rsidR="0003052C" w:rsidRDefault="0003052C" w:rsidP="0003052C">
      <w:pPr>
        <w:pStyle w:val="BodyText"/>
        <w:tabs>
          <w:tab w:val="left" w:pos="1134"/>
        </w:tabs>
        <w:spacing w:before="0" w:after="160" w:line="300" w:lineRule="auto"/>
        <w:ind w:left="709" w:hanging="709"/>
      </w:pPr>
      <w:r>
        <w:tab/>
        <w:t xml:space="preserve">Where the Employee fails to report for accepted work, cannot be contacted, or fails to provide a satisfactory explanation for the absence within a reasonable period, the Employer may regard the Employee as having abandoned the engagement or deserted his or her employment, subject to the principles of procedural fairness and applicable </w:t>
      </w:r>
      <w:proofErr w:type="spellStart"/>
      <w:r>
        <w:t>labour</w:t>
      </w:r>
      <w:proofErr w:type="spellEnd"/>
      <w:r>
        <w:t xml:space="preserve"> legislation.</w:t>
      </w:r>
    </w:p>
    <w:p w14:paraId="57C051CB" w14:textId="665D1BBC" w:rsidR="0003052C" w:rsidRDefault="0003052C" w:rsidP="0003052C">
      <w:pPr>
        <w:pStyle w:val="BodyText"/>
        <w:tabs>
          <w:tab w:val="left" w:pos="1134"/>
        </w:tabs>
        <w:spacing w:before="0" w:after="160" w:line="300" w:lineRule="auto"/>
        <w:ind w:left="709" w:hanging="709"/>
      </w:pPr>
      <w:r>
        <w:tab/>
        <w:t>Nothing in this clause prevents the Employer from instituting disciplinary proceedings where appropriate.</w:t>
      </w:r>
    </w:p>
    <w:p w14:paraId="0E396A79" w14:textId="2ECEDD48" w:rsidR="0003052C" w:rsidRPr="0003052C" w:rsidRDefault="0003052C" w:rsidP="0003052C">
      <w:pPr>
        <w:pStyle w:val="Heading1"/>
        <w:numPr>
          <w:ilvl w:val="0"/>
          <w:numId w:val="7"/>
        </w:numPr>
        <w:tabs>
          <w:tab w:val="left" w:pos="1134"/>
        </w:tabs>
        <w:spacing w:before="0" w:after="160" w:line="300" w:lineRule="auto"/>
        <w:ind w:left="709" w:hanging="709"/>
        <w:rPr>
          <w:b w:val="0"/>
          <w:bCs w:val="0"/>
        </w:rPr>
      </w:pPr>
      <w:r w:rsidRPr="0003052C">
        <w:rPr>
          <w:spacing w:val="-1"/>
        </w:rPr>
        <w:t>COMPLETION OF ENGAGEMENT AND TERMINATION</w:t>
      </w:r>
    </w:p>
    <w:p w14:paraId="1839CE9C" w14:textId="71DCBBD5" w:rsidR="0003052C" w:rsidRPr="0003052C" w:rsidRDefault="0003052C" w:rsidP="0003052C">
      <w:pPr>
        <w:pStyle w:val="Heading1"/>
        <w:numPr>
          <w:ilvl w:val="1"/>
          <w:numId w:val="7"/>
        </w:numPr>
        <w:tabs>
          <w:tab w:val="left" w:pos="1134"/>
        </w:tabs>
        <w:spacing w:before="0" w:after="160" w:line="300" w:lineRule="auto"/>
        <w:ind w:left="709" w:hanging="709"/>
        <w:rPr>
          <w:i/>
          <w:iCs/>
        </w:rPr>
      </w:pPr>
      <w:r w:rsidRPr="0003052C">
        <w:rPr>
          <w:i/>
          <w:iCs/>
        </w:rPr>
        <w:t>Completion of an Engagement</w:t>
      </w:r>
    </w:p>
    <w:p w14:paraId="7627C420" w14:textId="3EE75D58" w:rsidR="0003052C" w:rsidRPr="0003052C" w:rsidRDefault="0003052C" w:rsidP="0003052C">
      <w:pPr>
        <w:pStyle w:val="Heading1"/>
        <w:tabs>
          <w:tab w:val="left" w:pos="1134"/>
        </w:tabs>
        <w:spacing w:before="0" w:after="160" w:line="300" w:lineRule="auto"/>
        <w:ind w:left="709" w:firstLine="0"/>
        <w:rPr>
          <w:b w:val="0"/>
          <w:bCs w:val="0"/>
        </w:rPr>
      </w:pPr>
      <w:r w:rsidRPr="0003052C">
        <w:rPr>
          <w:b w:val="0"/>
          <w:bCs w:val="0"/>
        </w:rPr>
        <w:t>Each accepted shift, assignment or period of temporary work shall automatically terminate upon completion of that engagement. The completion of an individual engagement shall not constitute a dismissal and shall not, in itself, create any obligation on the Employer to offer further work.</w:t>
      </w:r>
    </w:p>
    <w:p w14:paraId="70452A1C" w14:textId="05D922C2" w:rsidR="0003052C" w:rsidRPr="0003052C" w:rsidRDefault="0003052C" w:rsidP="0003052C">
      <w:pPr>
        <w:pStyle w:val="Heading1"/>
        <w:numPr>
          <w:ilvl w:val="1"/>
          <w:numId w:val="7"/>
        </w:numPr>
        <w:tabs>
          <w:tab w:val="left" w:pos="1134"/>
        </w:tabs>
        <w:spacing w:before="0" w:after="160" w:line="300" w:lineRule="auto"/>
        <w:ind w:left="709" w:hanging="709"/>
        <w:rPr>
          <w:i/>
          <w:iCs/>
        </w:rPr>
      </w:pPr>
      <w:r w:rsidRPr="0003052C">
        <w:rPr>
          <w:i/>
          <w:iCs/>
        </w:rPr>
        <w:t>Termination of the Employment Relationship</w:t>
      </w:r>
    </w:p>
    <w:p w14:paraId="286D664A" w14:textId="558A0C03" w:rsidR="0003052C" w:rsidRPr="0003052C" w:rsidRDefault="0003052C" w:rsidP="0003052C">
      <w:pPr>
        <w:pStyle w:val="Heading1"/>
        <w:tabs>
          <w:tab w:val="left" w:pos="1134"/>
        </w:tabs>
        <w:spacing w:before="0" w:after="160" w:line="300" w:lineRule="auto"/>
        <w:ind w:left="709" w:firstLine="0"/>
        <w:rPr>
          <w:b w:val="0"/>
          <w:bCs w:val="0"/>
        </w:rPr>
      </w:pPr>
      <w:r w:rsidRPr="0003052C">
        <w:rPr>
          <w:b w:val="0"/>
          <w:bCs w:val="0"/>
        </w:rPr>
        <w:t>Either the Employer or the Employee may terminate the ongoing employment relationship by giving written notice in accordance with the following minimum notice periods prescribed by the Basic Conditions of Employment Act:</w:t>
      </w:r>
    </w:p>
    <w:p w14:paraId="1A9CE8AD" w14:textId="76171143" w:rsidR="0003052C" w:rsidRPr="0003052C" w:rsidRDefault="0003052C" w:rsidP="0003052C">
      <w:pPr>
        <w:pStyle w:val="Heading1"/>
        <w:numPr>
          <w:ilvl w:val="2"/>
          <w:numId w:val="7"/>
        </w:numPr>
        <w:tabs>
          <w:tab w:val="left" w:pos="1134"/>
        </w:tabs>
        <w:spacing w:before="0" w:after="160" w:line="300" w:lineRule="auto"/>
        <w:ind w:left="709" w:hanging="709"/>
        <w:rPr>
          <w:b w:val="0"/>
          <w:bCs w:val="0"/>
        </w:rPr>
      </w:pPr>
      <w:r w:rsidRPr="0003052C">
        <w:rPr>
          <w:b w:val="0"/>
          <w:bCs w:val="0"/>
        </w:rPr>
        <w:t xml:space="preserve">During the first six (6) months of employment – not less than one (1) </w:t>
      </w:r>
      <w:proofErr w:type="spellStart"/>
      <w:r w:rsidRPr="0003052C">
        <w:rPr>
          <w:b w:val="0"/>
          <w:bCs w:val="0"/>
        </w:rPr>
        <w:t>week's notice</w:t>
      </w:r>
      <w:proofErr w:type="spellEnd"/>
      <w:r w:rsidRPr="0003052C">
        <w:rPr>
          <w:b w:val="0"/>
          <w:bCs w:val="0"/>
        </w:rPr>
        <w:t>.</w:t>
      </w:r>
    </w:p>
    <w:p w14:paraId="00EEE6D8" w14:textId="22DB5711" w:rsidR="0003052C" w:rsidRPr="0003052C" w:rsidRDefault="0003052C" w:rsidP="0003052C">
      <w:pPr>
        <w:pStyle w:val="Heading1"/>
        <w:tabs>
          <w:tab w:val="left" w:pos="1134"/>
        </w:tabs>
        <w:spacing w:before="0" w:after="160" w:line="300" w:lineRule="auto"/>
        <w:ind w:left="709" w:hanging="709"/>
        <w:rPr>
          <w:b w:val="0"/>
          <w:bCs w:val="0"/>
        </w:rPr>
      </w:pPr>
      <w:r w:rsidRPr="0003052C">
        <w:rPr>
          <w:b w:val="0"/>
          <w:bCs w:val="0"/>
        </w:rPr>
        <w:t xml:space="preserve">28.2.2 </w:t>
      </w:r>
      <w:r>
        <w:rPr>
          <w:b w:val="0"/>
          <w:bCs w:val="0"/>
        </w:rPr>
        <w:tab/>
      </w:r>
      <w:r w:rsidRPr="0003052C">
        <w:rPr>
          <w:b w:val="0"/>
          <w:bCs w:val="0"/>
        </w:rPr>
        <w:t>After six (6) months but not more than one (1) year's employment – not less than two (2) weeks' notice.</w:t>
      </w:r>
    </w:p>
    <w:p w14:paraId="681A8B7D" w14:textId="53A7F8FF" w:rsidR="0003052C" w:rsidRPr="0003052C" w:rsidRDefault="0003052C" w:rsidP="0003052C">
      <w:pPr>
        <w:pStyle w:val="Heading1"/>
        <w:tabs>
          <w:tab w:val="left" w:pos="1134"/>
        </w:tabs>
        <w:spacing w:before="0" w:after="160" w:line="300" w:lineRule="auto"/>
        <w:ind w:left="709" w:hanging="709"/>
        <w:rPr>
          <w:b w:val="0"/>
          <w:bCs w:val="0"/>
        </w:rPr>
      </w:pPr>
      <w:r w:rsidRPr="0003052C">
        <w:rPr>
          <w:b w:val="0"/>
          <w:bCs w:val="0"/>
        </w:rPr>
        <w:t xml:space="preserve">28.2.3 </w:t>
      </w:r>
      <w:r>
        <w:rPr>
          <w:b w:val="0"/>
          <w:bCs w:val="0"/>
        </w:rPr>
        <w:tab/>
      </w:r>
      <w:r w:rsidRPr="0003052C">
        <w:rPr>
          <w:b w:val="0"/>
          <w:bCs w:val="0"/>
        </w:rPr>
        <w:t>After more than one (1) year's employment – not less than four (4) weeks' notice.</w:t>
      </w:r>
    </w:p>
    <w:p w14:paraId="5573B02F" w14:textId="4C0B0AB7" w:rsidR="0003052C" w:rsidRPr="0003052C" w:rsidRDefault="0003052C" w:rsidP="0003052C">
      <w:pPr>
        <w:pStyle w:val="Heading1"/>
        <w:tabs>
          <w:tab w:val="left" w:pos="1134"/>
        </w:tabs>
        <w:spacing w:before="0" w:after="160" w:line="300" w:lineRule="auto"/>
        <w:ind w:left="709" w:hanging="709"/>
        <w:rPr>
          <w:b w:val="0"/>
          <w:bCs w:val="0"/>
        </w:rPr>
      </w:pPr>
      <w:r w:rsidRPr="0003052C">
        <w:rPr>
          <w:b w:val="0"/>
          <w:bCs w:val="0"/>
        </w:rPr>
        <w:t xml:space="preserve">28.3 </w:t>
      </w:r>
      <w:r>
        <w:rPr>
          <w:b w:val="0"/>
          <w:bCs w:val="0"/>
        </w:rPr>
        <w:tab/>
      </w:r>
      <w:r w:rsidRPr="0003052C">
        <w:rPr>
          <w:i/>
          <w:iCs/>
        </w:rPr>
        <w:t>Termination for Misconduct, Incapacity or Operational Requirements</w:t>
      </w:r>
    </w:p>
    <w:p w14:paraId="3782559C" w14:textId="5EA6DB21" w:rsidR="0003052C" w:rsidRPr="0003052C" w:rsidRDefault="0003052C" w:rsidP="0003052C">
      <w:pPr>
        <w:pStyle w:val="Heading1"/>
        <w:tabs>
          <w:tab w:val="left" w:pos="1134"/>
        </w:tabs>
        <w:spacing w:before="0" w:after="160" w:line="300" w:lineRule="auto"/>
        <w:ind w:left="709" w:firstLine="0"/>
        <w:rPr>
          <w:b w:val="0"/>
          <w:bCs w:val="0"/>
        </w:rPr>
      </w:pPr>
      <w:r w:rsidRPr="0003052C">
        <w:rPr>
          <w:b w:val="0"/>
          <w:bCs w:val="0"/>
        </w:rPr>
        <w:t xml:space="preserve">Nothing contained in this Agreement prevents the Employer from terminating the Employee's employment for misconduct, incapacity, poor work performance or operational requirements, provided that such termination is effected in accordance with applicable </w:t>
      </w:r>
      <w:proofErr w:type="spellStart"/>
      <w:r w:rsidRPr="0003052C">
        <w:rPr>
          <w:b w:val="0"/>
          <w:bCs w:val="0"/>
        </w:rPr>
        <w:t>labour</w:t>
      </w:r>
      <w:proofErr w:type="spellEnd"/>
      <w:r w:rsidRPr="0003052C">
        <w:rPr>
          <w:b w:val="0"/>
          <w:bCs w:val="0"/>
        </w:rPr>
        <w:t xml:space="preserve"> legislation and the Employer's disciplinary procedures.</w:t>
      </w:r>
    </w:p>
    <w:p w14:paraId="1E1B142C" w14:textId="4C1F4C44" w:rsidR="0003052C" w:rsidRPr="0003052C" w:rsidRDefault="0003052C" w:rsidP="0003052C">
      <w:pPr>
        <w:pStyle w:val="Heading1"/>
        <w:numPr>
          <w:ilvl w:val="1"/>
          <w:numId w:val="39"/>
        </w:numPr>
        <w:spacing w:before="0" w:after="160" w:line="300" w:lineRule="auto"/>
        <w:rPr>
          <w:b w:val="0"/>
          <w:bCs w:val="0"/>
        </w:rPr>
      </w:pPr>
      <w:r>
        <w:rPr>
          <w:b w:val="0"/>
          <w:bCs w:val="0"/>
        </w:rPr>
        <w:tab/>
      </w:r>
      <w:r w:rsidRPr="0003052C">
        <w:rPr>
          <w:i/>
          <w:iCs/>
        </w:rPr>
        <w:t>Exceptions to Notice</w:t>
      </w:r>
    </w:p>
    <w:p w14:paraId="27F5694A" w14:textId="16A7871D" w:rsidR="0003052C" w:rsidRPr="0003052C" w:rsidRDefault="0003052C" w:rsidP="0003052C">
      <w:pPr>
        <w:pStyle w:val="Heading1"/>
        <w:spacing w:before="0" w:after="160" w:line="300" w:lineRule="auto"/>
        <w:ind w:left="0" w:firstLine="720"/>
        <w:rPr>
          <w:b w:val="0"/>
          <w:bCs w:val="0"/>
        </w:rPr>
      </w:pPr>
      <w:r w:rsidRPr="0003052C">
        <w:rPr>
          <w:b w:val="0"/>
          <w:bCs w:val="0"/>
        </w:rPr>
        <w:t>The notice periods referred to above shall not apply:</w:t>
      </w:r>
    </w:p>
    <w:p w14:paraId="638D0473" w14:textId="35D1F073" w:rsidR="0003052C" w:rsidRPr="0003052C" w:rsidRDefault="0003052C" w:rsidP="0003052C">
      <w:pPr>
        <w:pStyle w:val="Heading1"/>
        <w:tabs>
          <w:tab w:val="left" w:pos="1134"/>
        </w:tabs>
        <w:spacing w:before="0" w:after="160" w:line="300" w:lineRule="auto"/>
        <w:ind w:left="709" w:hanging="709"/>
        <w:rPr>
          <w:b w:val="0"/>
          <w:bCs w:val="0"/>
        </w:rPr>
      </w:pPr>
      <w:r w:rsidRPr="0003052C">
        <w:rPr>
          <w:b w:val="0"/>
          <w:bCs w:val="0"/>
        </w:rPr>
        <w:t xml:space="preserve">28.4.1 </w:t>
      </w:r>
      <w:r>
        <w:rPr>
          <w:b w:val="0"/>
          <w:bCs w:val="0"/>
        </w:rPr>
        <w:tab/>
      </w:r>
      <w:r w:rsidRPr="0003052C">
        <w:rPr>
          <w:b w:val="0"/>
          <w:bCs w:val="0"/>
        </w:rPr>
        <w:t>Where the Employee is summarily dismissed following a fair disciplinary process.</w:t>
      </w:r>
    </w:p>
    <w:p w14:paraId="33F098E7" w14:textId="52023F9F" w:rsidR="0003052C" w:rsidRPr="0003052C" w:rsidRDefault="0003052C" w:rsidP="0003052C">
      <w:pPr>
        <w:pStyle w:val="Heading1"/>
        <w:tabs>
          <w:tab w:val="left" w:pos="1134"/>
        </w:tabs>
        <w:spacing w:before="0" w:after="160" w:line="300" w:lineRule="auto"/>
        <w:ind w:left="709" w:hanging="709"/>
        <w:rPr>
          <w:b w:val="0"/>
          <w:bCs w:val="0"/>
        </w:rPr>
      </w:pPr>
      <w:r w:rsidRPr="0003052C">
        <w:rPr>
          <w:b w:val="0"/>
          <w:bCs w:val="0"/>
        </w:rPr>
        <w:t xml:space="preserve">28.4.2 </w:t>
      </w:r>
      <w:r>
        <w:rPr>
          <w:b w:val="0"/>
          <w:bCs w:val="0"/>
        </w:rPr>
        <w:tab/>
      </w:r>
      <w:r w:rsidRPr="0003052C">
        <w:rPr>
          <w:b w:val="0"/>
          <w:bCs w:val="0"/>
        </w:rPr>
        <w:t>Where the Employee is deemed to have deserted or abandoned employment following the procedures contained in this Agreement.</w:t>
      </w:r>
    </w:p>
    <w:p w14:paraId="3B6D450D" w14:textId="6E4EE415" w:rsidR="0003052C" w:rsidRPr="0003052C" w:rsidRDefault="0003052C" w:rsidP="0003052C">
      <w:pPr>
        <w:pStyle w:val="Heading1"/>
        <w:tabs>
          <w:tab w:val="left" w:pos="1134"/>
        </w:tabs>
        <w:spacing w:before="0" w:after="160" w:line="300" w:lineRule="auto"/>
        <w:ind w:left="709" w:hanging="709"/>
        <w:rPr>
          <w:b w:val="0"/>
          <w:bCs w:val="0"/>
        </w:rPr>
      </w:pPr>
      <w:r w:rsidRPr="0003052C">
        <w:rPr>
          <w:b w:val="0"/>
          <w:bCs w:val="0"/>
        </w:rPr>
        <w:lastRenderedPageBreak/>
        <w:t xml:space="preserve">28.5 </w:t>
      </w:r>
      <w:r>
        <w:rPr>
          <w:b w:val="0"/>
          <w:bCs w:val="0"/>
        </w:rPr>
        <w:tab/>
      </w:r>
      <w:r w:rsidRPr="0003052C">
        <w:rPr>
          <w:i/>
          <w:iCs/>
        </w:rPr>
        <w:t>Payment in Lieu of Notice</w:t>
      </w:r>
    </w:p>
    <w:p w14:paraId="70FCB530" w14:textId="0EB76E9E" w:rsidR="0003052C" w:rsidRDefault="0003052C" w:rsidP="0003052C">
      <w:pPr>
        <w:pStyle w:val="Heading1"/>
        <w:tabs>
          <w:tab w:val="left" w:pos="1134"/>
        </w:tabs>
        <w:spacing w:before="0" w:after="160" w:line="300" w:lineRule="auto"/>
        <w:ind w:left="709" w:hanging="709"/>
        <w:rPr>
          <w:b w:val="0"/>
          <w:bCs w:val="0"/>
        </w:rPr>
      </w:pPr>
      <w:r>
        <w:rPr>
          <w:b w:val="0"/>
          <w:bCs w:val="0"/>
        </w:rPr>
        <w:tab/>
      </w:r>
      <w:r w:rsidRPr="0003052C">
        <w:rPr>
          <w:b w:val="0"/>
          <w:bCs w:val="0"/>
        </w:rPr>
        <w:t>The Employer may, at its discretion, make payment in lieu of all or part of the required notice period where permitted by applicable legislation.</w:t>
      </w:r>
    </w:p>
    <w:p w14:paraId="2E1B657D" w14:textId="4BE8AE18" w:rsidR="0003052C" w:rsidRDefault="0003052C">
      <w:pPr>
        <w:rPr>
          <w:rFonts w:ascii="Calibri" w:eastAsia="Calibri" w:hAnsi="Calibri"/>
          <w:sz w:val="20"/>
          <w:szCs w:val="20"/>
        </w:rPr>
      </w:pPr>
    </w:p>
    <w:p w14:paraId="44A105C1" w14:textId="750EFCE4" w:rsidR="0003052C" w:rsidRPr="0003052C" w:rsidRDefault="0003052C" w:rsidP="0003052C">
      <w:pPr>
        <w:pStyle w:val="Heading1"/>
        <w:tabs>
          <w:tab w:val="left" w:pos="1134"/>
        </w:tabs>
        <w:spacing w:before="0" w:after="160" w:line="300" w:lineRule="auto"/>
        <w:ind w:left="709" w:hanging="709"/>
        <w:rPr>
          <w:b w:val="0"/>
          <w:bCs w:val="0"/>
        </w:rPr>
      </w:pPr>
      <w:r w:rsidRPr="0003052C">
        <w:rPr>
          <w:b w:val="0"/>
          <w:bCs w:val="0"/>
        </w:rPr>
        <w:t>28.6</w:t>
      </w:r>
      <w:r>
        <w:rPr>
          <w:b w:val="0"/>
          <w:bCs w:val="0"/>
        </w:rPr>
        <w:tab/>
      </w:r>
      <w:r w:rsidRPr="0003052C">
        <w:rPr>
          <w:i/>
          <w:iCs/>
        </w:rPr>
        <w:t>Failure to Give Notice</w:t>
      </w:r>
    </w:p>
    <w:p w14:paraId="1BB2CC5B" w14:textId="77777777" w:rsidR="000F563A" w:rsidRDefault="0003052C" w:rsidP="000F563A">
      <w:pPr>
        <w:pStyle w:val="Heading1"/>
        <w:tabs>
          <w:tab w:val="left" w:pos="1134"/>
        </w:tabs>
        <w:spacing w:before="0" w:after="160" w:line="300" w:lineRule="auto"/>
        <w:ind w:left="709" w:firstLine="0"/>
        <w:rPr>
          <w:b w:val="0"/>
          <w:bCs w:val="0"/>
        </w:rPr>
      </w:pPr>
      <w:r w:rsidRPr="0003052C">
        <w:rPr>
          <w:b w:val="0"/>
          <w:bCs w:val="0"/>
        </w:rPr>
        <w:t>Should the Employee fail to give the required notice of termination, the Employer may recover any amount permitted by law, including by deduction from monies lawfully due to the Employee where the Employee has provided the necessary written consent or where otherwise permitted by applicable legislation</w:t>
      </w:r>
    </w:p>
    <w:p w14:paraId="1BDF8494" w14:textId="4BD67CE2" w:rsidR="006B0A50" w:rsidRDefault="00DB0A30" w:rsidP="000F563A">
      <w:pPr>
        <w:pStyle w:val="Heading1"/>
        <w:numPr>
          <w:ilvl w:val="0"/>
          <w:numId w:val="7"/>
        </w:numPr>
        <w:tabs>
          <w:tab w:val="left" w:pos="1134"/>
        </w:tabs>
        <w:spacing w:before="0" w:after="160" w:line="300" w:lineRule="auto"/>
        <w:ind w:left="709" w:hanging="709"/>
        <w:rPr>
          <w:b w:val="0"/>
          <w:bCs w:val="0"/>
        </w:rPr>
      </w:pPr>
      <w:r>
        <w:rPr>
          <w:spacing w:val="-1"/>
        </w:rPr>
        <w:t>CONFIDENTIALITY</w:t>
      </w:r>
    </w:p>
    <w:p w14:paraId="0A354971" w14:textId="502EB1C2" w:rsidR="006B0A50" w:rsidRDefault="005308E1" w:rsidP="00FF1B5D">
      <w:pPr>
        <w:pStyle w:val="BodyText"/>
        <w:tabs>
          <w:tab w:val="left" w:pos="1134"/>
        </w:tabs>
        <w:spacing w:before="0" w:after="160" w:line="300" w:lineRule="auto"/>
        <w:ind w:left="709" w:hanging="709"/>
      </w:pPr>
      <w:r>
        <w:tab/>
      </w:r>
      <w:r w:rsidR="00DB0A30">
        <w:t>The</w:t>
      </w:r>
      <w:r w:rsidR="00DB0A30">
        <w:rPr>
          <w:spacing w:val="-6"/>
        </w:rPr>
        <w:t xml:space="preserve"> </w:t>
      </w:r>
      <w:r w:rsidR="00DB0A30">
        <w:rPr>
          <w:spacing w:val="-1"/>
        </w:rPr>
        <w:t>employee</w:t>
      </w:r>
      <w:r w:rsidR="00DB0A30">
        <w:rPr>
          <w:spacing w:val="-7"/>
        </w:rPr>
        <w:t xml:space="preserve"> </w:t>
      </w:r>
      <w:r w:rsidR="00DB0A30">
        <w:rPr>
          <w:spacing w:val="-1"/>
        </w:rPr>
        <w:t>undertakes</w:t>
      </w:r>
      <w:r w:rsidR="00DB0A30">
        <w:rPr>
          <w:spacing w:val="-7"/>
        </w:rPr>
        <w:t xml:space="preserve"> </w:t>
      </w:r>
      <w:r w:rsidR="00DB0A30">
        <w:rPr>
          <w:spacing w:val="-1"/>
        </w:rPr>
        <w:t>not</w:t>
      </w:r>
      <w:r w:rsidR="00DB0A30">
        <w:rPr>
          <w:spacing w:val="-6"/>
        </w:rPr>
        <w:t xml:space="preserve"> </w:t>
      </w:r>
      <w:r w:rsidR="00DB0A30">
        <w:t>to</w:t>
      </w:r>
      <w:r w:rsidR="00DB0A30">
        <w:rPr>
          <w:spacing w:val="-7"/>
        </w:rPr>
        <w:t xml:space="preserve"> </w:t>
      </w:r>
      <w:r w:rsidR="00DB0A30">
        <w:t>disclose</w:t>
      </w:r>
      <w:r w:rsidR="00DB0A30">
        <w:rPr>
          <w:spacing w:val="-5"/>
        </w:rPr>
        <w:t xml:space="preserve"> </w:t>
      </w:r>
      <w:r w:rsidR="00DB0A30">
        <w:rPr>
          <w:spacing w:val="-1"/>
        </w:rPr>
        <w:t>any</w:t>
      </w:r>
      <w:r w:rsidR="00DB0A30">
        <w:rPr>
          <w:spacing w:val="-7"/>
        </w:rPr>
        <w:t xml:space="preserve"> </w:t>
      </w:r>
      <w:r w:rsidR="00DB0A30">
        <w:rPr>
          <w:spacing w:val="-1"/>
        </w:rPr>
        <w:t>confidential</w:t>
      </w:r>
      <w:r w:rsidR="00DB0A30">
        <w:rPr>
          <w:spacing w:val="-6"/>
        </w:rPr>
        <w:t xml:space="preserve"> </w:t>
      </w:r>
      <w:r w:rsidR="00DB0A30">
        <w:rPr>
          <w:spacing w:val="-1"/>
        </w:rPr>
        <w:t>information</w:t>
      </w:r>
      <w:r w:rsidR="00DB0A30">
        <w:rPr>
          <w:spacing w:val="-6"/>
        </w:rPr>
        <w:t xml:space="preserve"> </w:t>
      </w:r>
      <w:r w:rsidR="00DB0A30">
        <w:t>to</w:t>
      </w:r>
      <w:r w:rsidR="00DB0A30">
        <w:rPr>
          <w:spacing w:val="-7"/>
        </w:rPr>
        <w:t xml:space="preserve"> </w:t>
      </w:r>
      <w:r w:rsidR="00DB0A30">
        <w:t>any</w:t>
      </w:r>
      <w:r w:rsidR="00DB0A30">
        <w:rPr>
          <w:spacing w:val="-6"/>
        </w:rPr>
        <w:t xml:space="preserve"> </w:t>
      </w:r>
      <w:r w:rsidR="00DB0A30">
        <w:t>third</w:t>
      </w:r>
      <w:r w:rsidR="00DB0A30">
        <w:rPr>
          <w:spacing w:val="-7"/>
        </w:rPr>
        <w:t xml:space="preserve"> </w:t>
      </w:r>
      <w:r w:rsidR="00DB0A30">
        <w:rPr>
          <w:spacing w:val="-1"/>
        </w:rPr>
        <w:t>party</w:t>
      </w:r>
      <w:r w:rsidR="00DB0A30">
        <w:rPr>
          <w:spacing w:val="-6"/>
        </w:rPr>
        <w:t xml:space="preserve"> </w:t>
      </w:r>
      <w:r w:rsidR="00DB0A30">
        <w:rPr>
          <w:spacing w:val="-1"/>
        </w:rPr>
        <w:t>or</w:t>
      </w:r>
      <w:r w:rsidR="00DB0A30">
        <w:rPr>
          <w:spacing w:val="-5"/>
        </w:rPr>
        <w:t xml:space="preserve"> </w:t>
      </w:r>
      <w:r w:rsidR="00DB0A30">
        <w:rPr>
          <w:spacing w:val="-1"/>
        </w:rPr>
        <w:t>entity</w:t>
      </w:r>
      <w:r w:rsidR="00DB0A30">
        <w:rPr>
          <w:spacing w:val="-6"/>
        </w:rPr>
        <w:t xml:space="preserve"> </w:t>
      </w:r>
      <w:r w:rsidR="00DB0A30">
        <w:rPr>
          <w:spacing w:val="-1"/>
        </w:rPr>
        <w:t>during</w:t>
      </w:r>
      <w:r w:rsidR="00DB0A30">
        <w:rPr>
          <w:spacing w:val="-5"/>
        </w:rPr>
        <w:t xml:space="preserve"> </w:t>
      </w:r>
      <w:r w:rsidR="00DB0A30">
        <w:rPr>
          <w:spacing w:val="-1"/>
        </w:rPr>
        <w:t>the</w:t>
      </w:r>
      <w:r w:rsidR="00DB0A30">
        <w:rPr>
          <w:rFonts w:ascii="Times New Roman"/>
          <w:spacing w:val="99"/>
          <w:w w:val="99"/>
        </w:rPr>
        <w:t xml:space="preserve"> </w:t>
      </w:r>
      <w:r w:rsidR="00DB0A30">
        <w:rPr>
          <w:spacing w:val="-1"/>
        </w:rPr>
        <w:t>operation</w:t>
      </w:r>
      <w:r w:rsidR="00DB0A30">
        <w:rPr>
          <w:spacing w:val="-3"/>
        </w:rPr>
        <w:t xml:space="preserve"> </w:t>
      </w:r>
      <w:r w:rsidR="00DB0A30">
        <w:rPr>
          <w:spacing w:val="-1"/>
        </w:rPr>
        <w:t>of</w:t>
      </w:r>
      <w:r w:rsidR="00DB0A30">
        <w:rPr>
          <w:spacing w:val="-2"/>
        </w:rPr>
        <w:t xml:space="preserve"> </w:t>
      </w:r>
      <w:r w:rsidR="00DB0A30">
        <w:rPr>
          <w:spacing w:val="-1"/>
        </w:rPr>
        <w:t>this</w:t>
      </w:r>
      <w:r w:rsidR="00DB0A30">
        <w:rPr>
          <w:spacing w:val="-2"/>
        </w:rPr>
        <w:t xml:space="preserve"> </w:t>
      </w:r>
      <w:r w:rsidR="00FF1B5D">
        <w:rPr>
          <w:spacing w:val="-1"/>
        </w:rPr>
        <w:t>Contract</w:t>
      </w:r>
      <w:r w:rsidR="00DB0A30">
        <w:rPr>
          <w:spacing w:val="-2"/>
        </w:rPr>
        <w:t xml:space="preserve"> </w:t>
      </w:r>
      <w:r w:rsidR="00DB0A30">
        <w:rPr>
          <w:spacing w:val="-1"/>
        </w:rPr>
        <w:t>or</w:t>
      </w:r>
      <w:r w:rsidR="00DB0A30">
        <w:rPr>
          <w:spacing w:val="-2"/>
        </w:rPr>
        <w:t xml:space="preserve"> </w:t>
      </w:r>
      <w:r w:rsidR="00DB0A30">
        <w:rPr>
          <w:spacing w:val="-1"/>
        </w:rPr>
        <w:t>after</w:t>
      </w:r>
      <w:r w:rsidR="00DB0A30">
        <w:rPr>
          <w:spacing w:val="-2"/>
        </w:rPr>
        <w:t xml:space="preserve"> </w:t>
      </w:r>
      <w:r w:rsidR="00DB0A30">
        <w:rPr>
          <w:spacing w:val="-1"/>
        </w:rPr>
        <w:t>its</w:t>
      </w:r>
      <w:r w:rsidR="00DB0A30">
        <w:rPr>
          <w:spacing w:val="-2"/>
        </w:rPr>
        <w:t xml:space="preserve"> </w:t>
      </w:r>
      <w:r w:rsidR="00DB0A30">
        <w:rPr>
          <w:spacing w:val="-1"/>
        </w:rPr>
        <w:t>termination</w:t>
      </w:r>
      <w:r w:rsidR="00DB0A30">
        <w:rPr>
          <w:spacing w:val="-3"/>
        </w:rPr>
        <w:t xml:space="preserve"> </w:t>
      </w:r>
      <w:r w:rsidR="00DB0A30">
        <w:rPr>
          <w:spacing w:val="-1"/>
        </w:rPr>
        <w:t>unless</w:t>
      </w:r>
      <w:r w:rsidR="00DB0A30">
        <w:rPr>
          <w:spacing w:val="-3"/>
        </w:rPr>
        <w:t xml:space="preserve"> </w:t>
      </w:r>
      <w:r w:rsidR="00DB0A30">
        <w:t>the</w:t>
      </w:r>
      <w:r w:rsidR="00DB0A30">
        <w:rPr>
          <w:spacing w:val="-2"/>
        </w:rPr>
        <w:t xml:space="preserve"> </w:t>
      </w:r>
      <w:r w:rsidR="00DB0A30">
        <w:rPr>
          <w:spacing w:val="-1"/>
        </w:rPr>
        <w:t>employer</w:t>
      </w:r>
      <w:r w:rsidR="00DB0A30">
        <w:rPr>
          <w:spacing w:val="-2"/>
        </w:rPr>
        <w:t xml:space="preserve"> </w:t>
      </w:r>
      <w:r w:rsidR="00DB0A30">
        <w:rPr>
          <w:spacing w:val="-1"/>
        </w:rPr>
        <w:t>specifically</w:t>
      </w:r>
      <w:r w:rsidR="00DB0A30">
        <w:rPr>
          <w:spacing w:val="-4"/>
        </w:rPr>
        <w:t xml:space="preserve"> </w:t>
      </w:r>
      <w:r w:rsidR="00DB0A30">
        <w:rPr>
          <w:spacing w:val="-1"/>
        </w:rPr>
        <w:t>agrees.</w:t>
      </w:r>
    </w:p>
    <w:p w14:paraId="687A2CEB" w14:textId="77777777" w:rsidR="006B0A50" w:rsidRDefault="00DB0A30">
      <w:pPr>
        <w:pStyle w:val="Heading1"/>
        <w:numPr>
          <w:ilvl w:val="0"/>
          <w:numId w:val="10"/>
        </w:numPr>
        <w:tabs>
          <w:tab w:val="left" w:pos="1134"/>
          <w:tab w:val="left" w:pos="1603"/>
        </w:tabs>
        <w:spacing w:before="0" w:after="160" w:line="300" w:lineRule="auto"/>
        <w:ind w:left="709" w:hanging="709"/>
        <w:rPr>
          <w:b w:val="0"/>
          <w:bCs w:val="0"/>
        </w:rPr>
      </w:pPr>
      <w:r>
        <w:rPr>
          <w:spacing w:val="-1"/>
        </w:rPr>
        <w:t>GENERAL</w:t>
      </w:r>
    </w:p>
    <w:p w14:paraId="2F0904CE" w14:textId="775112DE" w:rsidR="006B0A50" w:rsidRDefault="00FF1B5D" w:rsidP="00FF1B5D">
      <w:pPr>
        <w:pStyle w:val="BodyText"/>
        <w:tabs>
          <w:tab w:val="left" w:pos="1134"/>
        </w:tabs>
        <w:spacing w:before="0" w:after="160" w:line="300" w:lineRule="auto"/>
        <w:ind w:left="709" w:hanging="709"/>
      </w:pPr>
      <w:r>
        <w:rPr>
          <w:rFonts w:cs="Arial"/>
        </w:rPr>
        <w:tab/>
      </w:r>
      <w:r w:rsidR="00DE2EF3" w:rsidRPr="00DE2EF3">
        <w:rPr>
          <w:rFonts w:cs="Arial"/>
        </w:rPr>
        <w:t>All rules and policies announced from time to time by the employer will form an integral part of this</w:t>
      </w:r>
      <w:r>
        <w:rPr>
          <w:rFonts w:cs="Arial"/>
        </w:rPr>
        <w:t xml:space="preserve"> Contract</w:t>
      </w:r>
      <w:r w:rsidR="00DE2EF3" w:rsidRPr="00DE2EF3">
        <w:rPr>
          <w:rFonts w:cs="Arial"/>
        </w:rPr>
        <w:t>.</w:t>
      </w:r>
      <w:r w:rsidR="00DE2EF3">
        <w:rPr>
          <w:rFonts w:cs="Arial"/>
        </w:rPr>
        <w:t xml:space="preserve">  </w:t>
      </w:r>
      <w:r w:rsidR="00DE2EF3" w:rsidRPr="005A3856">
        <w:rPr>
          <w:rFonts w:cs="Arial"/>
        </w:rPr>
        <w:t xml:space="preserve">All provisions of this </w:t>
      </w:r>
      <w:r>
        <w:rPr>
          <w:rFonts w:cs="Arial"/>
        </w:rPr>
        <w:t>Contract</w:t>
      </w:r>
      <w:r w:rsidR="00DE2EF3" w:rsidRPr="005A3856">
        <w:rPr>
          <w:rFonts w:cs="Arial"/>
        </w:rPr>
        <w:t xml:space="preserve"> are, notwithstanding the manner in which they have been grouped together or linked grammatically, severable from each other.  Any provision of this </w:t>
      </w:r>
      <w:r>
        <w:rPr>
          <w:rFonts w:cs="Arial"/>
        </w:rPr>
        <w:t>Contract</w:t>
      </w:r>
      <w:r w:rsidR="00DE2EF3" w:rsidRPr="005A3856">
        <w:rPr>
          <w:rFonts w:cs="Arial"/>
        </w:rPr>
        <w:t xml:space="preserve"> which is or becomes unenforceable in any jurisdiction, whether due to voidness, invalidity, illegality, unlawfulness or for any other reason whatever, shall, in such jurisdiction only, and only to the extent that it is so unenforceable, be treated as </w:t>
      </w:r>
      <w:r w:rsidR="00DE2EF3" w:rsidRPr="005A3856">
        <w:rPr>
          <w:rFonts w:cs="Arial"/>
          <w:i/>
        </w:rPr>
        <w:t xml:space="preserve">pro non </w:t>
      </w:r>
      <w:proofErr w:type="spellStart"/>
      <w:r w:rsidR="00DE2EF3" w:rsidRPr="005A3856">
        <w:rPr>
          <w:rFonts w:cs="Arial"/>
          <w:i/>
        </w:rPr>
        <w:t>scripto</w:t>
      </w:r>
      <w:proofErr w:type="spellEnd"/>
      <w:r w:rsidR="00DE2EF3" w:rsidRPr="005A3856">
        <w:rPr>
          <w:rFonts w:cs="Arial"/>
        </w:rPr>
        <w:t xml:space="preserve"> and the remaining provisions of this </w:t>
      </w:r>
      <w:r>
        <w:rPr>
          <w:rFonts w:cs="Arial"/>
        </w:rPr>
        <w:t>Contract</w:t>
      </w:r>
      <w:r w:rsidR="00DE2EF3" w:rsidRPr="005A3856">
        <w:rPr>
          <w:rFonts w:cs="Arial"/>
        </w:rPr>
        <w:t xml:space="preserve"> shall remain of full force and effect.  The parties declare that it is their intention that this </w:t>
      </w:r>
      <w:r>
        <w:rPr>
          <w:rFonts w:cs="Arial"/>
        </w:rPr>
        <w:t>Contract</w:t>
      </w:r>
      <w:r w:rsidR="00DE2EF3" w:rsidRPr="005A3856">
        <w:rPr>
          <w:rFonts w:cs="Arial"/>
        </w:rPr>
        <w:t xml:space="preserve"> would be executed without such unenforceable provision if they were aware of such unenforceability at the time of execution hereof</w:t>
      </w:r>
      <w:r w:rsidR="00DB0A30">
        <w:t>.</w:t>
      </w:r>
    </w:p>
    <w:p w14:paraId="080A1959" w14:textId="77777777" w:rsidR="006B0A50" w:rsidRDefault="006B0A50" w:rsidP="00324BFB">
      <w:pPr>
        <w:tabs>
          <w:tab w:val="left" w:pos="1134"/>
        </w:tabs>
        <w:ind w:left="709" w:hanging="709"/>
        <w:rPr>
          <w:rFonts w:ascii="Calibri" w:eastAsia="Calibri" w:hAnsi="Calibri" w:cs="Calibri"/>
          <w:sz w:val="20"/>
          <w:szCs w:val="20"/>
        </w:rPr>
      </w:pPr>
    </w:p>
    <w:p w14:paraId="067B1BE4" w14:textId="77777777" w:rsidR="006B0A50" w:rsidRDefault="006B0A50" w:rsidP="00324BFB">
      <w:pPr>
        <w:tabs>
          <w:tab w:val="left" w:pos="1134"/>
        </w:tabs>
        <w:spacing w:line="240" w:lineRule="auto"/>
        <w:ind w:left="709" w:hanging="709"/>
        <w:rPr>
          <w:rFonts w:ascii="Calibri" w:eastAsia="Calibri" w:hAnsi="Calibri" w:cs="Calibri"/>
          <w:sz w:val="20"/>
          <w:szCs w:val="20"/>
        </w:rPr>
      </w:pPr>
    </w:p>
    <w:p w14:paraId="3BE9A1EA" w14:textId="52DDBB79" w:rsidR="006B0A50" w:rsidRDefault="00DB0A30" w:rsidP="00324BFB">
      <w:pPr>
        <w:pStyle w:val="BodyText"/>
        <w:tabs>
          <w:tab w:val="left" w:pos="1134"/>
          <w:tab w:val="left" w:pos="4223"/>
          <w:tab w:val="left" w:pos="6678"/>
          <w:tab w:val="left" w:pos="8867"/>
        </w:tabs>
        <w:spacing w:before="138" w:line="240" w:lineRule="auto"/>
        <w:ind w:left="709" w:hanging="709"/>
      </w:pPr>
      <w:r>
        <w:rPr>
          <w:spacing w:val="-1"/>
        </w:rPr>
        <w:t xml:space="preserve">SIGNED </w:t>
      </w:r>
      <w:r>
        <w:t>AT</w:t>
      </w:r>
      <w:r w:rsidR="00FF1B5D">
        <w:t>__________________</w:t>
      </w:r>
      <w:r>
        <w:rPr>
          <w:rFonts w:ascii="Times New Roman"/>
          <w:u w:val="single" w:color="000000"/>
        </w:rPr>
        <w:tab/>
      </w:r>
      <w:r>
        <w:rPr>
          <w:spacing w:val="-1"/>
        </w:rPr>
        <w:t>ON</w:t>
      </w:r>
      <w:r>
        <w:rPr>
          <w:spacing w:val="-2"/>
        </w:rPr>
        <w:t xml:space="preserve"> </w:t>
      </w:r>
      <w:r>
        <w:rPr>
          <w:spacing w:val="-1"/>
        </w:rPr>
        <w:t>THIS</w:t>
      </w:r>
      <w:r>
        <w:rPr>
          <w:rFonts w:ascii="Times New Roman"/>
          <w:spacing w:val="-1"/>
          <w:u w:val="single" w:color="000000"/>
        </w:rPr>
        <w:tab/>
      </w:r>
      <w:r>
        <w:rPr>
          <w:spacing w:val="-1"/>
        </w:rPr>
        <w:t>DAY</w:t>
      </w:r>
      <w:r>
        <w:rPr>
          <w:spacing w:val="-2"/>
        </w:rPr>
        <w:t xml:space="preserve"> </w:t>
      </w:r>
      <w:r>
        <w:rPr>
          <w:spacing w:val="-1"/>
        </w:rPr>
        <w:t>OF</w:t>
      </w:r>
      <w:r>
        <w:rPr>
          <w:rFonts w:ascii="Times New Roman"/>
          <w:spacing w:val="-1"/>
          <w:u w:val="single" w:color="000000"/>
        </w:rPr>
        <w:tab/>
      </w:r>
      <w:r>
        <w:t>20</w:t>
      </w:r>
      <w:r w:rsidR="00FF1B5D">
        <w:t>__</w:t>
      </w:r>
      <w:r>
        <w:t>.</w:t>
      </w:r>
    </w:p>
    <w:p w14:paraId="0CF56EAB" w14:textId="77777777" w:rsidR="006B0A50" w:rsidRDefault="006B0A50" w:rsidP="00324BFB">
      <w:pPr>
        <w:tabs>
          <w:tab w:val="left" w:pos="1134"/>
        </w:tabs>
        <w:spacing w:before="1" w:line="240" w:lineRule="auto"/>
        <w:ind w:left="709" w:hanging="709"/>
        <w:rPr>
          <w:rFonts w:ascii="Calibri" w:eastAsia="Calibri" w:hAnsi="Calibri" w:cs="Calibri"/>
          <w:sz w:val="25"/>
          <w:szCs w:val="25"/>
        </w:rPr>
      </w:pPr>
    </w:p>
    <w:p w14:paraId="3EA355BC" w14:textId="13CE3D9F" w:rsidR="006B0A50" w:rsidRDefault="006B0A50" w:rsidP="00324BFB">
      <w:pPr>
        <w:tabs>
          <w:tab w:val="left" w:pos="1134"/>
        </w:tabs>
        <w:spacing w:line="240" w:lineRule="auto"/>
        <w:ind w:left="709" w:hanging="709"/>
        <w:rPr>
          <w:rFonts w:ascii="Calibri" w:eastAsia="Calibri" w:hAnsi="Calibri" w:cs="Calibri"/>
          <w:sz w:val="20"/>
          <w:szCs w:val="20"/>
        </w:rPr>
      </w:pPr>
    </w:p>
    <w:p w14:paraId="32F618CF" w14:textId="423C1688" w:rsidR="005012CB" w:rsidRDefault="005012CB" w:rsidP="00324BFB">
      <w:pPr>
        <w:tabs>
          <w:tab w:val="left" w:pos="1134"/>
        </w:tabs>
        <w:spacing w:line="240" w:lineRule="auto"/>
        <w:ind w:left="709" w:hanging="709"/>
        <w:rPr>
          <w:rFonts w:ascii="Calibri" w:eastAsia="Calibri" w:hAnsi="Calibri" w:cs="Calibri"/>
          <w:sz w:val="20"/>
          <w:szCs w:val="20"/>
        </w:rPr>
      </w:pPr>
      <w:r>
        <w:rPr>
          <w:rFonts w:ascii="Calibri" w:eastAsia="Calibri" w:hAnsi="Calibri" w:cs="Calibri"/>
          <w:sz w:val="20"/>
          <w:szCs w:val="20"/>
        </w:rPr>
        <w:t>_______________________________</w:t>
      </w:r>
    </w:p>
    <w:p w14:paraId="32E7692D" w14:textId="4D7CF239" w:rsidR="005012CB" w:rsidRDefault="005012CB" w:rsidP="00324BFB">
      <w:pPr>
        <w:tabs>
          <w:tab w:val="left" w:pos="1134"/>
        </w:tabs>
        <w:spacing w:line="240" w:lineRule="auto"/>
        <w:ind w:left="709" w:hanging="709"/>
        <w:rPr>
          <w:rFonts w:ascii="Calibri" w:eastAsia="Calibri" w:hAnsi="Calibri" w:cs="Calibri"/>
          <w:sz w:val="20"/>
          <w:szCs w:val="20"/>
        </w:rPr>
      </w:pPr>
      <w:r>
        <w:rPr>
          <w:rFonts w:ascii="Calibri" w:eastAsia="Calibri" w:hAnsi="Calibri" w:cs="Calibri"/>
          <w:sz w:val="20"/>
          <w:szCs w:val="20"/>
        </w:rPr>
        <w:t xml:space="preserve">Authorized signature </w:t>
      </w:r>
    </w:p>
    <w:p w14:paraId="45A51E73" w14:textId="011D95A2" w:rsidR="00B15832" w:rsidRDefault="00B15832" w:rsidP="00324BFB">
      <w:pPr>
        <w:tabs>
          <w:tab w:val="left" w:pos="1134"/>
        </w:tabs>
        <w:spacing w:line="240" w:lineRule="auto"/>
        <w:ind w:left="709" w:hanging="709"/>
        <w:rPr>
          <w:rFonts w:ascii="Calibri" w:eastAsia="Calibri" w:hAnsi="Calibri" w:cs="Calibri"/>
          <w:sz w:val="20"/>
          <w:szCs w:val="20"/>
        </w:rPr>
      </w:pPr>
      <w:r>
        <w:rPr>
          <w:rFonts w:ascii="Calibri" w:eastAsia="Calibri" w:hAnsi="Calibri" w:cs="Calibri"/>
          <w:sz w:val="20"/>
          <w:szCs w:val="20"/>
        </w:rPr>
        <w:t>(</w:t>
      </w:r>
      <w:r w:rsidRPr="00B15832">
        <w:rPr>
          <w:rFonts w:ascii="Calibri" w:eastAsia="Calibri" w:hAnsi="Calibri" w:cs="Calibri"/>
          <w:color w:val="EE0000"/>
          <w:sz w:val="20"/>
          <w:szCs w:val="20"/>
        </w:rPr>
        <w:t>Company Name</w:t>
      </w:r>
      <w:r>
        <w:rPr>
          <w:rFonts w:ascii="Calibri" w:eastAsia="Calibri" w:hAnsi="Calibri" w:cs="Calibri"/>
          <w:sz w:val="20"/>
          <w:szCs w:val="20"/>
        </w:rPr>
        <w:t>)</w:t>
      </w:r>
    </w:p>
    <w:p w14:paraId="1B1CEF4E" w14:textId="77777777" w:rsidR="006B0A50" w:rsidRDefault="006B0A50" w:rsidP="00324BFB">
      <w:pPr>
        <w:tabs>
          <w:tab w:val="left" w:pos="1134"/>
        </w:tabs>
        <w:spacing w:line="240" w:lineRule="auto"/>
        <w:ind w:left="709" w:hanging="709"/>
        <w:rPr>
          <w:rFonts w:ascii="Calibri" w:eastAsia="Calibri" w:hAnsi="Calibri" w:cs="Calibri"/>
          <w:sz w:val="20"/>
          <w:szCs w:val="20"/>
        </w:rPr>
      </w:pPr>
    </w:p>
    <w:p w14:paraId="2EBA3C03" w14:textId="63A05232" w:rsidR="005012CB" w:rsidRDefault="005012CB" w:rsidP="00324BFB">
      <w:pPr>
        <w:pStyle w:val="BodyText"/>
        <w:tabs>
          <w:tab w:val="left" w:pos="1134"/>
          <w:tab w:val="left" w:pos="4223"/>
          <w:tab w:val="left" w:pos="6678"/>
          <w:tab w:val="left" w:pos="8867"/>
        </w:tabs>
        <w:spacing w:before="138" w:line="240" w:lineRule="auto"/>
        <w:ind w:left="709" w:hanging="709"/>
      </w:pPr>
      <w:r>
        <w:rPr>
          <w:spacing w:val="-1"/>
        </w:rPr>
        <w:t xml:space="preserve">SIGNED </w:t>
      </w:r>
      <w:r>
        <w:t>AT</w:t>
      </w:r>
      <w:r w:rsidR="00FF1B5D">
        <w:t>____________</w:t>
      </w:r>
      <w:r>
        <w:rPr>
          <w:rFonts w:ascii="Times New Roman"/>
          <w:u w:val="single" w:color="000000"/>
        </w:rPr>
        <w:tab/>
      </w:r>
      <w:r>
        <w:rPr>
          <w:spacing w:val="-1"/>
        </w:rPr>
        <w:t>ON</w:t>
      </w:r>
      <w:r>
        <w:rPr>
          <w:spacing w:val="-2"/>
        </w:rPr>
        <w:t xml:space="preserve"> </w:t>
      </w:r>
      <w:r>
        <w:rPr>
          <w:spacing w:val="-1"/>
        </w:rPr>
        <w:t>THIS</w:t>
      </w:r>
      <w:r>
        <w:rPr>
          <w:rFonts w:ascii="Times New Roman"/>
          <w:spacing w:val="-1"/>
          <w:u w:val="single" w:color="000000"/>
        </w:rPr>
        <w:tab/>
      </w:r>
      <w:r>
        <w:rPr>
          <w:spacing w:val="-1"/>
        </w:rPr>
        <w:t>DAY</w:t>
      </w:r>
      <w:r>
        <w:rPr>
          <w:spacing w:val="-2"/>
        </w:rPr>
        <w:t xml:space="preserve"> </w:t>
      </w:r>
      <w:r>
        <w:rPr>
          <w:spacing w:val="-1"/>
        </w:rPr>
        <w:t>OF</w:t>
      </w:r>
      <w:r>
        <w:rPr>
          <w:rFonts w:ascii="Times New Roman"/>
          <w:spacing w:val="-1"/>
          <w:u w:val="single" w:color="000000"/>
        </w:rPr>
        <w:tab/>
      </w:r>
      <w:r>
        <w:t>20</w:t>
      </w:r>
      <w:r w:rsidR="00FF1B5D">
        <w:t>__</w:t>
      </w:r>
      <w:r>
        <w:t>.</w:t>
      </w:r>
    </w:p>
    <w:p w14:paraId="7FA83D62" w14:textId="729BDCF7" w:rsidR="006B0A50" w:rsidRDefault="006B0A50" w:rsidP="00324BFB">
      <w:pPr>
        <w:tabs>
          <w:tab w:val="left" w:pos="1134"/>
        </w:tabs>
        <w:spacing w:before="9" w:line="240" w:lineRule="auto"/>
        <w:ind w:left="709" w:hanging="709"/>
        <w:rPr>
          <w:rFonts w:ascii="Calibri" w:eastAsia="Calibri" w:hAnsi="Calibri" w:cs="Calibri"/>
          <w:sz w:val="23"/>
          <w:szCs w:val="23"/>
        </w:rPr>
      </w:pPr>
    </w:p>
    <w:p w14:paraId="7447CA7D" w14:textId="18BDDDFE" w:rsidR="006B0A50" w:rsidRDefault="006B0A50" w:rsidP="00324BFB">
      <w:pPr>
        <w:tabs>
          <w:tab w:val="left" w:pos="1134"/>
        </w:tabs>
        <w:spacing w:line="240" w:lineRule="auto"/>
        <w:ind w:left="709" w:hanging="709"/>
        <w:rPr>
          <w:rFonts w:ascii="Calibri" w:eastAsia="Calibri" w:hAnsi="Calibri" w:cs="Calibri"/>
          <w:sz w:val="23"/>
          <w:szCs w:val="23"/>
        </w:rPr>
      </w:pPr>
    </w:p>
    <w:p w14:paraId="1A3E636C" w14:textId="6BEE2DF6" w:rsidR="005012CB" w:rsidRDefault="005012CB" w:rsidP="00324BFB">
      <w:pPr>
        <w:tabs>
          <w:tab w:val="left" w:pos="1134"/>
        </w:tabs>
        <w:spacing w:line="240" w:lineRule="auto"/>
        <w:ind w:left="709" w:hanging="709"/>
        <w:rPr>
          <w:rFonts w:ascii="Calibri" w:eastAsia="Calibri" w:hAnsi="Calibri" w:cs="Calibri"/>
          <w:sz w:val="23"/>
          <w:szCs w:val="23"/>
        </w:rPr>
      </w:pPr>
      <w:r>
        <w:rPr>
          <w:rFonts w:ascii="Calibri" w:eastAsia="Calibri" w:hAnsi="Calibri" w:cs="Calibri"/>
          <w:sz w:val="23"/>
          <w:szCs w:val="23"/>
        </w:rPr>
        <w:t>____________________________</w:t>
      </w:r>
    </w:p>
    <w:p w14:paraId="5880046F" w14:textId="1D5D3B42" w:rsidR="00B15832" w:rsidRDefault="00B15832" w:rsidP="00324BFB">
      <w:pPr>
        <w:tabs>
          <w:tab w:val="left" w:pos="1134"/>
        </w:tabs>
        <w:spacing w:line="240" w:lineRule="auto"/>
        <w:ind w:left="709" w:hanging="709"/>
        <w:rPr>
          <w:rFonts w:ascii="Calibri" w:eastAsia="Calibri" w:hAnsi="Calibri" w:cs="Calibri"/>
          <w:sz w:val="23"/>
          <w:szCs w:val="23"/>
        </w:rPr>
      </w:pPr>
      <w:r>
        <w:rPr>
          <w:rFonts w:ascii="Calibri" w:eastAsia="Calibri" w:hAnsi="Calibri" w:cs="Calibri"/>
          <w:sz w:val="23"/>
          <w:szCs w:val="23"/>
        </w:rPr>
        <w:t>(</w:t>
      </w:r>
      <w:r w:rsidRPr="00B15832">
        <w:rPr>
          <w:rFonts w:ascii="Calibri" w:eastAsia="Calibri" w:hAnsi="Calibri" w:cs="Calibri"/>
          <w:color w:val="EE0000"/>
          <w:sz w:val="23"/>
          <w:szCs w:val="23"/>
        </w:rPr>
        <w:t>Employee Name</w:t>
      </w:r>
      <w:r>
        <w:rPr>
          <w:rFonts w:ascii="Calibri" w:eastAsia="Calibri" w:hAnsi="Calibri" w:cs="Calibri"/>
          <w:sz w:val="23"/>
          <w:szCs w:val="23"/>
        </w:rPr>
        <w:t>)</w:t>
      </w:r>
    </w:p>
    <w:sectPr w:rsidR="00B15832" w:rsidSect="00412AFE">
      <w:type w:val="continuous"/>
      <w:pgSz w:w="12240" w:h="15840"/>
      <w:pgMar w:top="851" w:right="709" w:bottom="993" w:left="709" w:header="301" w:footer="1021"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F1C0E6" w14:textId="77777777" w:rsidR="005757E9" w:rsidRDefault="005757E9">
      <w:r>
        <w:separator/>
      </w:r>
    </w:p>
  </w:endnote>
  <w:endnote w:type="continuationSeparator" w:id="0">
    <w:p w14:paraId="4FEAC0FA" w14:textId="77777777" w:rsidR="005757E9" w:rsidRDefault="005757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3F4038" w14:textId="3322AADE" w:rsidR="006B0A50" w:rsidRPr="005308E1" w:rsidRDefault="00317CEE">
    <w:pPr>
      <w:spacing w:line="14" w:lineRule="auto"/>
    </w:pPr>
    <w:r w:rsidRPr="005308E1">
      <w:rPr>
        <w:noProof/>
      </w:rPr>
      <mc:AlternateContent>
        <mc:Choice Requires="wps">
          <w:drawing>
            <wp:anchor distT="0" distB="0" distL="114300" distR="114300" simplePos="0" relativeHeight="503303480" behindDoc="1" locked="0" layoutInCell="1" allowOverlap="1" wp14:anchorId="6BD27798" wp14:editId="40CB314D">
              <wp:simplePos x="0" y="0"/>
              <wp:positionH relativeFrom="page">
                <wp:posOffset>7020560</wp:posOffset>
              </wp:positionH>
              <wp:positionV relativeFrom="page">
                <wp:posOffset>9262745</wp:posOffset>
              </wp:positionV>
              <wp:extent cx="241300" cy="285115"/>
              <wp:effectExtent l="0" t="0" r="6350" b="635"/>
              <wp:wrapNone/>
              <wp:docPr id="223883253"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1300" cy="2851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F6912A" w14:textId="77777777" w:rsidR="006B0A50" w:rsidRDefault="00DB0A30">
                          <w:pPr>
                            <w:spacing w:line="255" w:lineRule="exact"/>
                            <w:ind w:left="40"/>
                            <w:rPr>
                              <w:rFonts w:ascii="Calibri" w:eastAsia="Calibri" w:hAnsi="Calibri" w:cs="Calibri"/>
                              <w:sz w:val="23"/>
                              <w:szCs w:val="23"/>
                            </w:rPr>
                          </w:pPr>
                          <w:r>
                            <w:fldChar w:fldCharType="begin"/>
                          </w:r>
                          <w:r>
                            <w:rPr>
                              <w:rFonts w:ascii="Calibri"/>
                              <w:sz w:val="23"/>
                            </w:rPr>
                            <w:instrText xml:space="preserve"> PAGE </w:instrText>
                          </w:r>
                          <w:r>
                            <w:fldChar w:fldCharType="separate"/>
                          </w:r>
                          <w:r>
                            <w:rPr>
                              <w:rFonts w:ascii="Calibri"/>
                              <w:noProof/>
                              <w:sz w:val="23"/>
                            </w:rPr>
                            <w:t>14</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BD27798" id="_x0000_t202" coordsize="21600,21600" o:spt="202" path="m,l,21600r21600,l21600,xe">
              <v:stroke joinstyle="miter"/>
              <v:path gradientshapeok="t" o:connecttype="rect"/>
            </v:shapetype>
            <v:shape id="Text Box 1" o:spid="_x0000_s1027" type="#_x0000_t202" style="position:absolute;margin-left:552.8pt;margin-top:729.35pt;width:19pt;height:22.45pt;z-index:-130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" filled="f" stroked="f">
              <v:textbox inset="0,0,0,0">
                <w:txbxContent>
                  <w:p w14:paraId="78F6912A" w14:textId="77777777" w:rsidR="006B0A50" w:rsidRDefault="00DB0A30">
                    <w:pPr>
                      <w:spacing w:line="255" w:lineRule="exact"/>
                      <w:ind w:left="40"/>
                      <w:rPr>
                        <w:rFonts w:ascii="Calibri" w:eastAsia="Calibri" w:hAnsi="Calibri" w:cs="Calibri"/>
                        <w:sz w:val="23"/>
                        <w:szCs w:val="23"/>
                      </w:rPr>
                    </w:pPr>
                    <w:r>
                      <w:fldChar w:fldCharType="begin"/>
                    </w:r>
                    <w:r>
                      <w:rPr>
                        <w:rFonts w:ascii="Calibri"/>
                        <w:sz w:val="23"/>
                      </w:rPr>
                      <w:instrText xml:space="preserve"> PAGE </w:instrText>
                    </w:r>
                    <w:r>
                      <w:fldChar w:fldCharType="separate"/>
                    </w:r>
                    <w:r>
                      <w:rPr>
                        <w:rFonts w:ascii="Calibri"/>
                        <w:noProof/>
                        <w:sz w:val="23"/>
                      </w:rPr>
                      <w:t>14</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60F4CE" w14:textId="77777777" w:rsidR="005757E9" w:rsidRDefault="005757E9">
      <w:r>
        <w:separator/>
      </w:r>
    </w:p>
  </w:footnote>
  <w:footnote w:type="continuationSeparator" w:id="0">
    <w:p w14:paraId="7C7C8BF0" w14:textId="77777777" w:rsidR="005757E9" w:rsidRDefault="005757E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B932EA"/>
    <w:multiLevelType w:val="multilevel"/>
    <w:tmpl w:val="EE0CF380"/>
    <w:lvl w:ilvl="0">
      <w:start w:val="26"/>
      <w:numFmt w:val="decimal"/>
      <w:lvlText w:val="%1."/>
      <w:lvlJc w:val="left"/>
      <w:pPr>
        <w:ind w:left="360" w:hanging="360"/>
      </w:pPr>
      <w:rPr>
        <w:rFonts w:hint="default"/>
        <w:b w:val="0"/>
        <w:bCs w:val="0"/>
        <w:sz w:val="20"/>
        <w:szCs w:val="20"/>
      </w:rPr>
    </w:lvl>
    <w:lvl w:ilvl="1">
      <w:start w:val="2"/>
      <w:numFmt w:val="decimal"/>
      <w:lvlText w:val="25.%2"/>
      <w:lvlJc w:val="left"/>
      <w:pPr>
        <w:ind w:left="792" w:hanging="432"/>
      </w:pPr>
      <w:rPr>
        <w:rFonts w:hint="default"/>
        <w:b w:val="0"/>
        <w:bCs w:val="0"/>
        <w:sz w:val="20"/>
        <w:szCs w:val="20"/>
      </w:rPr>
    </w:lvl>
    <w:lvl w:ilvl="2">
      <w:start w:val="1"/>
      <w:numFmt w:val="decimal"/>
      <w:lvlText w:val="%1.%2.%3."/>
      <w:lvlJc w:val="left"/>
      <w:pPr>
        <w:ind w:left="1224" w:hanging="504"/>
      </w:pPr>
      <w:rPr>
        <w:rFonts w:hint="default"/>
        <w:b w:val="0"/>
        <w:bCs w:val="0"/>
        <w:sz w:val="20"/>
        <w:szCs w:val="2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4380A8C"/>
    <w:multiLevelType w:val="multilevel"/>
    <w:tmpl w:val="EE0CF380"/>
    <w:lvl w:ilvl="0">
      <w:start w:val="26"/>
      <w:numFmt w:val="decimal"/>
      <w:lvlText w:val="%1."/>
      <w:lvlJc w:val="left"/>
      <w:pPr>
        <w:ind w:left="360" w:hanging="360"/>
      </w:pPr>
      <w:rPr>
        <w:rFonts w:hint="default"/>
        <w:b w:val="0"/>
        <w:bCs w:val="0"/>
        <w:sz w:val="20"/>
        <w:szCs w:val="20"/>
      </w:rPr>
    </w:lvl>
    <w:lvl w:ilvl="1">
      <w:start w:val="2"/>
      <w:numFmt w:val="decimal"/>
      <w:lvlText w:val="25.%2"/>
      <w:lvlJc w:val="left"/>
      <w:pPr>
        <w:ind w:left="792" w:hanging="432"/>
      </w:pPr>
      <w:rPr>
        <w:rFonts w:hint="default"/>
        <w:b w:val="0"/>
        <w:bCs w:val="0"/>
        <w:sz w:val="20"/>
        <w:szCs w:val="20"/>
      </w:rPr>
    </w:lvl>
    <w:lvl w:ilvl="2">
      <w:start w:val="1"/>
      <w:numFmt w:val="decimal"/>
      <w:lvlText w:val="%1.%2.%3."/>
      <w:lvlJc w:val="left"/>
      <w:pPr>
        <w:ind w:left="1224" w:hanging="504"/>
      </w:pPr>
      <w:rPr>
        <w:rFonts w:hint="default"/>
        <w:b w:val="0"/>
        <w:bCs w:val="0"/>
        <w:sz w:val="20"/>
        <w:szCs w:val="2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4415D31"/>
    <w:multiLevelType w:val="multilevel"/>
    <w:tmpl w:val="743A4248"/>
    <w:lvl w:ilvl="0">
      <w:start w:val="16"/>
      <w:numFmt w:val="decimal"/>
      <w:lvlText w:val="%1."/>
      <w:lvlJc w:val="left"/>
      <w:pPr>
        <w:ind w:left="360" w:hanging="360"/>
      </w:pPr>
      <w:rPr>
        <w:rFonts w:asciiTheme="minorHAnsi" w:hAnsiTheme="minorHAnsi" w:cstheme="minorHAnsi" w:hint="default"/>
        <w:b w:val="0"/>
        <w:bCs w:val="0"/>
        <w:sz w:val="20"/>
        <w:szCs w:val="20"/>
      </w:rPr>
    </w:lvl>
    <w:lvl w:ilvl="1">
      <w:start w:val="1"/>
      <w:numFmt w:val="decimal"/>
      <w:lvlText w:val="%1.%2."/>
      <w:lvlJc w:val="left"/>
      <w:pPr>
        <w:ind w:left="792" w:hanging="432"/>
      </w:pPr>
      <w:rPr>
        <w:rFonts w:hint="default"/>
        <w:b w:val="0"/>
        <w:bCs w:val="0"/>
        <w:i w:val="0"/>
        <w:iCs w:val="0"/>
        <w:sz w:val="20"/>
        <w:szCs w:val="20"/>
      </w:rPr>
    </w:lvl>
    <w:lvl w:ilvl="2">
      <w:start w:val="1"/>
      <w:numFmt w:val="decimal"/>
      <w:lvlText w:val="%1.%2.%3."/>
      <w:lvlJc w:val="left"/>
      <w:pPr>
        <w:ind w:left="1224" w:hanging="504"/>
      </w:pPr>
      <w:rPr>
        <w:rFonts w:hint="default"/>
        <w:b w:val="0"/>
        <w:bCs w:val="0"/>
        <w:sz w:val="20"/>
        <w:szCs w:val="2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7631381"/>
    <w:multiLevelType w:val="multilevel"/>
    <w:tmpl w:val="E128614A"/>
    <w:lvl w:ilvl="0">
      <w:start w:val="9"/>
      <w:numFmt w:val="decimal"/>
      <w:lvlText w:val="%1."/>
      <w:lvlJc w:val="left"/>
      <w:pPr>
        <w:ind w:left="360" w:hanging="360"/>
      </w:pPr>
      <w:rPr>
        <w:rFonts w:hint="default"/>
        <w:b w:val="0"/>
        <w:bCs w:val="0"/>
        <w:sz w:val="20"/>
        <w:szCs w:val="20"/>
      </w:rPr>
    </w:lvl>
    <w:lvl w:ilvl="1">
      <w:start w:val="1"/>
      <w:numFmt w:val="decimal"/>
      <w:lvlText w:val="%1.%2."/>
      <w:lvlJc w:val="left"/>
      <w:pPr>
        <w:ind w:left="792" w:hanging="432"/>
      </w:pPr>
      <w:rPr>
        <w:rFonts w:hint="default"/>
        <w:b w:val="0"/>
        <w:bCs w:val="0"/>
        <w:i w:val="0"/>
        <w:iCs w:val="0"/>
        <w:sz w:val="20"/>
        <w:szCs w:val="20"/>
      </w:rPr>
    </w:lvl>
    <w:lvl w:ilvl="2">
      <w:start w:val="1"/>
      <w:numFmt w:val="decimal"/>
      <w:lvlText w:val="%1.%2.%3."/>
      <w:lvlJc w:val="left"/>
      <w:pPr>
        <w:ind w:left="1224" w:hanging="504"/>
      </w:pPr>
      <w:rPr>
        <w:rFonts w:hint="default"/>
        <w:b w:val="0"/>
        <w:bCs w:val="0"/>
        <w:sz w:val="20"/>
        <w:szCs w:val="2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B487F6A"/>
    <w:multiLevelType w:val="multilevel"/>
    <w:tmpl w:val="1BC8509A"/>
    <w:lvl w:ilvl="0">
      <w:start w:val="1"/>
      <w:numFmt w:val="decimal"/>
      <w:lvlText w:val="%1."/>
      <w:lvlJc w:val="left"/>
      <w:pPr>
        <w:ind w:left="360" w:hanging="360"/>
      </w:pPr>
      <w:rPr>
        <w:rFonts w:hint="default"/>
        <w:b w:val="0"/>
        <w:bCs w:val="0"/>
      </w:rPr>
    </w:lvl>
    <w:lvl w:ilvl="1">
      <w:start w:val="5"/>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F556FFF"/>
    <w:multiLevelType w:val="multilevel"/>
    <w:tmpl w:val="A1F83E96"/>
    <w:lvl w:ilvl="0">
      <w:start w:val="1"/>
      <w:numFmt w:val="decimal"/>
      <w:lvlText w:val="%1."/>
      <w:lvlJc w:val="left"/>
      <w:pPr>
        <w:ind w:left="360" w:hanging="360"/>
      </w:pPr>
      <w:rPr>
        <w:rFonts w:hint="default"/>
      </w:rPr>
    </w:lvl>
    <w:lvl w:ilvl="1">
      <w:start w:val="5"/>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b w:val="0"/>
        <w:bCs w:val="0"/>
        <w:i w:val="0"/>
        <w:i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FCC4616"/>
    <w:multiLevelType w:val="multilevel"/>
    <w:tmpl w:val="D95C4E5C"/>
    <w:lvl w:ilvl="0">
      <w:start w:val="12"/>
      <w:numFmt w:val="decimal"/>
      <w:lvlText w:val="%1."/>
      <w:lvlJc w:val="left"/>
      <w:pPr>
        <w:ind w:left="360" w:hanging="360"/>
      </w:pPr>
      <w:rPr>
        <w:rFonts w:hint="default"/>
        <w:b w:val="0"/>
        <w:bCs w:val="0"/>
        <w:sz w:val="20"/>
        <w:szCs w:val="20"/>
      </w:rPr>
    </w:lvl>
    <w:lvl w:ilvl="1">
      <w:start w:val="1"/>
      <w:numFmt w:val="decimal"/>
      <w:lvlText w:val="%1.%2."/>
      <w:lvlJc w:val="left"/>
      <w:pPr>
        <w:ind w:left="792" w:hanging="432"/>
      </w:pPr>
      <w:rPr>
        <w:rFonts w:hint="default"/>
        <w:b w:val="0"/>
        <w:bCs w:val="0"/>
        <w:i w:val="0"/>
        <w:iCs w:val="0"/>
        <w:sz w:val="20"/>
        <w:szCs w:val="20"/>
      </w:rPr>
    </w:lvl>
    <w:lvl w:ilvl="2">
      <w:start w:val="1"/>
      <w:numFmt w:val="decimal"/>
      <w:lvlText w:val="%1.%2.%3."/>
      <w:lvlJc w:val="left"/>
      <w:pPr>
        <w:ind w:left="1224" w:hanging="504"/>
      </w:pPr>
      <w:rPr>
        <w:rFonts w:hint="default"/>
        <w:b w:val="0"/>
        <w:bCs w:val="0"/>
        <w:sz w:val="20"/>
        <w:szCs w:val="2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FF1363C"/>
    <w:multiLevelType w:val="multilevel"/>
    <w:tmpl w:val="A3E66076"/>
    <w:lvl w:ilvl="0">
      <w:start w:val="2"/>
      <w:numFmt w:val="decimal"/>
      <w:lvlText w:val="%1."/>
      <w:lvlJc w:val="left"/>
      <w:pPr>
        <w:ind w:left="360" w:hanging="360"/>
      </w:pPr>
      <w:rPr>
        <w:rFonts w:hint="default"/>
        <w:b w:val="0"/>
        <w:bCs w:val="0"/>
        <w:sz w:val="20"/>
        <w:szCs w:val="20"/>
      </w:rPr>
    </w:lvl>
    <w:lvl w:ilvl="1">
      <w:start w:val="1"/>
      <w:numFmt w:val="decimal"/>
      <w:lvlText w:val="%1.%2."/>
      <w:lvlJc w:val="left"/>
      <w:pPr>
        <w:ind w:left="792" w:hanging="432"/>
      </w:pPr>
      <w:rPr>
        <w:rFonts w:hint="default"/>
        <w:b w:val="0"/>
        <w:bCs w:val="0"/>
        <w:i w:val="0"/>
        <w:iCs w:val="0"/>
        <w:sz w:val="20"/>
        <w:szCs w:val="20"/>
      </w:rPr>
    </w:lvl>
    <w:lvl w:ilvl="2">
      <w:start w:val="1"/>
      <w:numFmt w:val="decimal"/>
      <w:lvlText w:val="%1.%2.%3."/>
      <w:lvlJc w:val="left"/>
      <w:pPr>
        <w:ind w:left="1224" w:hanging="504"/>
      </w:pPr>
      <w:rPr>
        <w:rFonts w:hint="default"/>
        <w:b w:val="0"/>
        <w:bCs w:val="0"/>
        <w:sz w:val="20"/>
        <w:szCs w:val="2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06C3EB9"/>
    <w:multiLevelType w:val="multilevel"/>
    <w:tmpl w:val="1DE42FE2"/>
    <w:lvl w:ilvl="0">
      <w:start w:val="5"/>
      <w:numFmt w:val="decimal"/>
      <w:lvlText w:val="%1."/>
      <w:lvlJc w:val="left"/>
      <w:pPr>
        <w:ind w:left="360" w:hanging="360"/>
      </w:pPr>
      <w:rPr>
        <w:rFonts w:hint="default"/>
        <w:b w:val="0"/>
        <w:bCs w:val="0"/>
        <w:sz w:val="20"/>
        <w:szCs w:val="20"/>
      </w:rPr>
    </w:lvl>
    <w:lvl w:ilvl="1">
      <w:start w:val="1"/>
      <w:numFmt w:val="decimal"/>
      <w:lvlText w:val="4.%2."/>
      <w:lvlJc w:val="left"/>
      <w:pPr>
        <w:ind w:left="792" w:hanging="432"/>
      </w:pPr>
      <w:rPr>
        <w:rFonts w:hint="default"/>
        <w:b w:val="0"/>
        <w:bCs w:val="0"/>
        <w:i w:val="0"/>
        <w:iCs w:val="0"/>
        <w:sz w:val="20"/>
        <w:szCs w:val="20"/>
      </w:rPr>
    </w:lvl>
    <w:lvl w:ilvl="2">
      <w:start w:val="1"/>
      <w:numFmt w:val="decimal"/>
      <w:lvlText w:val="%1.%2.%3."/>
      <w:lvlJc w:val="left"/>
      <w:pPr>
        <w:ind w:left="1224" w:hanging="504"/>
      </w:pPr>
      <w:rPr>
        <w:rFonts w:hint="default"/>
        <w:b w:val="0"/>
        <w:bCs w:val="0"/>
        <w:sz w:val="20"/>
        <w:szCs w:val="2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9BF726A"/>
    <w:multiLevelType w:val="multilevel"/>
    <w:tmpl w:val="9296280C"/>
    <w:lvl w:ilvl="0">
      <w:start w:val="28"/>
      <w:numFmt w:val="decimal"/>
      <w:lvlText w:val="%1."/>
      <w:lvlJc w:val="left"/>
      <w:pPr>
        <w:ind w:left="360" w:hanging="360"/>
      </w:pPr>
      <w:rPr>
        <w:rFonts w:hint="default"/>
        <w:b w:val="0"/>
        <w:bCs w:val="0"/>
        <w:sz w:val="20"/>
        <w:szCs w:val="20"/>
      </w:rPr>
    </w:lvl>
    <w:lvl w:ilvl="1">
      <w:start w:val="1"/>
      <w:numFmt w:val="decimal"/>
      <w:lvlText w:val="28.%2"/>
      <w:lvlJc w:val="left"/>
      <w:pPr>
        <w:ind w:left="792" w:hanging="432"/>
      </w:pPr>
      <w:rPr>
        <w:rFonts w:hint="default"/>
        <w:b w:val="0"/>
        <w:bCs w:val="0"/>
        <w:sz w:val="20"/>
        <w:szCs w:val="20"/>
      </w:rPr>
    </w:lvl>
    <w:lvl w:ilvl="2">
      <w:start w:val="1"/>
      <w:numFmt w:val="decimal"/>
      <w:lvlText w:val="28.%2.%3."/>
      <w:lvlJc w:val="left"/>
      <w:pPr>
        <w:ind w:left="1224" w:hanging="504"/>
      </w:pPr>
      <w:rPr>
        <w:rFonts w:hint="default"/>
        <w:b w:val="0"/>
        <w:bCs w:val="0"/>
        <w:sz w:val="20"/>
        <w:szCs w:val="2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EAF66E5"/>
    <w:multiLevelType w:val="hybridMultilevel"/>
    <w:tmpl w:val="C616D24E"/>
    <w:lvl w:ilvl="0" w:tplc="FFFFFFFF">
      <w:start w:val="1"/>
      <w:numFmt w:val="bullet"/>
      <w:lvlText w:val=""/>
      <w:lvlJc w:val="left"/>
      <w:pPr>
        <w:ind w:left="1068" w:hanging="360"/>
      </w:pPr>
      <w:rPr>
        <w:rFonts w:ascii="Symbol" w:hAnsi="Symbol" w:hint="default"/>
      </w:rPr>
    </w:lvl>
    <w:lvl w:ilvl="1" w:tplc="FE92F116">
      <w:start w:val="1"/>
      <w:numFmt w:val="bullet"/>
      <w:lvlText w:val=""/>
      <w:lvlJc w:val="left"/>
      <w:pPr>
        <w:ind w:left="1788" w:hanging="360"/>
      </w:pPr>
      <w:rPr>
        <w:rFonts w:ascii="Symbol" w:hAnsi="Symbol"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11" w15:restartNumberingAfterBreak="0">
    <w:nsid w:val="2237418E"/>
    <w:multiLevelType w:val="multilevel"/>
    <w:tmpl w:val="67301B00"/>
    <w:lvl w:ilvl="0">
      <w:start w:val="28"/>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296C4FC8"/>
    <w:multiLevelType w:val="multilevel"/>
    <w:tmpl w:val="FFFFFFFF"/>
    <w:lvl w:ilvl="0">
      <w:start w:val="1"/>
      <w:numFmt w:val="decimal"/>
      <w:pStyle w:val="WerksmansStyle1"/>
      <w:isLgl/>
      <w:lvlText w:val="%1"/>
      <w:lvlJc w:val="left"/>
      <w:pPr>
        <w:tabs>
          <w:tab w:val="num" w:pos="1600"/>
        </w:tabs>
        <w:ind w:left="1600" w:hanging="1600"/>
      </w:pPr>
      <w:rPr>
        <w:rFonts w:ascii="Arial" w:hAnsi="Arial" w:cs="Times New Roman" w:hint="default"/>
        <w:b w:val="0"/>
        <w:sz w:val="20"/>
        <w:szCs w:val="20"/>
      </w:rPr>
    </w:lvl>
    <w:lvl w:ilvl="1">
      <w:start w:val="1"/>
      <w:numFmt w:val="decimal"/>
      <w:pStyle w:val="WerksmansStyle2"/>
      <w:isLgl/>
      <w:lvlText w:val="%1.%2"/>
      <w:lvlJc w:val="left"/>
      <w:pPr>
        <w:tabs>
          <w:tab w:val="num" w:pos="2320"/>
        </w:tabs>
        <w:ind w:left="2320" w:hanging="2320"/>
      </w:pPr>
      <w:rPr>
        <w:rFonts w:ascii="Arial" w:hAnsi="Arial" w:cs="Times New Roman" w:hint="default"/>
        <w:b w:val="0"/>
        <w:sz w:val="20"/>
        <w:szCs w:val="20"/>
      </w:rPr>
    </w:lvl>
    <w:lvl w:ilvl="2">
      <w:start w:val="1"/>
      <w:numFmt w:val="decimal"/>
      <w:pStyle w:val="WerksmansStyle3"/>
      <w:isLgl/>
      <w:lvlText w:val="%1.%2.%3"/>
      <w:lvlJc w:val="left"/>
      <w:pPr>
        <w:tabs>
          <w:tab w:val="num" w:pos="3040"/>
        </w:tabs>
        <w:ind w:left="3040" w:hanging="3040"/>
      </w:pPr>
      <w:rPr>
        <w:rFonts w:ascii="Arial" w:hAnsi="Arial" w:cs="Times New Roman" w:hint="default"/>
        <w:b w:val="0"/>
        <w:sz w:val="20"/>
        <w:szCs w:val="20"/>
      </w:rPr>
    </w:lvl>
    <w:lvl w:ilvl="3">
      <w:start w:val="1"/>
      <w:numFmt w:val="decimal"/>
      <w:isLgl/>
      <w:lvlText w:val="%1.%2.%3.%4"/>
      <w:lvlJc w:val="left"/>
      <w:pPr>
        <w:tabs>
          <w:tab w:val="num" w:pos="3760"/>
        </w:tabs>
        <w:ind w:left="3760" w:hanging="3760"/>
      </w:pPr>
      <w:rPr>
        <w:rFonts w:ascii="Arial" w:hAnsi="Arial" w:cs="Times New Roman" w:hint="default"/>
        <w:b w:val="0"/>
        <w:sz w:val="22"/>
      </w:rPr>
    </w:lvl>
    <w:lvl w:ilvl="4">
      <w:start w:val="1"/>
      <w:numFmt w:val="decimal"/>
      <w:pStyle w:val="WerksmansNum"/>
      <w:isLgl/>
      <w:lvlText w:val="%1.%2.%3.%4.%5"/>
      <w:lvlJc w:val="left"/>
      <w:pPr>
        <w:tabs>
          <w:tab w:val="num" w:pos="4480"/>
        </w:tabs>
        <w:ind w:left="4480" w:hanging="4480"/>
      </w:pPr>
      <w:rPr>
        <w:rFonts w:ascii="Arial" w:hAnsi="Arial" w:cs="Times New Roman" w:hint="default"/>
        <w:b w:val="0"/>
        <w:sz w:val="22"/>
      </w:rPr>
    </w:lvl>
    <w:lvl w:ilvl="5">
      <w:start w:val="1"/>
      <w:numFmt w:val="decimal"/>
      <w:pStyle w:val="WerksmansStyle6"/>
      <w:isLgl/>
      <w:lvlText w:val="%1.%2.%3.%4.%5.%6"/>
      <w:lvlJc w:val="left"/>
      <w:pPr>
        <w:tabs>
          <w:tab w:val="num" w:pos="5200"/>
        </w:tabs>
        <w:ind w:left="5200" w:hanging="5200"/>
      </w:pPr>
      <w:rPr>
        <w:rFonts w:ascii="Arial" w:hAnsi="Arial" w:cs="Times New Roman" w:hint="default"/>
        <w:b w:val="0"/>
        <w:sz w:val="22"/>
      </w:rPr>
    </w:lvl>
    <w:lvl w:ilvl="6">
      <w:start w:val="1"/>
      <w:numFmt w:val="decimal"/>
      <w:pStyle w:val="WerksmansStyle7"/>
      <w:isLgl/>
      <w:lvlText w:val="%1.%2.%3.%4.%5.%6.%7"/>
      <w:lvlJc w:val="left"/>
      <w:pPr>
        <w:tabs>
          <w:tab w:val="num" w:pos="5920"/>
        </w:tabs>
        <w:ind w:left="5920" w:hanging="5920"/>
      </w:pPr>
      <w:rPr>
        <w:rFonts w:ascii="Arial" w:hAnsi="Arial" w:cs="Times New Roman" w:hint="default"/>
        <w:b w:val="0"/>
        <w:sz w:val="22"/>
      </w:rPr>
    </w:lvl>
    <w:lvl w:ilvl="7">
      <w:start w:val="1"/>
      <w:numFmt w:val="decimal"/>
      <w:pStyle w:val="WerksmansStyle8"/>
      <w:isLgl/>
      <w:lvlText w:val="%1.%2.%3.%4.%5.%6.%7.%8"/>
      <w:lvlJc w:val="left"/>
      <w:pPr>
        <w:tabs>
          <w:tab w:val="num" w:pos="6640"/>
        </w:tabs>
        <w:ind w:left="6640" w:hanging="6640"/>
      </w:pPr>
      <w:rPr>
        <w:rFonts w:ascii="Arial" w:hAnsi="Arial" w:cs="Times New Roman" w:hint="default"/>
        <w:b w:val="0"/>
        <w:sz w:val="22"/>
      </w:rPr>
    </w:lvl>
    <w:lvl w:ilvl="8">
      <w:start w:val="1"/>
      <w:numFmt w:val="decimal"/>
      <w:pStyle w:val="WerksmansStyle9"/>
      <w:isLgl/>
      <w:lvlText w:val="%1.%2.%3.%4.%5.%6.%7.%8.%9"/>
      <w:lvlJc w:val="left"/>
      <w:pPr>
        <w:tabs>
          <w:tab w:val="num" w:pos="7360"/>
        </w:tabs>
        <w:ind w:left="7360" w:hanging="7360"/>
      </w:pPr>
      <w:rPr>
        <w:rFonts w:ascii="Arial" w:hAnsi="Arial" w:cs="Times New Roman" w:hint="default"/>
        <w:b w:val="0"/>
        <w:sz w:val="22"/>
      </w:rPr>
    </w:lvl>
  </w:abstractNum>
  <w:abstractNum w:abstractNumId="13" w15:restartNumberingAfterBreak="0">
    <w:nsid w:val="2A716C3F"/>
    <w:multiLevelType w:val="multilevel"/>
    <w:tmpl w:val="E62A98DA"/>
    <w:lvl w:ilvl="0">
      <w:start w:val="1"/>
      <w:numFmt w:val="bullet"/>
      <w:lvlText w:val=""/>
      <w:lvlJc w:val="left"/>
      <w:pPr>
        <w:ind w:left="1069" w:hanging="360"/>
      </w:pPr>
      <w:rPr>
        <w:rFonts w:ascii="Symbol" w:hAnsi="Symbol" w:hint="default"/>
      </w:rPr>
    </w:lvl>
    <w:lvl w:ilvl="1">
      <w:start w:val="1"/>
      <w:numFmt w:val="decimal"/>
      <w:lvlText w:val="%1.%2."/>
      <w:lvlJc w:val="left"/>
      <w:pPr>
        <w:ind w:left="1501" w:hanging="432"/>
      </w:pPr>
      <w:rPr>
        <w:rFonts w:hint="default"/>
      </w:rPr>
    </w:lvl>
    <w:lvl w:ilvl="2">
      <w:start w:val="1"/>
      <w:numFmt w:val="decimal"/>
      <w:lvlText w:val="%1.%2.%3."/>
      <w:lvlJc w:val="left"/>
      <w:pPr>
        <w:ind w:left="1933" w:hanging="504"/>
      </w:pPr>
      <w:rPr>
        <w:rFonts w:hint="default"/>
      </w:rPr>
    </w:lvl>
    <w:lvl w:ilvl="3">
      <w:start w:val="1"/>
      <w:numFmt w:val="decimal"/>
      <w:lvlText w:val="%1.%2.%3.%4."/>
      <w:lvlJc w:val="left"/>
      <w:pPr>
        <w:ind w:left="2437" w:hanging="648"/>
      </w:pPr>
      <w:rPr>
        <w:rFonts w:hint="default"/>
      </w:rPr>
    </w:lvl>
    <w:lvl w:ilvl="4">
      <w:start w:val="1"/>
      <w:numFmt w:val="decimal"/>
      <w:lvlText w:val="%1.%2.%3.%4.%5."/>
      <w:lvlJc w:val="left"/>
      <w:pPr>
        <w:ind w:left="2941" w:hanging="792"/>
      </w:pPr>
      <w:rPr>
        <w:rFonts w:hint="default"/>
      </w:rPr>
    </w:lvl>
    <w:lvl w:ilvl="5">
      <w:start w:val="1"/>
      <w:numFmt w:val="decimal"/>
      <w:lvlText w:val="%1.%2.%3.%4.%5.%6."/>
      <w:lvlJc w:val="left"/>
      <w:pPr>
        <w:ind w:left="3445" w:hanging="936"/>
      </w:pPr>
      <w:rPr>
        <w:rFonts w:hint="default"/>
      </w:rPr>
    </w:lvl>
    <w:lvl w:ilvl="6">
      <w:start w:val="1"/>
      <w:numFmt w:val="decimal"/>
      <w:lvlText w:val="%1.%2.%3.%4.%5.%6.%7."/>
      <w:lvlJc w:val="left"/>
      <w:pPr>
        <w:ind w:left="3949" w:hanging="1080"/>
      </w:pPr>
      <w:rPr>
        <w:rFonts w:hint="default"/>
      </w:rPr>
    </w:lvl>
    <w:lvl w:ilvl="7">
      <w:start w:val="1"/>
      <w:numFmt w:val="decimal"/>
      <w:lvlText w:val="%1.%2.%3.%4.%5.%6.%7.%8."/>
      <w:lvlJc w:val="left"/>
      <w:pPr>
        <w:ind w:left="4453" w:hanging="1224"/>
      </w:pPr>
      <w:rPr>
        <w:rFonts w:hint="default"/>
      </w:rPr>
    </w:lvl>
    <w:lvl w:ilvl="8">
      <w:start w:val="1"/>
      <w:numFmt w:val="decimal"/>
      <w:lvlText w:val="%1.%2.%3.%4.%5.%6.%7.%8.%9."/>
      <w:lvlJc w:val="left"/>
      <w:pPr>
        <w:ind w:left="5029" w:hanging="1440"/>
      </w:pPr>
      <w:rPr>
        <w:rFonts w:hint="default"/>
      </w:rPr>
    </w:lvl>
  </w:abstractNum>
  <w:abstractNum w:abstractNumId="14" w15:restartNumberingAfterBreak="0">
    <w:nsid w:val="2CFE3B6D"/>
    <w:multiLevelType w:val="multilevel"/>
    <w:tmpl w:val="C568D9E4"/>
    <w:lvl w:ilvl="0">
      <w:start w:val="27"/>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1F41294"/>
    <w:multiLevelType w:val="hybridMultilevel"/>
    <w:tmpl w:val="F20C53DC"/>
    <w:lvl w:ilvl="0" w:tplc="1C090001">
      <w:start w:val="1"/>
      <w:numFmt w:val="bullet"/>
      <w:lvlText w:val=""/>
      <w:lvlJc w:val="left"/>
      <w:pPr>
        <w:ind w:left="1068" w:hanging="360"/>
      </w:pPr>
      <w:rPr>
        <w:rFonts w:ascii="Symbol" w:hAnsi="Symbol" w:hint="default"/>
      </w:rPr>
    </w:lvl>
    <w:lvl w:ilvl="1" w:tplc="1C090003">
      <w:start w:val="1"/>
      <w:numFmt w:val="bullet"/>
      <w:lvlText w:val="o"/>
      <w:lvlJc w:val="left"/>
      <w:pPr>
        <w:ind w:left="1788" w:hanging="360"/>
      </w:pPr>
      <w:rPr>
        <w:rFonts w:ascii="Courier New" w:hAnsi="Courier New" w:cs="Courier New" w:hint="default"/>
      </w:rPr>
    </w:lvl>
    <w:lvl w:ilvl="2" w:tplc="1C090005" w:tentative="1">
      <w:start w:val="1"/>
      <w:numFmt w:val="bullet"/>
      <w:lvlText w:val=""/>
      <w:lvlJc w:val="left"/>
      <w:pPr>
        <w:ind w:left="2508" w:hanging="360"/>
      </w:pPr>
      <w:rPr>
        <w:rFonts w:ascii="Wingdings" w:hAnsi="Wingdings" w:hint="default"/>
      </w:rPr>
    </w:lvl>
    <w:lvl w:ilvl="3" w:tplc="1C090001" w:tentative="1">
      <w:start w:val="1"/>
      <w:numFmt w:val="bullet"/>
      <w:lvlText w:val=""/>
      <w:lvlJc w:val="left"/>
      <w:pPr>
        <w:ind w:left="3228" w:hanging="360"/>
      </w:pPr>
      <w:rPr>
        <w:rFonts w:ascii="Symbol" w:hAnsi="Symbol" w:hint="default"/>
      </w:rPr>
    </w:lvl>
    <w:lvl w:ilvl="4" w:tplc="1C090003" w:tentative="1">
      <w:start w:val="1"/>
      <w:numFmt w:val="bullet"/>
      <w:lvlText w:val="o"/>
      <w:lvlJc w:val="left"/>
      <w:pPr>
        <w:ind w:left="3948" w:hanging="360"/>
      </w:pPr>
      <w:rPr>
        <w:rFonts w:ascii="Courier New" w:hAnsi="Courier New" w:cs="Courier New" w:hint="default"/>
      </w:rPr>
    </w:lvl>
    <w:lvl w:ilvl="5" w:tplc="1C090005" w:tentative="1">
      <w:start w:val="1"/>
      <w:numFmt w:val="bullet"/>
      <w:lvlText w:val=""/>
      <w:lvlJc w:val="left"/>
      <w:pPr>
        <w:ind w:left="4668" w:hanging="360"/>
      </w:pPr>
      <w:rPr>
        <w:rFonts w:ascii="Wingdings" w:hAnsi="Wingdings" w:hint="default"/>
      </w:rPr>
    </w:lvl>
    <w:lvl w:ilvl="6" w:tplc="1C090001" w:tentative="1">
      <w:start w:val="1"/>
      <w:numFmt w:val="bullet"/>
      <w:lvlText w:val=""/>
      <w:lvlJc w:val="left"/>
      <w:pPr>
        <w:ind w:left="5388" w:hanging="360"/>
      </w:pPr>
      <w:rPr>
        <w:rFonts w:ascii="Symbol" w:hAnsi="Symbol" w:hint="default"/>
      </w:rPr>
    </w:lvl>
    <w:lvl w:ilvl="7" w:tplc="1C090003" w:tentative="1">
      <w:start w:val="1"/>
      <w:numFmt w:val="bullet"/>
      <w:lvlText w:val="o"/>
      <w:lvlJc w:val="left"/>
      <w:pPr>
        <w:ind w:left="6108" w:hanging="360"/>
      </w:pPr>
      <w:rPr>
        <w:rFonts w:ascii="Courier New" w:hAnsi="Courier New" w:cs="Courier New" w:hint="default"/>
      </w:rPr>
    </w:lvl>
    <w:lvl w:ilvl="8" w:tplc="1C090005" w:tentative="1">
      <w:start w:val="1"/>
      <w:numFmt w:val="bullet"/>
      <w:lvlText w:val=""/>
      <w:lvlJc w:val="left"/>
      <w:pPr>
        <w:ind w:left="6828" w:hanging="360"/>
      </w:pPr>
      <w:rPr>
        <w:rFonts w:ascii="Wingdings" w:hAnsi="Wingdings" w:hint="default"/>
      </w:rPr>
    </w:lvl>
  </w:abstractNum>
  <w:abstractNum w:abstractNumId="16" w15:restartNumberingAfterBreak="0">
    <w:nsid w:val="324010ED"/>
    <w:multiLevelType w:val="multilevel"/>
    <w:tmpl w:val="B09A90A8"/>
    <w:lvl w:ilvl="0">
      <w:start w:val="28"/>
      <w:numFmt w:val="decimal"/>
      <w:lvlText w:val="%1."/>
      <w:lvlJc w:val="left"/>
      <w:pPr>
        <w:ind w:left="360" w:hanging="360"/>
      </w:pPr>
      <w:rPr>
        <w:rFonts w:hint="default"/>
        <w:b w:val="0"/>
        <w:bCs w:val="0"/>
        <w:sz w:val="20"/>
        <w:szCs w:val="20"/>
      </w:rPr>
    </w:lvl>
    <w:lvl w:ilvl="1">
      <w:start w:val="2"/>
      <w:numFmt w:val="decimal"/>
      <w:lvlText w:val="%1.%2"/>
      <w:lvlJc w:val="left"/>
      <w:pPr>
        <w:ind w:left="792" w:hanging="432"/>
      </w:pPr>
      <w:rPr>
        <w:rFonts w:hint="default"/>
        <w:b w:val="0"/>
        <w:bCs w:val="0"/>
        <w:sz w:val="20"/>
        <w:szCs w:val="20"/>
      </w:rPr>
    </w:lvl>
    <w:lvl w:ilvl="2">
      <w:start w:val="1"/>
      <w:numFmt w:val="decimal"/>
      <w:lvlText w:val="%1.%2.%3."/>
      <w:lvlJc w:val="left"/>
      <w:pPr>
        <w:ind w:left="1224" w:hanging="504"/>
      </w:pPr>
      <w:rPr>
        <w:rFonts w:hint="default"/>
        <w:b w:val="0"/>
        <w:bCs w:val="0"/>
        <w:sz w:val="20"/>
        <w:szCs w:val="2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8374614"/>
    <w:multiLevelType w:val="multilevel"/>
    <w:tmpl w:val="046E2AD8"/>
    <w:lvl w:ilvl="0">
      <w:start w:val="1"/>
      <w:numFmt w:val="decimal"/>
      <w:lvlText w:val="%1."/>
      <w:lvlJc w:val="left"/>
      <w:pPr>
        <w:ind w:left="360" w:hanging="360"/>
      </w:pPr>
      <w:rPr>
        <w:rFonts w:hint="default"/>
        <w:b w:val="0"/>
        <w:bCs w:val="0"/>
        <w:sz w:val="20"/>
        <w:szCs w:val="20"/>
      </w:rPr>
    </w:lvl>
    <w:lvl w:ilvl="1">
      <w:start w:val="3"/>
      <w:numFmt w:val="decimal"/>
      <w:lvlText w:val="%1.%2."/>
      <w:lvlJc w:val="left"/>
      <w:pPr>
        <w:ind w:left="792" w:hanging="432"/>
      </w:pPr>
      <w:rPr>
        <w:rFonts w:hint="default"/>
        <w:b w:val="0"/>
        <w:bCs w:val="0"/>
        <w:i w:val="0"/>
        <w:iCs w:val="0"/>
        <w:sz w:val="20"/>
        <w:szCs w:val="20"/>
      </w:rPr>
    </w:lvl>
    <w:lvl w:ilvl="2">
      <w:start w:val="1"/>
      <w:numFmt w:val="decimal"/>
      <w:lvlText w:val="%1.%2.%3."/>
      <w:lvlJc w:val="left"/>
      <w:pPr>
        <w:ind w:left="1224" w:hanging="504"/>
      </w:pPr>
      <w:rPr>
        <w:rFonts w:hint="default"/>
        <w:b w:val="0"/>
        <w:bCs w:val="0"/>
        <w:sz w:val="20"/>
        <w:szCs w:val="2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40D57CC2"/>
    <w:multiLevelType w:val="multilevel"/>
    <w:tmpl w:val="DCCE456E"/>
    <w:lvl w:ilvl="0">
      <w:start w:val="1"/>
      <w:numFmt w:val="bullet"/>
      <w:lvlText w:val=""/>
      <w:lvlJc w:val="left"/>
      <w:pPr>
        <w:ind w:left="1069" w:hanging="360"/>
      </w:pPr>
      <w:rPr>
        <w:rFonts w:ascii="Symbol" w:hAnsi="Symbol" w:hint="default"/>
        <w:b w:val="0"/>
        <w:bCs w:val="0"/>
        <w:sz w:val="20"/>
        <w:szCs w:val="20"/>
      </w:rPr>
    </w:lvl>
    <w:lvl w:ilvl="1">
      <w:start w:val="1"/>
      <w:numFmt w:val="decimal"/>
      <w:lvlText w:val="%1.%2."/>
      <w:lvlJc w:val="left"/>
      <w:pPr>
        <w:ind w:left="1501" w:hanging="432"/>
      </w:pPr>
      <w:rPr>
        <w:rFonts w:hint="default"/>
        <w:b w:val="0"/>
        <w:bCs w:val="0"/>
        <w:i w:val="0"/>
        <w:iCs w:val="0"/>
        <w:sz w:val="20"/>
        <w:szCs w:val="20"/>
      </w:rPr>
    </w:lvl>
    <w:lvl w:ilvl="2">
      <w:start w:val="1"/>
      <w:numFmt w:val="decimal"/>
      <w:lvlText w:val="%1.%2.%3."/>
      <w:lvlJc w:val="left"/>
      <w:pPr>
        <w:ind w:left="1933" w:hanging="504"/>
      </w:pPr>
      <w:rPr>
        <w:rFonts w:hint="default"/>
        <w:b w:val="0"/>
        <w:bCs w:val="0"/>
        <w:sz w:val="20"/>
        <w:szCs w:val="20"/>
      </w:rPr>
    </w:lvl>
    <w:lvl w:ilvl="3">
      <w:start w:val="1"/>
      <w:numFmt w:val="decimal"/>
      <w:lvlText w:val="%1.%2.%3.%4."/>
      <w:lvlJc w:val="left"/>
      <w:pPr>
        <w:ind w:left="2437" w:hanging="648"/>
      </w:pPr>
      <w:rPr>
        <w:rFonts w:hint="default"/>
      </w:rPr>
    </w:lvl>
    <w:lvl w:ilvl="4">
      <w:start w:val="1"/>
      <w:numFmt w:val="decimal"/>
      <w:lvlText w:val="%1.%2.%3.%4.%5."/>
      <w:lvlJc w:val="left"/>
      <w:pPr>
        <w:ind w:left="2941" w:hanging="792"/>
      </w:pPr>
      <w:rPr>
        <w:rFonts w:hint="default"/>
      </w:rPr>
    </w:lvl>
    <w:lvl w:ilvl="5">
      <w:start w:val="1"/>
      <w:numFmt w:val="decimal"/>
      <w:lvlText w:val="%1.%2.%3.%4.%5.%6."/>
      <w:lvlJc w:val="left"/>
      <w:pPr>
        <w:ind w:left="3445" w:hanging="936"/>
      </w:pPr>
      <w:rPr>
        <w:rFonts w:hint="default"/>
      </w:rPr>
    </w:lvl>
    <w:lvl w:ilvl="6">
      <w:start w:val="1"/>
      <w:numFmt w:val="decimal"/>
      <w:lvlText w:val="%1.%2.%3.%4.%5.%6.%7."/>
      <w:lvlJc w:val="left"/>
      <w:pPr>
        <w:ind w:left="3949" w:hanging="1080"/>
      </w:pPr>
      <w:rPr>
        <w:rFonts w:hint="default"/>
      </w:rPr>
    </w:lvl>
    <w:lvl w:ilvl="7">
      <w:start w:val="1"/>
      <w:numFmt w:val="decimal"/>
      <w:lvlText w:val="%1.%2.%3.%4.%5.%6.%7.%8."/>
      <w:lvlJc w:val="left"/>
      <w:pPr>
        <w:ind w:left="4453" w:hanging="1224"/>
      </w:pPr>
      <w:rPr>
        <w:rFonts w:hint="default"/>
      </w:rPr>
    </w:lvl>
    <w:lvl w:ilvl="8">
      <w:start w:val="1"/>
      <w:numFmt w:val="decimal"/>
      <w:lvlText w:val="%1.%2.%3.%4.%5.%6.%7.%8.%9."/>
      <w:lvlJc w:val="left"/>
      <w:pPr>
        <w:ind w:left="5029" w:hanging="1440"/>
      </w:pPr>
      <w:rPr>
        <w:rFonts w:hint="default"/>
      </w:rPr>
    </w:lvl>
  </w:abstractNum>
  <w:abstractNum w:abstractNumId="19" w15:restartNumberingAfterBreak="0">
    <w:nsid w:val="41E23F76"/>
    <w:multiLevelType w:val="hybridMultilevel"/>
    <w:tmpl w:val="2D0EBE22"/>
    <w:lvl w:ilvl="0" w:tplc="309AE1FC">
      <w:numFmt w:val="bullet"/>
      <w:lvlText w:val="•"/>
      <w:lvlJc w:val="left"/>
      <w:pPr>
        <w:ind w:left="1152" w:hanging="360"/>
      </w:pPr>
      <w:rPr>
        <w:rFonts w:ascii="Calibri" w:eastAsia="Calibri" w:hAnsi="Calibri" w:cs="Calibri" w:hint="default"/>
      </w:rPr>
    </w:lvl>
    <w:lvl w:ilvl="1" w:tplc="1C090003" w:tentative="1">
      <w:start w:val="1"/>
      <w:numFmt w:val="bullet"/>
      <w:lvlText w:val="o"/>
      <w:lvlJc w:val="left"/>
      <w:pPr>
        <w:ind w:left="1872" w:hanging="360"/>
      </w:pPr>
      <w:rPr>
        <w:rFonts w:ascii="Courier New" w:hAnsi="Courier New" w:cs="Courier New" w:hint="default"/>
      </w:rPr>
    </w:lvl>
    <w:lvl w:ilvl="2" w:tplc="1C090005" w:tentative="1">
      <w:start w:val="1"/>
      <w:numFmt w:val="bullet"/>
      <w:lvlText w:val=""/>
      <w:lvlJc w:val="left"/>
      <w:pPr>
        <w:ind w:left="2592" w:hanging="360"/>
      </w:pPr>
      <w:rPr>
        <w:rFonts w:ascii="Wingdings" w:hAnsi="Wingdings" w:hint="default"/>
      </w:rPr>
    </w:lvl>
    <w:lvl w:ilvl="3" w:tplc="1C090001" w:tentative="1">
      <w:start w:val="1"/>
      <w:numFmt w:val="bullet"/>
      <w:lvlText w:val=""/>
      <w:lvlJc w:val="left"/>
      <w:pPr>
        <w:ind w:left="3312" w:hanging="360"/>
      </w:pPr>
      <w:rPr>
        <w:rFonts w:ascii="Symbol" w:hAnsi="Symbol" w:hint="default"/>
      </w:rPr>
    </w:lvl>
    <w:lvl w:ilvl="4" w:tplc="1C090003" w:tentative="1">
      <w:start w:val="1"/>
      <w:numFmt w:val="bullet"/>
      <w:lvlText w:val="o"/>
      <w:lvlJc w:val="left"/>
      <w:pPr>
        <w:ind w:left="4032" w:hanging="360"/>
      </w:pPr>
      <w:rPr>
        <w:rFonts w:ascii="Courier New" w:hAnsi="Courier New" w:cs="Courier New" w:hint="default"/>
      </w:rPr>
    </w:lvl>
    <w:lvl w:ilvl="5" w:tplc="1C090005" w:tentative="1">
      <w:start w:val="1"/>
      <w:numFmt w:val="bullet"/>
      <w:lvlText w:val=""/>
      <w:lvlJc w:val="left"/>
      <w:pPr>
        <w:ind w:left="4752" w:hanging="360"/>
      </w:pPr>
      <w:rPr>
        <w:rFonts w:ascii="Wingdings" w:hAnsi="Wingdings" w:hint="default"/>
      </w:rPr>
    </w:lvl>
    <w:lvl w:ilvl="6" w:tplc="1C090001" w:tentative="1">
      <w:start w:val="1"/>
      <w:numFmt w:val="bullet"/>
      <w:lvlText w:val=""/>
      <w:lvlJc w:val="left"/>
      <w:pPr>
        <w:ind w:left="5472" w:hanging="360"/>
      </w:pPr>
      <w:rPr>
        <w:rFonts w:ascii="Symbol" w:hAnsi="Symbol" w:hint="default"/>
      </w:rPr>
    </w:lvl>
    <w:lvl w:ilvl="7" w:tplc="1C090003" w:tentative="1">
      <w:start w:val="1"/>
      <w:numFmt w:val="bullet"/>
      <w:lvlText w:val="o"/>
      <w:lvlJc w:val="left"/>
      <w:pPr>
        <w:ind w:left="6192" w:hanging="360"/>
      </w:pPr>
      <w:rPr>
        <w:rFonts w:ascii="Courier New" w:hAnsi="Courier New" w:cs="Courier New" w:hint="default"/>
      </w:rPr>
    </w:lvl>
    <w:lvl w:ilvl="8" w:tplc="1C090005" w:tentative="1">
      <w:start w:val="1"/>
      <w:numFmt w:val="bullet"/>
      <w:lvlText w:val=""/>
      <w:lvlJc w:val="left"/>
      <w:pPr>
        <w:ind w:left="6912" w:hanging="360"/>
      </w:pPr>
      <w:rPr>
        <w:rFonts w:ascii="Wingdings" w:hAnsi="Wingdings" w:hint="default"/>
      </w:rPr>
    </w:lvl>
  </w:abstractNum>
  <w:abstractNum w:abstractNumId="20" w15:restartNumberingAfterBreak="0">
    <w:nsid w:val="46BD1692"/>
    <w:multiLevelType w:val="multilevel"/>
    <w:tmpl w:val="3F76FCBA"/>
    <w:lvl w:ilvl="0">
      <w:start w:val="1"/>
      <w:numFmt w:val="bullet"/>
      <w:lvlText w:val=""/>
      <w:lvlJc w:val="left"/>
      <w:pPr>
        <w:ind w:left="1069" w:hanging="360"/>
      </w:pPr>
      <w:rPr>
        <w:rFonts w:ascii="Symbol" w:hAnsi="Symbol" w:hint="default"/>
        <w:b w:val="0"/>
        <w:bCs w:val="0"/>
        <w:sz w:val="20"/>
        <w:szCs w:val="20"/>
      </w:rPr>
    </w:lvl>
    <w:lvl w:ilvl="1">
      <w:start w:val="1"/>
      <w:numFmt w:val="decimal"/>
      <w:lvlText w:val="28.%2"/>
      <w:lvlJc w:val="left"/>
      <w:pPr>
        <w:ind w:left="1501" w:hanging="432"/>
      </w:pPr>
      <w:rPr>
        <w:rFonts w:hint="default"/>
        <w:b w:val="0"/>
        <w:bCs w:val="0"/>
        <w:sz w:val="20"/>
        <w:szCs w:val="20"/>
      </w:rPr>
    </w:lvl>
    <w:lvl w:ilvl="2">
      <w:start w:val="1"/>
      <w:numFmt w:val="decimal"/>
      <w:lvlText w:val="28.%2.%3."/>
      <w:lvlJc w:val="left"/>
      <w:pPr>
        <w:ind w:left="1933" w:hanging="504"/>
      </w:pPr>
      <w:rPr>
        <w:rFonts w:hint="default"/>
        <w:b w:val="0"/>
        <w:bCs w:val="0"/>
        <w:sz w:val="20"/>
        <w:szCs w:val="20"/>
      </w:rPr>
    </w:lvl>
    <w:lvl w:ilvl="3">
      <w:start w:val="1"/>
      <w:numFmt w:val="decimal"/>
      <w:lvlText w:val="%1.%2.%3.%4."/>
      <w:lvlJc w:val="left"/>
      <w:pPr>
        <w:ind w:left="2437" w:hanging="648"/>
      </w:pPr>
      <w:rPr>
        <w:rFonts w:hint="default"/>
      </w:rPr>
    </w:lvl>
    <w:lvl w:ilvl="4">
      <w:start w:val="1"/>
      <w:numFmt w:val="decimal"/>
      <w:lvlText w:val="%1.%2.%3.%4.%5."/>
      <w:lvlJc w:val="left"/>
      <w:pPr>
        <w:ind w:left="2941" w:hanging="792"/>
      </w:pPr>
      <w:rPr>
        <w:rFonts w:hint="default"/>
      </w:rPr>
    </w:lvl>
    <w:lvl w:ilvl="5">
      <w:start w:val="1"/>
      <w:numFmt w:val="decimal"/>
      <w:lvlText w:val="%1.%2.%3.%4.%5.%6."/>
      <w:lvlJc w:val="left"/>
      <w:pPr>
        <w:ind w:left="3445" w:hanging="936"/>
      </w:pPr>
      <w:rPr>
        <w:rFonts w:hint="default"/>
      </w:rPr>
    </w:lvl>
    <w:lvl w:ilvl="6">
      <w:start w:val="1"/>
      <w:numFmt w:val="decimal"/>
      <w:lvlText w:val="%1.%2.%3.%4.%5.%6.%7."/>
      <w:lvlJc w:val="left"/>
      <w:pPr>
        <w:ind w:left="3949" w:hanging="1080"/>
      </w:pPr>
      <w:rPr>
        <w:rFonts w:hint="default"/>
      </w:rPr>
    </w:lvl>
    <w:lvl w:ilvl="7">
      <w:start w:val="1"/>
      <w:numFmt w:val="decimal"/>
      <w:lvlText w:val="%1.%2.%3.%4.%5.%6.%7.%8."/>
      <w:lvlJc w:val="left"/>
      <w:pPr>
        <w:ind w:left="4453" w:hanging="1224"/>
      </w:pPr>
      <w:rPr>
        <w:rFonts w:hint="default"/>
      </w:rPr>
    </w:lvl>
    <w:lvl w:ilvl="8">
      <w:start w:val="1"/>
      <w:numFmt w:val="decimal"/>
      <w:lvlText w:val="%1.%2.%3.%4.%5.%6.%7.%8.%9."/>
      <w:lvlJc w:val="left"/>
      <w:pPr>
        <w:ind w:left="5029" w:hanging="1440"/>
      </w:pPr>
      <w:rPr>
        <w:rFonts w:hint="default"/>
      </w:rPr>
    </w:lvl>
  </w:abstractNum>
  <w:abstractNum w:abstractNumId="21" w15:restartNumberingAfterBreak="0">
    <w:nsid w:val="471402D0"/>
    <w:multiLevelType w:val="multilevel"/>
    <w:tmpl w:val="68B2DB88"/>
    <w:lvl w:ilvl="0">
      <w:start w:val="11"/>
      <w:numFmt w:val="decimal"/>
      <w:lvlText w:val="%1."/>
      <w:lvlJc w:val="left"/>
      <w:pPr>
        <w:ind w:left="360" w:hanging="360"/>
      </w:pPr>
      <w:rPr>
        <w:rFonts w:hint="default"/>
        <w:b w:val="0"/>
        <w:bCs w:val="0"/>
        <w:sz w:val="20"/>
        <w:szCs w:val="20"/>
      </w:rPr>
    </w:lvl>
    <w:lvl w:ilvl="1">
      <w:start w:val="1"/>
      <w:numFmt w:val="decimal"/>
      <w:lvlText w:val="%1.%2."/>
      <w:lvlJc w:val="left"/>
      <w:pPr>
        <w:ind w:left="792" w:hanging="432"/>
      </w:pPr>
      <w:rPr>
        <w:rFonts w:hint="default"/>
        <w:b w:val="0"/>
        <w:bCs w:val="0"/>
        <w:i w:val="0"/>
        <w:iCs w:val="0"/>
        <w:sz w:val="20"/>
        <w:szCs w:val="20"/>
      </w:rPr>
    </w:lvl>
    <w:lvl w:ilvl="2">
      <w:start w:val="1"/>
      <w:numFmt w:val="decimal"/>
      <w:lvlText w:val="%1.%2.%3."/>
      <w:lvlJc w:val="left"/>
      <w:pPr>
        <w:ind w:left="1224" w:hanging="504"/>
      </w:pPr>
      <w:rPr>
        <w:rFonts w:hint="default"/>
        <w:b w:val="0"/>
        <w:bCs w:val="0"/>
        <w:sz w:val="20"/>
        <w:szCs w:val="2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48052D26"/>
    <w:multiLevelType w:val="multilevel"/>
    <w:tmpl w:val="1DE42FE2"/>
    <w:lvl w:ilvl="0">
      <w:start w:val="5"/>
      <w:numFmt w:val="decimal"/>
      <w:lvlText w:val="%1."/>
      <w:lvlJc w:val="left"/>
      <w:pPr>
        <w:ind w:left="360" w:hanging="360"/>
      </w:pPr>
      <w:rPr>
        <w:rFonts w:hint="default"/>
        <w:b w:val="0"/>
        <w:bCs w:val="0"/>
        <w:sz w:val="20"/>
        <w:szCs w:val="20"/>
      </w:rPr>
    </w:lvl>
    <w:lvl w:ilvl="1">
      <w:start w:val="1"/>
      <w:numFmt w:val="decimal"/>
      <w:lvlText w:val="4.%2."/>
      <w:lvlJc w:val="left"/>
      <w:pPr>
        <w:ind w:left="792" w:hanging="432"/>
      </w:pPr>
      <w:rPr>
        <w:rFonts w:hint="default"/>
        <w:b w:val="0"/>
        <w:bCs w:val="0"/>
        <w:i w:val="0"/>
        <w:iCs w:val="0"/>
        <w:sz w:val="20"/>
        <w:szCs w:val="20"/>
      </w:rPr>
    </w:lvl>
    <w:lvl w:ilvl="2">
      <w:start w:val="1"/>
      <w:numFmt w:val="decimal"/>
      <w:lvlText w:val="%1.%2.%3."/>
      <w:lvlJc w:val="left"/>
      <w:pPr>
        <w:ind w:left="1224" w:hanging="504"/>
      </w:pPr>
      <w:rPr>
        <w:rFonts w:hint="default"/>
        <w:b w:val="0"/>
        <w:bCs w:val="0"/>
        <w:sz w:val="20"/>
        <w:szCs w:val="2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B7C22DD"/>
    <w:multiLevelType w:val="multilevel"/>
    <w:tmpl w:val="26A4C7CE"/>
    <w:lvl w:ilvl="0">
      <w:start w:val="16"/>
      <w:numFmt w:val="none"/>
      <w:lvlText w:val="28."/>
      <w:lvlJc w:val="left"/>
      <w:pPr>
        <w:ind w:left="1017" w:hanging="915"/>
      </w:pPr>
      <w:rPr>
        <w:rFonts w:ascii="Calibri" w:eastAsia="Calibri" w:hAnsi="Calibri" w:hint="default"/>
        <w:b w:val="0"/>
        <w:bCs w:val="0"/>
        <w:spacing w:val="-1"/>
        <w:w w:val="99"/>
        <w:sz w:val="23"/>
        <w:szCs w:val="23"/>
      </w:rPr>
    </w:lvl>
    <w:lvl w:ilvl="1">
      <w:start w:val="1"/>
      <w:numFmt w:val="bullet"/>
      <w:lvlText w:val=""/>
      <w:lvlJc w:val="left"/>
      <w:pPr>
        <w:ind w:left="4429" w:hanging="360"/>
      </w:pPr>
      <w:rPr>
        <w:rFonts w:ascii="Symbol" w:hAnsi="Symbol" w:hint="default"/>
      </w:rPr>
    </w:lvl>
    <w:lvl w:ilvl="2">
      <w:start w:val="1"/>
      <w:numFmt w:val="bullet"/>
      <w:lvlText w:val="•"/>
      <w:lvlJc w:val="left"/>
      <w:pPr>
        <w:ind w:left="2042" w:hanging="800"/>
      </w:pPr>
      <w:rPr>
        <w:rFonts w:hint="default"/>
      </w:rPr>
    </w:lvl>
    <w:lvl w:ilvl="3">
      <w:start w:val="1"/>
      <w:numFmt w:val="bullet"/>
      <w:lvlText w:val="•"/>
      <w:lvlJc w:val="left"/>
      <w:pPr>
        <w:ind w:left="2989" w:hanging="800"/>
      </w:pPr>
      <w:rPr>
        <w:rFonts w:hint="default"/>
      </w:rPr>
    </w:lvl>
    <w:lvl w:ilvl="4">
      <w:start w:val="1"/>
      <w:numFmt w:val="bullet"/>
      <w:lvlText w:val="•"/>
      <w:lvlJc w:val="left"/>
      <w:pPr>
        <w:ind w:left="3937" w:hanging="800"/>
      </w:pPr>
      <w:rPr>
        <w:rFonts w:hint="default"/>
      </w:rPr>
    </w:lvl>
    <w:lvl w:ilvl="5">
      <w:start w:val="1"/>
      <w:numFmt w:val="bullet"/>
      <w:lvlText w:val="•"/>
      <w:lvlJc w:val="left"/>
      <w:pPr>
        <w:ind w:left="4884" w:hanging="800"/>
      </w:pPr>
      <w:rPr>
        <w:rFonts w:hint="default"/>
      </w:rPr>
    </w:lvl>
    <w:lvl w:ilvl="6">
      <w:start w:val="1"/>
      <w:numFmt w:val="bullet"/>
      <w:lvlText w:val="•"/>
      <w:lvlJc w:val="left"/>
      <w:pPr>
        <w:ind w:left="5831" w:hanging="800"/>
      </w:pPr>
      <w:rPr>
        <w:rFonts w:hint="default"/>
      </w:rPr>
    </w:lvl>
    <w:lvl w:ilvl="7">
      <w:start w:val="1"/>
      <w:numFmt w:val="bullet"/>
      <w:lvlText w:val="•"/>
      <w:lvlJc w:val="left"/>
      <w:pPr>
        <w:ind w:left="6778" w:hanging="800"/>
      </w:pPr>
      <w:rPr>
        <w:rFonts w:hint="default"/>
      </w:rPr>
    </w:lvl>
    <w:lvl w:ilvl="8">
      <w:start w:val="1"/>
      <w:numFmt w:val="bullet"/>
      <w:lvlText w:val="•"/>
      <w:lvlJc w:val="left"/>
      <w:pPr>
        <w:ind w:left="7725" w:hanging="800"/>
      </w:pPr>
      <w:rPr>
        <w:rFonts w:hint="default"/>
      </w:rPr>
    </w:lvl>
  </w:abstractNum>
  <w:abstractNum w:abstractNumId="24" w15:restartNumberingAfterBreak="0">
    <w:nsid w:val="4BE97857"/>
    <w:multiLevelType w:val="multilevel"/>
    <w:tmpl w:val="CB226D18"/>
    <w:lvl w:ilvl="0">
      <w:start w:val="7"/>
      <w:numFmt w:val="decimal"/>
      <w:lvlText w:val="%1."/>
      <w:lvlJc w:val="left"/>
      <w:pPr>
        <w:ind w:left="360" w:hanging="360"/>
      </w:pPr>
      <w:rPr>
        <w:rFonts w:hint="default"/>
        <w:b w:val="0"/>
        <w:bCs w:val="0"/>
        <w:sz w:val="20"/>
        <w:szCs w:val="20"/>
      </w:rPr>
    </w:lvl>
    <w:lvl w:ilvl="1">
      <w:start w:val="1"/>
      <w:numFmt w:val="decimal"/>
      <w:lvlText w:val="%1.%2."/>
      <w:lvlJc w:val="left"/>
      <w:pPr>
        <w:ind w:left="792" w:hanging="432"/>
      </w:pPr>
      <w:rPr>
        <w:rFonts w:hint="default"/>
        <w:b w:val="0"/>
        <w:bCs w:val="0"/>
        <w:i w:val="0"/>
        <w:iCs w:val="0"/>
        <w:sz w:val="20"/>
        <w:szCs w:val="20"/>
      </w:rPr>
    </w:lvl>
    <w:lvl w:ilvl="2">
      <w:start w:val="1"/>
      <w:numFmt w:val="decimal"/>
      <w:lvlText w:val="%1.%2.%3."/>
      <w:lvlJc w:val="left"/>
      <w:pPr>
        <w:ind w:left="1224" w:hanging="504"/>
      </w:pPr>
      <w:rPr>
        <w:rFonts w:hint="default"/>
        <w:b w:val="0"/>
        <w:bCs w:val="0"/>
        <w:sz w:val="20"/>
        <w:szCs w:val="2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4CC14BDA"/>
    <w:multiLevelType w:val="multilevel"/>
    <w:tmpl w:val="018A6BC0"/>
    <w:lvl w:ilvl="0">
      <w:start w:val="1"/>
      <w:numFmt w:val="decimal"/>
      <w:lvlText w:val="%1."/>
      <w:lvlJc w:val="left"/>
      <w:pPr>
        <w:ind w:left="360" w:hanging="360"/>
      </w:pPr>
      <w:rPr>
        <w:rFonts w:hint="default"/>
      </w:rPr>
    </w:lvl>
    <w:lvl w:ilvl="1">
      <w:start w:val="6"/>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50A765F5"/>
    <w:multiLevelType w:val="multilevel"/>
    <w:tmpl w:val="DCCE456E"/>
    <w:lvl w:ilvl="0">
      <w:start w:val="1"/>
      <w:numFmt w:val="bullet"/>
      <w:lvlText w:val=""/>
      <w:lvlJc w:val="left"/>
      <w:pPr>
        <w:ind w:left="1069" w:hanging="360"/>
      </w:pPr>
      <w:rPr>
        <w:rFonts w:ascii="Symbol" w:hAnsi="Symbol" w:hint="default"/>
        <w:b w:val="0"/>
        <w:bCs w:val="0"/>
        <w:sz w:val="20"/>
        <w:szCs w:val="20"/>
      </w:rPr>
    </w:lvl>
    <w:lvl w:ilvl="1">
      <w:start w:val="1"/>
      <w:numFmt w:val="decimal"/>
      <w:lvlText w:val="%1.%2."/>
      <w:lvlJc w:val="left"/>
      <w:pPr>
        <w:ind w:left="1501" w:hanging="432"/>
      </w:pPr>
      <w:rPr>
        <w:rFonts w:hint="default"/>
        <w:b w:val="0"/>
        <w:bCs w:val="0"/>
        <w:i w:val="0"/>
        <w:iCs w:val="0"/>
        <w:sz w:val="20"/>
        <w:szCs w:val="20"/>
      </w:rPr>
    </w:lvl>
    <w:lvl w:ilvl="2">
      <w:start w:val="1"/>
      <w:numFmt w:val="decimal"/>
      <w:lvlText w:val="%1.%2.%3."/>
      <w:lvlJc w:val="left"/>
      <w:pPr>
        <w:ind w:left="1933" w:hanging="504"/>
      </w:pPr>
      <w:rPr>
        <w:rFonts w:hint="default"/>
        <w:b w:val="0"/>
        <w:bCs w:val="0"/>
        <w:sz w:val="20"/>
        <w:szCs w:val="20"/>
      </w:rPr>
    </w:lvl>
    <w:lvl w:ilvl="3">
      <w:start w:val="1"/>
      <w:numFmt w:val="decimal"/>
      <w:lvlText w:val="%1.%2.%3.%4."/>
      <w:lvlJc w:val="left"/>
      <w:pPr>
        <w:ind w:left="2437" w:hanging="648"/>
      </w:pPr>
      <w:rPr>
        <w:rFonts w:hint="default"/>
      </w:rPr>
    </w:lvl>
    <w:lvl w:ilvl="4">
      <w:start w:val="1"/>
      <w:numFmt w:val="decimal"/>
      <w:lvlText w:val="%1.%2.%3.%4.%5."/>
      <w:lvlJc w:val="left"/>
      <w:pPr>
        <w:ind w:left="2941" w:hanging="792"/>
      </w:pPr>
      <w:rPr>
        <w:rFonts w:hint="default"/>
      </w:rPr>
    </w:lvl>
    <w:lvl w:ilvl="5">
      <w:start w:val="1"/>
      <w:numFmt w:val="decimal"/>
      <w:lvlText w:val="%1.%2.%3.%4.%5.%6."/>
      <w:lvlJc w:val="left"/>
      <w:pPr>
        <w:ind w:left="3445" w:hanging="936"/>
      </w:pPr>
      <w:rPr>
        <w:rFonts w:hint="default"/>
      </w:rPr>
    </w:lvl>
    <w:lvl w:ilvl="6">
      <w:start w:val="1"/>
      <w:numFmt w:val="decimal"/>
      <w:lvlText w:val="%1.%2.%3.%4.%5.%6.%7."/>
      <w:lvlJc w:val="left"/>
      <w:pPr>
        <w:ind w:left="3949" w:hanging="1080"/>
      </w:pPr>
      <w:rPr>
        <w:rFonts w:hint="default"/>
      </w:rPr>
    </w:lvl>
    <w:lvl w:ilvl="7">
      <w:start w:val="1"/>
      <w:numFmt w:val="decimal"/>
      <w:lvlText w:val="%1.%2.%3.%4.%5.%6.%7.%8."/>
      <w:lvlJc w:val="left"/>
      <w:pPr>
        <w:ind w:left="4453" w:hanging="1224"/>
      </w:pPr>
      <w:rPr>
        <w:rFonts w:hint="default"/>
      </w:rPr>
    </w:lvl>
    <w:lvl w:ilvl="8">
      <w:start w:val="1"/>
      <w:numFmt w:val="decimal"/>
      <w:lvlText w:val="%1.%2.%3.%4.%5.%6.%7.%8.%9."/>
      <w:lvlJc w:val="left"/>
      <w:pPr>
        <w:ind w:left="5029" w:hanging="1440"/>
      </w:pPr>
      <w:rPr>
        <w:rFonts w:hint="default"/>
      </w:rPr>
    </w:lvl>
  </w:abstractNum>
  <w:abstractNum w:abstractNumId="27" w15:restartNumberingAfterBreak="0">
    <w:nsid w:val="568D1954"/>
    <w:multiLevelType w:val="multilevel"/>
    <w:tmpl w:val="3C7CAE9C"/>
    <w:lvl w:ilvl="0">
      <w:start w:val="28"/>
      <w:numFmt w:val="decimal"/>
      <w:lvlText w:val="%1."/>
      <w:lvlJc w:val="left"/>
      <w:pPr>
        <w:ind w:left="360" w:hanging="360"/>
      </w:pPr>
      <w:rPr>
        <w:rFonts w:hint="default"/>
        <w:b w:val="0"/>
        <w:bCs w:val="0"/>
        <w:sz w:val="20"/>
        <w:szCs w:val="20"/>
      </w:rPr>
    </w:lvl>
    <w:lvl w:ilvl="1">
      <w:start w:val="1"/>
      <w:numFmt w:val="decimal"/>
      <w:lvlText w:val="28.%2"/>
      <w:lvlJc w:val="left"/>
      <w:pPr>
        <w:ind w:left="792" w:hanging="432"/>
      </w:pPr>
      <w:rPr>
        <w:rFonts w:hint="default"/>
        <w:b w:val="0"/>
        <w:bCs w:val="0"/>
        <w:i w:val="0"/>
        <w:iCs w:val="0"/>
        <w:sz w:val="20"/>
        <w:szCs w:val="20"/>
      </w:rPr>
    </w:lvl>
    <w:lvl w:ilvl="2">
      <w:start w:val="1"/>
      <w:numFmt w:val="decimal"/>
      <w:lvlText w:val="28.%2.%3."/>
      <w:lvlJc w:val="left"/>
      <w:pPr>
        <w:ind w:left="1224" w:hanging="504"/>
      </w:pPr>
      <w:rPr>
        <w:rFonts w:hint="default"/>
        <w:b w:val="0"/>
        <w:bCs w:val="0"/>
        <w:sz w:val="20"/>
        <w:szCs w:val="2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56EE3261"/>
    <w:multiLevelType w:val="multilevel"/>
    <w:tmpl w:val="9296280C"/>
    <w:lvl w:ilvl="0">
      <w:start w:val="28"/>
      <w:numFmt w:val="decimal"/>
      <w:lvlText w:val="%1."/>
      <w:lvlJc w:val="left"/>
      <w:pPr>
        <w:ind w:left="360" w:hanging="360"/>
      </w:pPr>
      <w:rPr>
        <w:rFonts w:hint="default"/>
        <w:b w:val="0"/>
        <w:bCs w:val="0"/>
        <w:sz w:val="20"/>
        <w:szCs w:val="20"/>
      </w:rPr>
    </w:lvl>
    <w:lvl w:ilvl="1">
      <w:start w:val="1"/>
      <w:numFmt w:val="decimal"/>
      <w:lvlText w:val="28.%2"/>
      <w:lvlJc w:val="left"/>
      <w:pPr>
        <w:ind w:left="792" w:hanging="432"/>
      </w:pPr>
      <w:rPr>
        <w:rFonts w:hint="default"/>
        <w:b w:val="0"/>
        <w:bCs w:val="0"/>
        <w:sz w:val="20"/>
        <w:szCs w:val="20"/>
      </w:rPr>
    </w:lvl>
    <w:lvl w:ilvl="2">
      <w:start w:val="1"/>
      <w:numFmt w:val="decimal"/>
      <w:lvlText w:val="28.%2.%3."/>
      <w:lvlJc w:val="left"/>
      <w:pPr>
        <w:ind w:left="1224" w:hanging="504"/>
      </w:pPr>
      <w:rPr>
        <w:rFonts w:hint="default"/>
        <w:b w:val="0"/>
        <w:bCs w:val="0"/>
        <w:sz w:val="20"/>
        <w:szCs w:val="2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574B2F09"/>
    <w:multiLevelType w:val="multilevel"/>
    <w:tmpl w:val="F6B2C12E"/>
    <w:lvl w:ilvl="0">
      <w:start w:val="1"/>
      <w:numFmt w:val="decimal"/>
      <w:lvlText w:val="%1."/>
      <w:lvlJc w:val="left"/>
      <w:pPr>
        <w:ind w:left="360" w:hanging="360"/>
      </w:pPr>
      <w:rPr>
        <w:rFonts w:hint="default"/>
      </w:rPr>
    </w:lvl>
    <w:lvl w:ilvl="1">
      <w:start w:val="2"/>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5D4D222A"/>
    <w:multiLevelType w:val="multilevel"/>
    <w:tmpl w:val="F8D010DC"/>
    <w:lvl w:ilvl="0">
      <w:start w:val="1"/>
      <w:numFmt w:val="decimal"/>
      <w:lvlText w:val="%1."/>
      <w:lvlJc w:val="left"/>
      <w:pPr>
        <w:ind w:left="360" w:hanging="360"/>
      </w:pPr>
      <w:rPr>
        <w:rFonts w:hint="default"/>
        <w:b w:val="0"/>
        <w:bCs w:val="0"/>
      </w:rPr>
    </w:lvl>
    <w:lvl w:ilvl="1">
      <w:start w:val="2"/>
      <w:numFmt w:val="decimal"/>
      <w:lvlText w:val="7.%2."/>
      <w:lvlJc w:val="left"/>
      <w:pPr>
        <w:ind w:left="79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612B057E"/>
    <w:multiLevelType w:val="multilevel"/>
    <w:tmpl w:val="3F46C2D4"/>
    <w:lvl w:ilvl="0">
      <w:start w:val="32"/>
      <w:numFmt w:val="none"/>
      <w:lvlText w:val="29."/>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62D84611"/>
    <w:multiLevelType w:val="multilevel"/>
    <w:tmpl w:val="1C09001F"/>
    <w:lvl w:ilvl="0">
      <w:start w:val="1"/>
      <w:numFmt w:val="decimal"/>
      <w:lvlText w:val="%1."/>
      <w:lvlJc w:val="left"/>
      <w:pPr>
        <w:ind w:left="360" w:hanging="360"/>
      </w:pPr>
      <w:rPr>
        <w:rFonts w:hint="default"/>
        <w:b w:val="0"/>
        <w:bCs w:val="0"/>
        <w:sz w:val="20"/>
        <w:szCs w:val="20"/>
      </w:rPr>
    </w:lvl>
    <w:lvl w:ilvl="1">
      <w:start w:val="1"/>
      <w:numFmt w:val="decimal"/>
      <w:lvlText w:val="%1.%2."/>
      <w:lvlJc w:val="left"/>
      <w:pPr>
        <w:ind w:left="792" w:hanging="432"/>
      </w:pPr>
      <w:rPr>
        <w:rFonts w:hint="default"/>
        <w:b w:val="0"/>
        <w:bCs w:val="0"/>
        <w:i w:val="0"/>
        <w:iCs w:val="0"/>
        <w:sz w:val="20"/>
        <w:szCs w:val="20"/>
      </w:rPr>
    </w:lvl>
    <w:lvl w:ilvl="2">
      <w:start w:val="1"/>
      <w:numFmt w:val="decimal"/>
      <w:lvlText w:val="%1.%2.%3."/>
      <w:lvlJc w:val="left"/>
      <w:pPr>
        <w:ind w:left="1224" w:hanging="504"/>
      </w:pPr>
      <w:rPr>
        <w:rFonts w:hint="default"/>
        <w:b w:val="0"/>
        <w:bCs w:val="0"/>
        <w:sz w:val="20"/>
        <w:szCs w:val="2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671F64E8"/>
    <w:multiLevelType w:val="multilevel"/>
    <w:tmpl w:val="72B86E44"/>
    <w:lvl w:ilvl="0">
      <w:start w:val="19"/>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6ABD2AE7"/>
    <w:multiLevelType w:val="multilevel"/>
    <w:tmpl w:val="3BEAF8C6"/>
    <w:lvl w:ilvl="0">
      <w:start w:val="1"/>
      <w:numFmt w:val="decimal"/>
      <w:lvlText w:val="%1."/>
      <w:lvlJc w:val="left"/>
      <w:pPr>
        <w:ind w:left="360" w:hanging="360"/>
      </w:pPr>
      <w:rPr>
        <w:rFonts w:hint="default"/>
        <w:b w:val="0"/>
        <w:bCs w:val="0"/>
      </w:rPr>
    </w:lvl>
    <w:lvl w:ilvl="1">
      <w:start w:val="2"/>
      <w:numFmt w:val="decimal"/>
      <w:lvlText w:val="10.%2."/>
      <w:lvlJc w:val="left"/>
      <w:pPr>
        <w:ind w:left="79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6E4A6909"/>
    <w:multiLevelType w:val="multilevel"/>
    <w:tmpl w:val="8954BEC4"/>
    <w:lvl w:ilvl="0">
      <w:start w:val="11"/>
      <w:numFmt w:val="decimal"/>
      <w:lvlText w:val="%1."/>
      <w:lvlJc w:val="left"/>
      <w:pPr>
        <w:ind w:left="360" w:hanging="360"/>
      </w:pPr>
      <w:rPr>
        <w:rFonts w:hint="default"/>
        <w:b w:val="0"/>
        <w:bCs w:val="0"/>
        <w:sz w:val="20"/>
        <w:szCs w:val="20"/>
      </w:rPr>
    </w:lvl>
    <w:lvl w:ilvl="1">
      <w:start w:val="3"/>
      <w:numFmt w:val="decimal"/>
      <w:lvlText w:val="%1.%2."/>
      <w:lvlJc w:val="left"/>
      <w:pPr>
        <w:ind w:left="792" w:hanging="432"/>
      </w:pPr>
      <w:rPr>
        <w:rFonts w:hint="default"/>
        <w:b w:val="0"/>
        <w:bCs w:val="0"/>
        <w:i w:val="0"/>
        <w:iCs w:val="0"/>
        <w:sz w:val="20"/>
        <w:szCs w:val="20"/>
      </w:rPr>
    </w:lvl>
    <w:lvl w:ilvl="2">
      <w:start w:val="1"/>
      <w:numFmt w:val="decimal"/>
      <w:lvlText w:val="%1.%2.%3."/>
      <w:lvlJc w:val="left"/>
      <w:pPr>
        <w:ind w:left="1224" w:hanging="504"/>
      </w:pPr>
      <w:rPr>
        <w:rFonts w:hint="default"/>
        <w:b w:val="0"/>
        <w:bCs w:val="0"/>
        <w:sz w:val="20"/>
        <w:szCs w:val="2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7424577A"/>
    <w:multiLevelType w:val="multilevel"/>
    <w:tmpl w:val="638EABE6"/>
    <w:lvl w:ilvl="0">
      <w:start w:val="20"/>
      <w:numFmt w:val="none"/>
      <w:lvlText w:val="32."/>
      <w:lvlJc w:val="left"/>
      <w:pPr>
        <w:ind w:left="2147" w:hanging="587"/>
      </w:pPr>
      <w:rPr>
        <w:rFonts w:ascii="Calibri" w:eastAsia="Calibri" w:hAnsi="Calibri" w:hint="default"/>
        <w:b w:val="0"/>
        <w:bCs w:val="0"/>
        <w:sz w:val="20"/>
        <w:szCs w:val="20"/>
      </w:rPr>
    </w:lvl>
    <w:lvl w:ilvl="1">
      <w:start w:val="1"/>
      <w:numFmt w:val="decimal"/>
      <w:lvlText w:val="%1.%2"/>
      <w:lvlJc w:val="left"/>
      <w:pPr>
        <w:ind w:left="672" w:hanging="672"/>
      </w:pPr>
      <w:rPr>
        <w:rFonts w:ascii="Calibri" w:eastAsia="Calibri" w:hAnsi="Calibri" w:hint="default"/>
        <w:b w:val="0"/>
        <w:bCs w:val="0"/>
        <w:sz w:val="20"/>
        <w:szCs w:val="20"/>
      </w:rPr>
    </w:lvl>
    <w:lvl w:ilvl="2">
      <w:start w:val="1"/>
      <w:numFmt w:val="bullet"/>
      <w:lvlText w:val="•"/>
      <w:lvlJc w:val="left"/>
      <w:pPr>
        <w:ind w:left="2334" w:hanging="339"/>
      </w:pPr>
      <w:rPr>
        <w:rFonts w:ascii="Arial" w:eastAsia="Arial" w:hAnsi="Arial" w:hint="default"/>
        <w:sz w:val="23"/>
        <w:szCs w:val="23"/>
      </w:rPr>
    </w:lvl>
    <w:lvl w:ilvl="3">
      <w:start w:val="1"/>
      <w:numFmt w:val="bullet"/>
      <w:lvlText w:val="•"/>
      <w:lvlJc w:val="left"/>
      <w:pPr>
        <w:ind w:left="1438" w:hanging="339"/>
      </w:pPr>
      <w:rPr>
        <w:rFonts w:hint="default"/>
      </w:rPr>
    </w:lvl>
    <w:lvl w:ilvl="4">
      <w:start w:val="1"/>
      <w:numFmt w:val="bullet"/>
      <w:lvlText w:val="•"/>
      <w:lvlJc w:val="left"/>
      <w:pPr>
        <w:ind w:left="1535" w:hanging="339"/>
      </w:pPr>
      <w:rPr>
        <w:rFonts w:hint="default"/>
      </w:rPr>
    </w:lvl>
    <w:lvl w:ilvl="5">
      <w:start w:val="1"/>
      <w:numFmt w:val="bullet"/>
      <w:lvlText w:val="•"/>
      <w:lvlJc w:val="left"/>
      <w:pPr>
        <w:ind w:left="1638" w:hanging="339"/>
      </w:pPr>
      <w:rPr>
        <w:rFonts w:hint="default"/>
      </w:rPr>
    </w:lvl>
    <w:lvl w:ilvl="6">
      <w:start w:val="1"/>
      <w:numFmt w:val="bullet"/>
      <w:lvlText w:val="•"/>
      <w:lvlJc w:val="left"/>
      <w:pPr>
        <w:ind w:left="1662" w:hanging="339"/>
      </w:pPr>
      <w:rPr>
        <w:rFonts w:hint="default"/>
      </w:rPr>
    </w:lvl>
    <w:lvl w:ilvl="7">
      <w:start w:val="1"/>
      <w:numFmt w:val="bullet"/>
      <w:lvlText w:val="•"/>
      <w:lvlJc w:val="left"/>
      <w:pPr>
        <w:ind w:left="1679" w:hanging="339"/>
      </w:pPr>
      <w:rPr>
        <w:rFonts w:hint="default"/>
      </w:rPr>
    </w:lvl>
    <w:lvl w:ilvl="8">
      <w:start w:val="1"/>
      <w:numFmt w:val="bullet"/>
      <w:lvlText w:val="•"/>
      <w:lvlJc w:val="left"/>
      <w:pPr>
        <w:ind w:left="1679" w:hanging="339"/>
      </w:pPr>
      <w:rPr>
        <w:rFonts w:hint="default"/>
      </w:rPr>
    </w:lvl>
  </w:abstractNum>
  <w:abstractNum w:abstractNumId="37" w15:restartNumberingAfterBreak="0">
    <w:nsid w:val="78971BA2"/>
    <w:multiLevelType w:val="multilevel"/>
    <w:tmpl w:val="5CC68F98"/>
    <w:lvl w:ilvl="0">
      <w:start w:val="1"/>
      <w:numFmt w:val="decimal"/>
      <w:lvlText w:val="%1."/>
      <w:lvlJc w:val="left"/>
      <w:pPr>
        <w:ind w:left="360" w:hanging="360"/>
      </w:pPr>
      <w:rPr>
        <w:rFonts w:hint="default"/>
      </w:rPr>
    </w:lvl>
    <w:lvl w:ilvl="1">
      <w:start w:val="1"/>
      <w:numFmt w:val="none"/>
      <w:lvlText w:val="11.2"/>
      <w:lvlJc w:val="left"/>
      <w:pPr>
        <w:ind w:left="792" w:hanging="432"/>
      </w:pPr>
      <w:rPr>
        <w:rFonts w:hint="default"/>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7BF96323"/>
    <w:multiLevelType w:val="multilevel"/>
    <w:tmpl w:val="25DE3A5E"/>
    <w:lvl w:ilvl="0">
      <w:start w:val="12"/>
      <w:numFmt w:val="decimal"/>
      <w:lvlText w:val="%1"/>
      <w:lvlJc w:val="left"/>
      <w:pPr>
        <w:ind w:left="2002" w:hanging="1064"/>
      </w:pPr>
      <w:rPr>
        <w:rFonts w:hint="default"/>
      </w:rPr>
    </w:lvl>
    <w:lvl w:ilvl="1">
      <w:start w:val="4"/>
      <w:numFmt w:val="decimal"/>
      <w:lvlText w:val="%1.%2"/>
      <w:lvlJc w:val="left"/>
      <w:pPr>
        <w:ind w:left="2002" w:hanging="1064"/>
      </w:pPr>
      <w:rPr>
        <w:rFonts w:hint="default"/>
      </w:rPr>
    </w:lvl>
    <w:lvl w:ilvl="2">
      <w:start w:val="1"/>
      <w:numFmt w:val="decimal"/>
      <w:lvlText w:val="11.6.%3."/>
      <w:lvlJc w:val="left"/>
      <w:pPr>
        <w:ind w:left="1915" w:hanging="1064"/>
      </w:pPr>
      <w:rPr>
        <w:rFonts w:ascii="Calibri" w:eastAsia="Calibri" w:hAnsi="Calibri" w:hint="default"/>
        <w:b w:val="0"/>
        <w:bCs w:val="0"/>
        <w:sz w:val="20"/>
        <w:szCs w:val="20"/>
      </w:rPr>
    </w:lvl>
    <w:lvl w:ilvl="3">
      <w:start w:val="1"/>
      <w:numFmt w:val="bullet"/>
      <w:lvlText w:val="•"/>
      <w:lvlJc w:val="left"/>
      <w:pPr>
        <w:ind w:left="4239" w:hanging="1064"/>
      </w:pPr>
      <w:rPr>
        <w:rFonts w:hint="default"/>
      </w:rPr>
    </w:lvl>
    <w:lvl w:ilvl="4">
      <w:start w:val="1"/>
      <w:numFmt w:val="bullet"/>
      <w:lvlText w:val="•"/>
      <w:lvlJc w:val="left"/>
      <w:pPr>
        <w:ind w:left="4985" w:hanging="1064"/>
      </w:pPr>
      <w:rPr>
        <w:rFonts w:hint="default"/>
      </w:rPr>
    </w:lvl>
    <w:lvl w:ilvl="5">
      <w:start w:val="1"/>
      <w:numFmt w:val="bullet"/>
      <w:lvlText w:val="•"/>
      <w:lvlJc w:val="left"/>
      <w:pPr>
        <w:ind w:left="5731" w:hanging="1064"/>
      </w:pPr>
      <w:rPr>
        <w:rFonts w:hint="default"/>
      </w:rPr>
    </w:lvl>
    <w:lvl w:ilvl="6">
      <w:start w:val="1"/>
      <w:numFmt w:val="bullet"/>
      <w:lvlText w:val="•"/>
      <w:lvlJc w:val="left"/>
      <w:pPr>
        <w:ind w:left="6476" w:hanging="1064"/>
      </w:pPr>
      <w:rPr>
        <w:rFonts w:hint="default"/>
      </w:rPr>
    </w:lvl>
    <w:lvl w:ilvl="7">
      <w:start w:val="1"/>
      <w:numFmt w:val="bullet"/>
      <w:lvlText w:val="•"/>
      <w:lvlJc w:val="left"/>
      <w:pPr>
        <w:ind w:left="7222" w:hanging="1064"/>
      </w:pPr>
      <w:rPr>
        <w:rFonts w:hint="default"/>
      </w:rPr>
    </w:lvl>
    <w:lvl w:ilvl="8">
      <w:start w:val="1"/>
      <w:numFmt w:val="bullet"/>
      <w:lvlText w:val="•"/>
      <w:lvlJc w:val="left"/>
      <w:pPr>
        <w:ind w:left="7968" w:hanging="1064"/>
      </w:pPr>
      <w:rPr>
        <w:rFonts w:hint="default"/>
      </w:rPr>
    </w:lvl>
  </w:abstractNum>
  <w:num w:numId="1" w16cid:durableId="1450004874">
    <w:abstractNumId w:val="32"/>
  </w:num>
  <w:num w:numId="2" w16cid:durableId="2017688415">
    <w:abstractNumId w:val="12"/>
  </w:num>
  <w:num w:numId="3" w16cid:durableId="1650132822">
    <w:abstractNumId w:val="13"/>
  </w:num>
  <w:num w:numId="4" w16cid:durableId="576137862">
    <w:abstractNumId w:val="1"/>
  </w:num>
  <w:num w:numId="5" w16cid:durableId="859930072">
    <w:abstractNumId w:val="23"/>
  </w:num>
  <w:num w:numId="6" w16cid:durableId="2113433948">
    <w:abstractNumId w:val="16"/>
  </w:num>
  <w:num w:numId="7" w16cid:durableId="1215237732">
    <w:abstractNumId w:val="27"/>
  </w:num>
  <w:num w:numId="8" w16cid:durableId="1686245795">
    <w:abstractNumId w:val="38"/>
    <w:lvlOverride w:ilvl="0">
      <w:lvl w:ilvl="0">
        <w:start w:val="12"/>
        <w:numFmt w:val="decimal"/>
        <w:lvlText w:val="%1"/>
        <w:lvlJc w:val="left"/>
        <w:pPr>
          <w:ind w:left="2002" w:hanging="1064"/>
        </w:pPr>
        <w:rPr>
          <w:rFonts w:hint="default"/>
        </w:rPr>
      </w:lvl>
    </w:lvlOverride>
    <w:lvlOverride w:ilvl="1">
      <w:lvl w:ilvl="1">
        <w:start w:val="4"/>
        <w:numFmt w:val="decimal"/>
        <w:lvlText w:val="%1.%2"/>
        <w:lvlJc w:val="left"/>
        <w:pPr>
          <w:ind w:left="2002" w:hanging="1064"/>
        </w:pPr>
        <w:rPr>
          <w:rFonts w:hint="default"/>
        </w:rPr>
      </w:lvl>
    </w:lvlOverride>
    <w:lvlOverride w:ilvl="2">
      <w:lvl w:ilvl="2">
        <w:start w:val="1"/>
        <w:numFmt w:val="decimal"/>
        <w:lvlText w:val="28.4.%3."/>
        <w:lvlJc w:val="left"/>
        <w:pPr>
          <w:ind w:left="1915" w:hanging="1064"/>
        </w:pPr>
        <w:rPr>
          <w:rFonts w:ascii="Calibri" w:eastAsia="Calibri" w:hAnsi="Calibri" w:hint="default"/>
          <w:b w:val="0"/>
          <w:bCs w:val="0"/>
          <w:sz w:val="20"/>
          <w:szCs w:val="20"/>
        </w:rPr>
      </w:lvl>
    </w:lvlOverride>
    <w:lvlOverride w:ilvl="3">
      <w:lvl w:ilvl="3">
        <w:start w:val="1"/>
        <w:numFmt w:val="bullet"/>
        <w:lvlText w:val="•"/>
        <w:lvlJc w:val="left"/>
        <w:pPr>
          <w:ind w:left="4239" w:hanging="1064"/>
        </w:pPr>
        <w:rPr>
          <w:rFonts w:hint="default"/>
        </w:rPr>
      </w:lvl>
    </w:lvlOverride>
    <w:lvlOverride w:ilvl="4">
      <w:lvl w:ilvl="4">
        <w:start w:val="1"/>
        <w:numFmt w:val="bullet"/>
        <w:lvlText w:val="•"/>
        <w:lvlJc w:val="left"/>
        <w:pPr>
          <w:ind w:left="4985" w:hanging="1064"/>
        </w:pPr>
        <w:rPr>
          <w:rFonts w:hint="default"/>
        </w:rPr>
      </w:lvl>
    </w:lvlOverride>
    <w:lvlOverride w:ilvl="5">
      <w:lvl w:ilvl="5">
        <w:start w:val="1"/>
        <w:numFmt w:val="bullet"/>
        <w:lvlText w:val="•"/>
        <w:lvlJc w:val="left"/>
        <w:pPr>
          <w:ind w:left="5731" w:hanging="1064"/>
        </w:pPr>
        <w:rPr>
          <w:rFonts w:hint="default"/>
        </w:rPr>
      </w:lvl>
    </w:lvlOverride>
    <w:lvlOverride w:ilvl="6">
      <w:lvl w:ilvl="6">
        <w:start w:val="1"/>
        <w:numFmt w:val="bullet"/>
        <w:lvlText w:val="•"/>
        <w:lvlJc w:val="left"/>
        <w:pPr>
          <w:ind w:left="6476" w:hanging="1064"/>
        </w:pPr>
        <w:rPr>
          <w:rFonts w:hint="default"/>
        </w:rPr>
      </w:lvl>
    </w:lvlOverride>
    <w:lvlOverride w:ilvl="7">
      <w:lvl w:ilvl="7">
        <w:start w:val="1"/>
        <w:numFmt w:val="bullet"/>
        <w:lvlText w:val="•"/>
        <w:lvlJc w:val="left"/>
        <w:pPr>
          <w:ind w:left="7222" w:hanging="1064"/>
        </w:pPr>
        <w:rPr>
          <w:rFonts w:hint="default"/>
        </w:rPr>
      </w:lvl>
    </w:lvlOverride>
    <w:lvlOverride w:ilvl="8">
      <w:lvl w:ilvl="8">
        <w:start w:val="1"/>
        <w:numFmt w:val="bullet"/>
        <w:lvlText w:val="•"/>
        <w:lvlJc w:val="left"/>
        <w:pPr>
          <w:ind w:left="7968" w:hanging="1064"/>
        </w:pPr>
        <w:rPr>
          <w:rFonts w:hint="default"/>
        </w:rPr>
      </w:lvl>
    </w:lvlOverride>
  </w:num>
  <w:num w:numId="9" w16cid:durableId="1233613769">
    <w:abstractNumId w:val="38"/>
    <w:lvlOverride w:ilvl="0">
      <w:lvl w:ilvl="0">
        <w:start w:val="12"/>
        <w:numFmt w:val="decimal"/>
        <w:lvlText w:val="%1"/>
        <w:lvlJc w:val="left"/>
        <w:pPr>
          <w:ind w:left="2002" w:hanging="1064"/>
        </w:pPr>
        <w:rPr>
          <w:rFonts w:hint="default"/>
        </w:rPr>
      </w:lvl>
    </w:lvlOverride>
    <w:lvlOverride w:ilvl="1">
      <w:lvl w:ilvl="1">
        <w:start w:val="4"/>
        <w:numFmt w:val="decimal"/>
        <w:lvlText w:val="%1.%2"/>
        <w:lvlJc w:val="left"/>
        <w:pPr>
          <w:ind w:left="2002" w:hanging="1064"/>
        </w:pPr>
        <w:rPr>
          <w:rFonts w:hint="default"/>
        </w:rPr>
      </w:lvl>
    </w:lvlOverride>
    <w:lvlOverride w:ilvl="2">
      <w:lvl w:ilvl="2">
        <w:start w:val="1"/>
        <w:numFmt w:val="decimal"/>
        <w:lvlText w:val="28.4.%3."/>
        <w:lvlJc w:val="left"/>
        <w:pPr>
          <w:ind w:left="1915" w:hanging="1064"/>
        </w:pPr>
        <w:rPr>
          <w:rFonts w:ascii="Calibri" w:eastAsia="Calibri" w:hAnsi="Calibri" w:hint="default"/>
          <w:b w:val="0"/>
          <w:bCs w:val="0"/>
          <w:sz w:val="20"/>
          <w:szCs w:val="20"/>
        </w:rPr>
      </w:lvl>
    </w:lvlOverride>
    <w:lvlOverride w:ilvl="3">
      <w:lvl w:ilvl="3">
        <w:start w:val="1"/>
        <w:numFmt w:val="bullet"/>
        <w:lvlText w:val="•"/>
        <w:lvlJc w:val="left"/>
        <w:pPr>
          <w:ind w:left="4239" w:hanging="1064"/>
        </w:pPr>
        <w:rPr>
          <w:rFonts w:hint="default"/>
        </w:rPr>
      </w:lvl>
    </w:lvlOverride>
    <w:lvlOverride w:ilvl="4">
      <w:lvl w:ilvl="4">
        <w:start w:val="1"/>
        <w:numFmt w:val="bullet"/>
        <w:lvlText w:val="•"/>
        <w:lvlJc w:val="left"/>
        <w:pPr>
          <w:ind w:left="4985" w:hanging="1064"/>
        </w:pPr>
        <w:rPr>
          <w:rFonts w:hint="default"/>
        </w:rPr>
      </w:lvl>
    </w:lvlOverride>
    <w:lvlOverride w:ilvl="5">
      <w:lvl w:ilvl="5">
        <w:start w:val="1"/>
        <w:numFmt w:val="bullet"/>
        <w:lvlText w:val="•"/>
        <w:lvlJc w:val="left"/>
        <w:pPr>
          <w:ind w:left="5731" w:hanging="1064"/>
        </w:pPr>
        <w:rPr>
          <w:rFonts w:hint="default"/>
        </w:rPr>
      </w:lvl>
    </w:lvlOverride>
    <w:lvlOverride w:ilvl="6">
      <w:lvl w:ilvl="6">
        <w:start w:val="1"/>
        <w:numFmt w:val="bullet"/>
        <w:lvlText w:val="•"/>
        <w:lvlJc w:val="left"/>
        <w:pPr>
          <w:ind w:left="6476" w:hanging="1064"/>
        </w:pPr>
        <w:rPr>
          <w:rFonts w:hint="default"/>
        </w:rPr>
      </w:lvl>
    </w:lvlOverride>
    <w:lvlOverride w:ilvl="7">
      <w:lvl w:ilvl="7">
        <w:start w:val="1"/>
        <w:numFmt w:val="bullet"/>
        <w:lvlText w:val="•"/>
        <w:lvlJc w:val="left"/>
        <w:pPr>
          <w:ind w:left="7222" w:hanging="1064"/>
        </w:pPr>
        <w:rPr>
          <w:rFonts w:hint="default"/>
        </w:rPr>
      </w:lvl>
    </w:lvlOverride>
    <w:lvlOverride w:ilvl="8">
      <w:lvl w:ilvl="8">
        <w:start w:val="1"/>
        <w:numFmt w:val="bullet"/>
        <w:lvlText w:val="•"/>
        <w:lvlJc w:val="left"/>
        <w:pPr>
          <w:ind w:left="7968" w:hanging="1064"/>
        </w:pPr>
        <w:rPr>
          <w:rFonts w:hint="default"/>
        </w:rPr>
      </w:lvl>
    </w:lvlOverride>
  </w:num>
  <w:num w:numId="10" w16cid:durableId="223300305">
    <w:abstractNumId w:val="36"/>
    <w:lvlOverride w:ilvl="0">
      <w:lvl w:ilvl="0">
        <w:start w:val="20"/>
        <w:numFmt w:val="none"/>
        <w:lvlText w:val="30."/>
        <w:lvlJc w:val="left"/>
        <w:pPr>
          <w:ind w:left="2147" w:hanging="587"/>
        </w:pPr>
        <w:rPr>
          <w:rFonts w:ascii="Calibri" w:eastAsia="Calibri" w:hAnsi="Calibri" w:hint="default"/>
          <w:b w:val="0"/>
          <w:bCs w:val="0"/>
          <w:sz w:val="20"/>
          <w:szCs w:val="20"/>
        </w:rPr>
      </w:lvl>
    </w:lvlOverride>
    <w:lvlOverride w:ilvl="1">
      <w:lvl w:ilvl="1">
        <w:start w:val="1"/>
        <w:numFmt w:val="decimal"/>
        <w:lvlText w:val="%1.%2"/>
        <w:lvlJc w:val="left"/>
        <w:pPr>
          <w:ind w:left="672" w:hanging="672"/>
        </w:pPr>
        <w:rPr>
          <w:rFonts w:ascii="Calibri" w:eastAsia="Calibri" w:hAnsi="Calibri" w:hint="default"/>
          <w:b w:val="0"/>
          <w:bCs w:val="0"/>
          <w:sz w:val="20"/>
          <w:szCs w:val="20"/>
        </w:rPr>
      </w:lvl>
    </w:lvlOverride>
    <w:lvlOverride w:ilvl="2">
      <w:lvl w:ilvl="2">
        <w:start w:val="1"/>
        <w:numFmt w:val="bullet"/>
        <w:lvlText w:val="•"/>
        <w:lvlJc w:val="left"/>
        <w:pPr>
          <w:ind w:left="2334" w:hanging="339"/>
        </w:pPr>
        <w:rPr>
          <w:rFonts w:ascii="Arial" w:eastAsia="Arial" w:hAnsi="Arial" w:hint="default"/>
          <w:sz w:val="23"/>
          <w:szCs w:val="23"/>
        </w:rPr>
      </w:lvl>
    </w:lvlOverride>
    <w:lvlOverride w:ilvl="3">
      <w:lvl w:ilvl="3">
        <w:start w:val="1"/>
        <w:numFmt w:val="bullet"/>
        <w:lvlText w:val="•"/>
        <w:lvlJc w:val="left"/>
        <w:pPr>
          <w:ind w:left="1438" w:hanging="339"/>
        </w:pPr>
        <w:rPr>
          <w:rFonts w:hint="default"/>
        </w:rPr>
      </w:lvl>
    </w:lvlOverride>
    <w:lvlOverride w:ilvl="4">
      <w:lvl w:ilvl="4">
        <w:start w:val="1"/>
        <w:numFmt w:val="bullet"/>
        <w:lvlText w:val="•"/>
        <w:lvlJc w:val="left"/>
        <w:pPr>
          <w:ind w:left="1535" w:hanging="339"/>
        </w:pPr>
        <w:rPr>
          <w:rFonts w:hint="default"/>
        </w:rPr>
      </w:lvl>
    </w:lvlOverride>
    <w:lvlOverride w:ilvl="5">
      <w:lvl w:ilvl="5">
        <w:start w:val="1"/>
        <w:numFmt w:val="bullet"/>
        <w:lvlText w:val="•"/>
        <w:lvlJc w:val="left"/>
        <w:pPr>
          <w:ind w:left="1638" w:hanging="339"/>
        </w:pPr>
        <w:rPr>
          <w:rFonts w:hint="default"/>
        </w:rPr>
      </w:lvl>
    </w:lvlOverride>
    <w:lvlOverride w:ilvl="6">
      <w:lvl w:ilvl="6">
        <w:start w:val="1"/>
        <w:numFmt w:val="bullet"/>
        <w:lvlText w:val="•"/>
        <w:lvlJc w:val="left"/>
        <w:pPr>
          <w:ind w:left="1662" w:hanging="339"/>
        </w:pPr>
        <w:rPr>
          <w:rFonts w:hint="default"/>
        </w:rPr>
      </w:lvl>
    </w:lvlOverride>
    <w:lvlOverride w:ilvl="7">
      <w:lvl w:ilvl="7">
        <w:start w:val="1"/>
        <w:numFmt w:val="bullet"/>
        <w:lvlText w:val="•"/>
        <w:lvlJc w:val="left"/>
        <w:pPr>
          <w:ind w:left="1679" w:hanging="339"/>
        </w:pPr>
        <w:rPr>
          <w:rFonts w:hint="default"/>
        </w:rPr>
      </w:lvl>
    </w:lvlOverride>
    <w:lvlOverride w:ilvl="8">
      <w:lvl w:ilvl="8">
        <w:start w:val="1"/>
        <w:numFmt w:val="bullet"/>
        <w:lvlText w:val="•"/>
        <w:lvlJc w:val="left"/>
        <w:pPr>
          <w:ind w:left="1679" w:hanging="339"/>
        </w:pPr>
        <w:rPr>
          <w:rFonts w:hint="default"/>
        </w:rPr>
      </w:lvl>
    </w:lvlOverride>
  </w:num>
  <w:num w:numId="11" w16cid:durableId="975112111">
    <w:abstractNumId w:val="33"/>
  </w:num>
  <w:num w:numId="12" w16cid:durableId="1292662904">
    <w:abstractNumId w:val="31"/>
  </w:num>
  <w:num w:numId="13" w16cid:durableId="2037122029">
    <w:abstractNumId w:val="29"/>
  </w:num>
  <w:num w:numId="14" w16cid:durableId="53550129">
    <w:abstractNumId w:val="17"/>
  </w:num>
  <w:num w:numId="15" w16cid:durableId="1842696655">
    <w:abstractNumId w:val="15"/>
  </w:num>
  <w:num w:numId="16" w16cid:durableId="1812014459">
    <w:abstractNumId w:val="4"/>
  </w:num>
  <w:num w:numId="17" w16cid:durableId="643507694">
    <w:abstractNumId w:val="10"/>
  </w:num>
  <w:num w:numId="18" w16cid:durableId="120923176">
    <w:abstractNumId w:val="25"/>
  </w:num>
  <w:num w:numId="19" w16cid:durableId="448163747">
    <w:abstractNumId w:val="5"/>
  </w:num>
  <w:num w:numId="20" w16cid:durableId="738862135">
    <w:abstractNumId w:val="37"/>
  </w:num>
  <w:num w:numId="21" w16cid:durableId="946549180">
    <w:abstractNumId w:val="21"/>
  </w:num>
  <w:num w:numId="22" w16cid:durableId="1984696750">
    <w:abstractNumId w:val="35"/>
  </w:num>
  <w:num w:numId="23" w16cid:durableId="278419628">
    <w:abstractNumId w:val="2"/>
  </w:num>
  <w:num w:numId="24" w16cid:durableId="2144613596">
    <w:abstractNumId w:val="3"/>
  </w:num>
  <w:num w:numId="25" w16cid:durableId="1550921926">
    <w:abstractNumId w:val="24"/>
  </w:num>
  <w:num w:numId="26" w16cid:durableId="1533418078">
    <w:abstractNumId w:val="22"/>
  </w:num>
  <w:num w:numId="27" w16cid:durableId="2120365923">
    <w:abstractNumId w:val="7"/>
  </w:num>
  <w:num w:numId="28" w16cid:durableId="1005985470">
    <w:abstractNumId w:val="6"/>
  </w:num>
  <w:num w:numId="29" w16cid:durableId="175310800">
    <w:abstractNumId w:val="0"/>
  </w:num>
  <w:num w:numId="30" w16cid:durableId="1515651392">
    <w:abstractNumId w:val="14"/>
  </w:num>
  <w:num w:numId="31" w16cid:durableId="287130701">
    <w:abstractNumId w:val="9"/>
  </w:num>
  <w:num w:numId="32" w16cid:durableId="2092463969">
    <w:abstractNumId w:val="8"/>
  </w:num>
  <w:num w:numId="33" w16cid:durableId="1071076626">
    <w:abstractNumId w:val="30"/>
  </w:num>
  <w:num w:numId="34" w16cid:durableId="2089375809">
    <w:abstractNumId w:val="18"/>
  </w:num>
  <w:num w:numId="35" w16cid:durableId="951939117">
    <w:abstractNumId w:val="26"/>
  </w:num>
  <w:num w:numId="36" w16cid:durableId="1992564281">
    <w:abstractNumId w:val="19"/>
  </w:num>
  <w:num w:numId="37" w16cid:durableId="1860970664">
    <w:abstractNumId w:val="34"/>
  </w:num>
  <w:num w:numId="38" w16cid:durableId="1732532278">
    <w:abstractNumId w:val="28"/>
  </w:num>
  <w:num w:numId="39" w16cid:durableId="578056674">
    <w:abstractNumId w:val="11"/>
  </w:num>
  <w:num w:numId="40" w16cid:durableId="441801911">
    <w:abstractNumId w:val="20"/>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0A50"/>
    <w:rsid w:val="0003052C"/>
    <w:rsid w:val="000639B5"/>
    <w:rsid w:val="0007055B"/>
    <w:rsid w:val="00081F2A"/>
    <w:rsid w:val="000C45EA"/>
    <w:rsid w:val="000F0F3A"/>
    <w:rsid w:val="000F563A"/>
    <w:rsid w:val="00123B6E"/>
    <w:rsid w:val="001663A7"/>
    <w:rsid w:val="00170D88"/>
    <w:rsid w:val="001B6642"/>
    <w:rsid w:val="001D13EB"/>
    <w:rsid w:val="0023774C"/>
    <w:rsid w:val="00245281"/>
    <w:rsid w:val="002600C7"/>
    <w:rsid w:val="00287291"/>
    <w:rsid w:val="0029665F"/>
    <w:rsid w:val="00317CEE"/>
    <w:rsid w:val="00324BFB"/>
    <w:rsid w:val="003F0CF8"/>
    <w:rsid w:val="003F2607"/>
    <w:rsid w:val="00412AFE"/>
    <w:rsid w:val="00424A79"/>
    <w:rsid w:val="00472A49"/>
    <w:rsid w:val="004C0DF1"/>
    <w:rsid w:val="004C7E1A"/>
    <w:rsid w:val="005012CB"/>
    <w:rsid w:val="00524AA9"/>
    <w:rsid w:val="005308E1"/>
    <w:rsid w:val="00573995"/>
    <w:rsid w:val="00574D24"/>
    <w:rsid w:val="005757E9"/>
    <w:rsid w:val="005A3C95"/>
    <w:rsid w:val="005E04AB"/>
    <w:rsid w:val="00651191"/>
    <w:rsid w:val="0068073F"/>
    <w:rsid w:val="006B0A50"/>
    <w:rsid w:val="006B189C"/>
    <w:rsid w:val="006E0CC2"/>
    <w:rsid w:val="006E1FEF"/>
    <w:rsid w:val="007D4FFB"/>
    <w:rsid w:val="00807539"/>
    <w:rsid w:val="008151D9"/>
    <w:rsid w:val="008265C3"/>
    <w:rsid w:val="00882012"/>
    <w:rsid w:val="00976C57"/>
    <w:rsid w:val="009B025B"/>
    <w:rsid w:val="009B5E49"/>
    <w:rsid w:val="009C0D6E"/>
    <w:rsid w:val="00A30471"/>
    <w:rsid w:val="00A54295"/>
    <w:rsid w:val="00A76B91"/>
    <w:rsid w:val="00AC1373"/>
    <w:rsid w:val="00AC7144"/>
    <w:rsid w:val="00AF4CE3"/>
    <w:rsid w:val="00B15832"/>
    <w:rsid w:val="00B220B5"/>
    <w:rsid w:val="00B56790"/>
    <w:rsid w:val="00B8282E"/>
    <w:rsid w:val="00B82F12"/>
    <w:rsid w:val="00CC07EE"/>
    <w:rsid w:val="00CF4ED8"/>
    <w:rsid w:val="00D129C9"/>
    <w:rsid w:val="00D670FD"/>
    <w:rsid w:val="00DB0A30"/>
    <w:rsid w:val="00DE2EF3"/>
    <w:rsid w:val="00E4304B"/>
    <w:rsid w:val="00F56164"/>
    <w:rsid w:val="00F63D76"/>
    <w:rsid w:val="00FA50DF"/>
    <w:rsid w:val="00FC0844"/>
    <w:rsid w:val="00FE6DE4"/>
    <w:rsid w:val="00FF1B5D"/>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A4921C"/>
  <w15:docId w15:val="{B1A2D750-F1F9-456F-86EA-45B5EDB948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before="120" w:after="120" w:line="25" w:lineRule="exac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style>
  <w:style w:type="paragraph" w:styleId="Heading1">
    <w:name w:val="heading 1"/>
    <w:basedOn w:val="Normal"/>
    <w:link w:val="Heading1Char"/>
    <w:uiPriority w:val="1"/>
    <w:qFormat/>
    <w:pPr>
      <w:ind w:left="857" w:hanging="721"/>
      <w:outlineLvl w:val="0"/>
    </w:pPr>
    <w:rPr>
      <w:rFonts w:ascii="Calibri" w:eastAsia="Calibri" w:hAnsi="Calibri"/>
      <w:b/>
      <w:bCs/>
      <w:sz w:val="20"/>
      <w:szCs w:val="20"/>
    </w:rPr>
  </w:style>
  <w:style w:type="paragraph" w:styleId="Heading2">
    <w:name w:val="heading 2"/>
    <w:basedOn w:val="Normal"/>
    <w:next w:val="Normal"/>
    <w:link w:val="Heading2Char"/>
    <w:uiPriority w:val="9"/>
    <w:semiHidden/>
    <w:unhideWhenUsed/>
    <w:qFormat/>
    <w:rsid w:val="006E0CC2"/>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BodyText">
    <w:name w:val="Body Text"/>
    <w:basedOn w:val="Normal"/>
    <w:link w:val="BodyTextChar"/>
    <w:uiPriority w:val="1"/>
    <w:qFormat/>
    <w:pPr>
      <w:ind w:left="1577"/>
    </w:pPr>
    <w:rPr>
      <w:rFonts w:ascii="Calibri" w:eastAsia="Calibri" w:hAnsi="Calibri"/>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23774C"/>
    <w:pPr>
      <w:tabs>
        <w:tab w:val="center" w:pos="4513"/>
        <w:tab w:val="right" w:pos="9026"/>
      </w:tabs>
    </w:pPr>
  </w:style>
  <w:style w:type="character" w:customStyle="1" w:styleId="HeaderChar">
    <w:name w:val="Header Char"/>
    <w:basedOn w:val="DefaultParagraphFont"/>
    <w:link w:val="Header"/>
    <w:uiPriority w:val="99"/>
    <w:rsid w:val="0023774C"/>
  </w:style>
  <w:style w:type="paragraph" w:styleId="Footer">
    <w:name w:val="footer"/>
    <w:basedOn w:val="Normal"/>
    <w:link w:val="FooterChar"/>
    <w:uiPriority w:val="99"/>
    <w:unhideWhenUsed/>
    <w:rsid w:val="0023774C"/>
    <w:pPr>
      <w:tabs>
        <w:tab w:val="center" w:pos="4513"/>
        <w:tab w:val="right" w:pos="9026"/>
      </w:tabs>
    </w:pPr>
  </w:style>
  <w:style w:type="character" w:customStyle="1" w:styleId="FooterChar">
    <w:name w:val="Footer Char"/>
    <w:basedOn w:val="DefaultParagraphFont"/>
    <w:link w:val="Footer"/>
    <w:uiPriority w:val="99"/>
    <w:rsid w:val="0023774C"/>
  </w:style>
  <w:style w:type="paragraph" w:styleId="BodyTextIndent2">
    <w:name w:val="Body Text Indent 2"/>
    <w:basedOn w:val="Normal"/>
    <w:link w:val="BodyTextIndent2Char"/>
    <w:uiPriority w:val="99"/>
    <w:unhideWhenUsed/>
    <w:rsid w:val="002600C7"/>
    <w:pPr>
      <w:tabs>
        <w:tab w:val="left" w:pos="1593"/>
        <w:tab w:val="left" w:pos="2313"/>
        <w:tab w:val="left" w:pos="3033"/>
        <w:tab w:val="left" w:pos="3754"/>
        <w:tab w:val="left" w:pos="4474"/>
        <w:tab w:val="left" w:pos="5040"/>
        <w:tab w:val="left" w:pos="5760"/>
        <w:tab w:val="left" w:pos="6480"/>
        <w:tab w:val="left" w:pos="7200"/>
      </w:tabs>
      <w:spacing w:line="480" w:lineRule="auto"/>
      <w:ind w:left="283"/>
      <w:jc w:val="both"/>
    </w:pPr>
    <w:rPr>
      <w:rFonts w:ascii="Arial" w:eastAsia="Times New Roman" w:hAnsi="Arial" w:cs="Times New Roman"/>
      <w:szCs w:val="20"/>
      <w:lang w:val="en-GB"/>
    </w:rPr>
  </w:style>
  <w:style w:type="character" w:customStyle="1" w:styleId="BodyTextIndent2Char">
    <w:name w:val="Body Text Indent 2 Char"/>
    <w:basedOn w:val="DefaultParagraphFont"/>
    <w:link w:val="BodyTextIndent2"/>
    <w:uiPriority w:val="99"/>
    <w:rsid w:val="002600C7"/>
    <w:rPr>
      <w:rFonts w:ascii="Arial" w:eastAsia="Times New Roman" w:hAnsi="Arial" w:cs="Times New Roman"/>
      <w:szCs w:val="20"/>
      <w:lang w:val="en-GB"/>
    </w:rPr>
  </w:style>
  <w:style w:type="paragraph" w:customStyle="1" w:styleId="WerksmansStyle2">
    <w:name w:val="Werksmans_Style2"/>
    <w:basedOn w:val="Normal"/>
    <w:next w:val="Normal"/>
    <w:uiPriority w:val="99"/>
    <w:rsid w:val="00DE2EF3"/>
    <w:pPr>
      <w:numPr>
        <w:ilvl w:val="1"/>
        <w:numId w:val="2"/>
      </w:numPr>
      <w:tabs>
        <w:tab w:val="clear" w:pos="2320"/>
        <w:tab w:val="left" w:pos="3040"/>
        <w:tab w:val="left" w:pos="3760"/>
        <w:tab w:val="num" w:pos="4022"/>
        <w:tab w:val="left" w:pos="4480"/>
        <w:tab w:val="left" w:pos="5200"/>
        <w:tab w:val="left" w:pos="5920"/>
        <w:tab w:val="left" w:pos="6640"/>
        <w:tab w:val="left" w:pos="7360"/>
      </w:tabs>
      <w:spacing w:line="360" w:lineRule="auto"/>
      <w:ind w:left="4022"/>
      <w:jc w:val="both"/>
      <w:outlineLvl w:val="1"/>
    </w:pPr>
    <w:rPr>
      <w:rFonts w:ascii="Arial" w:eastAsia="Times New Roman" w:hAnsi="Arial" w:cs="Times New Roman"/>
      <w:szCs w:val="20"/>
      <w:lang w:val="en-GB"/>
    </w:rPr>
  </w:style>
  <w:style w:type="paragraph" w:customStyle="1" w:styleId="WerksmansStyle3">
    <w:name w:val="Werksmans_Style3"/>
    <w:basedOn w:val="Normal"/>
    <w:next w:val="Normal"/>
    <w:uiPriority w:val="99"/>
    <w:rsid w:val="00DE2EF3"/>
    <w:pPr>
      <w:numPr>
        <w:ilvl w:val="2"/>
        <w:numId w:val="2"/>
      </w:numPr>
      <w:tabs>
        <w:tab w:val="left" w:pos="2320"/>
        <w:tab w:val="left" w:pos="3760"/>
        <w:tab w:val="left" w:pos="4480"/>
        <w:tab w:val="left" w:pos="5200"/>
        <w:tab w:val="left" w:pos="5920"/>
        <w:tab w:val="left" w:pos="6640"/>
        <w:tab w:val="left" w:pos="7360"/>
      </w:tabs>
      <w:spacing w:line="360" w:lineRule="auto"/>
      <w:jc w:val="both"/>
      <w:outlineLvl w:val="2"/>
    </w:pPr>
    <w:rPr>
      <w:rFonts w:ascii="Arial" w:eastAsia="Times New Roman" w:hAnsi="Arial" w:cs="Times New Roman"/>
      <w:szCs w:val="20"/>
      <w:lang w:val="en-GB"/>
    </w:rPr>
  </w:style>
  <w:style w:type="paragraph" w:customStyle="1" w:styleId="WerksmansNum">
    <w:name w:val="Werksmans_Num"/>
    <w:basedOn w:val="Normal"/>
    <w:uiPriority w:val="99"/>
    <w:rsid w:val="00DE2EF3"/>
    <w:pPr>
      <w:numPr>
        <w:ilvl w:val="4"/>
        <w:numId w:val="2"/>
      </w:numPr>
      <w:tabs>
        <w:tab w:val="left" w:pos="2313"/>
        <w:tab w:val="left" w:pos="3033"/>
        <w:tab w:val="left" w:pos="3753"/>
        <w:tab w:val="left" w:pos="5193"/>
        <w:tab w:val="left" w:pos="5913"/>
        <w:tab w:val="left" w:pos="6633"/>
        <w:tab w:val="left" w:pos="7353"/>
      </w:tabs>
      <w:spacing w:line="360" w:lineRule="auto"/>
      <w:jc w:val="both"/>
    </w:pPr>
    <w:rPr>
      <w:rFonts w:ascii="Arial" w:eastAsia="Times New Roman" w:hAnsi="Arial" w:cs="Times New Roman"/>
      <w:szCs w:val="20"/>
      <w:lang w:val="en-GB"/>
    </w:rPr>
  </w:style>
  <w:style w:type="paragraph" w:customStyle="1" w:styleId="WerksmansStyle6">
    <w:name w:val="Werksmans_Style6"/>
    <w:basedOn w:val="Normal"/>
    <w:next w:val="Normal"/>
    <w:uiPriority w:val="99"/>
    <w:rsid w:val="00DE2EF3"/>
    <w:pPr>
      <w:numPr>
        <w:ilvl w:val="5"/>
        <w:numId w:val="2"/>
      </w:numPr>
      <w:tabs>
        <w:tab w:val="left" w:pos="2320"/>
        <w:tab w:val="left" w:pos="3040"/>
        <w:tab w:val="left" w:pos="3760"/>
        <w:tab w:val="left" w:pos="4480"/>
        <w:tab w:val="left" w:pos="5920"/>
        <w:tab w:val="left" w:pos="6640"/>
        <w:tab w:val="left" w:pos="7360"/>
      </w:tabs>
      <w:spacing w:line="360" w:lineRule="auto"/>
      <w:jc w:val="both"/>
      <w:outlineLvl w:val="5"/>
    </w:pPr>
    <w:rPr>
      <w:rFonts w:ascii="Arial" w:eastAsia="Times New Roman" w:hAnsi="Arial" w:cs="Times New Roman"/>
      <w:szCs w:val="20"/>
      <w:lang w:val="en-GB"/>
    </w:rPr>
  </w:style>
  <w:style w:type="paragraph" w:customStyle="1" w:styleId="WerksmansStyle7">
    <w:name w:val="Werksmans_Style7"/>
    <w:basedOn w:val="Normal"/>
    <w:next w:val="Normal"/>
    <w:uiPriority w:val="99"/>
    <w:rsid w:val="00DE2EF3"/>
    <w:pPr>
      <w:numPr>
        <w:ilvl w:val="6"/>
        <w:numId w:val="2"/>
      </w:numPr>
      <w:tabs>
        <w:tab w:val="left" w:pos="2320"/>
        <w:tab w:val="left" w:pos="3040"/>
        <w:tab w:val="left" w:pos="3760"/>
        <w:tab w:val="left" w:pos="4480"/>
        <w:tab w:val="left" w:pos="5200"/>
        <w:tab w:val="left" w:pos="6640"/>
        <w:tab w:val="left" w:pos="7360"/>
      </w:tabs>
      <w:spacing w:line="360" w:lineRule="auto"/>
      <w:jc w:val="both"/>
      <w:outlineLvl w:val="6"/>
    </w:pPr>
    <w:rPr>
      <w:rFonts w:ascii="Arial" w:eastAsia="Times New Roman" w:hAnsi="Arial" w:cs="Times New Roman"/>
      <w:szCs w:val="20"/>
      <w:lang w:val="en-GB"/>
    </w:rPr>
  </w:style>
  <w:style w:type="paragraph" w:customStyle="1" w:styleId="WerksmansStyle8">
    <w:name w:val="Werksmans_Style8"/>
    <w:basedOn w:val="Normal"/>
    <w:next w:val="Normal"/>
    <w:uiPriority w:val="99"/>
    <w:rsid w:val="00DE2EF3"/>
    <w:pPr>
      <w:numPr>
        <w:ilvl w:val="7"/>
        <w:numId w:val="2"/>
      </w:numPr>
      <w:tabs>
        <w:tab w:val="left" w:pos="2320"/>
        <w:tab w:val="left" w:pos="3040"/>
        <w:tab w:val="left" w:pos="3760"/>
        <w:tab w:val="left" w:pos="4480"/>
        <w:tab w:val="left" w:pos="5200"/>
        <w:tab w:val="left" w:pos="5920"/>
        <w:tab w:val="left" w:pos="7360"/>
      </w:tabs>
      <w:spacing w:line="360" w:lineRule="auto"/>
      <w:jc w:val="both"/>
      <w:outlineLvl w:val="7"/>
    </w:pPr>
    <w:rPr>
      <w:rFonts w:ascii="Arial" w:eastAsia="Times New Roman" w:hAnsi="Arial" w:cs="Times New Roman"/>
      <w:szCs w:val="20"/>
      <w:lang w:val="en-GB"/>
    </w:rPr>
  </w:style>
  <w:style w:type="paragraph" w:customStyle="1" w:styleId="WerksmansStyle9">
    <w:name w:val="Werksmans_Style9"/>
    <w:basedOn w:val="Normal"/>
    <w:next w:val="Normal"/>
    <w:uiPriority w:val="99"/>
    <w:rsid w:val="00DE2EF3"/>
    <w:pPr>
      <w:numPr>
        <w:ilvl w:val="8"/>
        <w:numId w:val="2"/>
      </w:numPr>
      <w:tabs>
        <w:tab w:val="left" w:pos="2320"/>
        <w:tab w:val="left" w:pos="3040"/>
        <w:tab w:val="left" w:pos="3760"/>
        <w:tab w:val="left" w:pos="4480"/>
        <w:tab w:val="left" w:pos="5200"/>
        <w:tab w:val="left" w:pos="5920"/>
        <w:tab w:val="left" w:pos="6640"/>
      </w:tabs>
      <w:spacing w:line="360" w:lineRule="auto"/>
      <w:jc w:val="both"/>
      <w:outlineLvl w:val="8"/>
    </w:pPr>
    <w:rPr>
      <w:rFonts w:ascii="Arial" w:eastAsia="Times New Roman" w:hAnsi="Arial" w:cs="Times New Roman"/>
      <w:szCs w:val="20"/>
      <w:lang w:val="en-GB"/>
    </w:rPr>
  </w:style>
  <w:style w:type="paragraph" w:customStyle="1" w:styleId="WerksmansStyle1">
    <w:name w:val="Werksmans_Style1"/>
    <w:basedOn w:val="Normal"/>
    <w:next w:val="Normal"/>
    <w:uiPriority w:val="99"/>
    <w:rsid w:val="00DE2EF3"/>
    <w:pPr>
      <w:numPr>
        <w:numId w:val="2"/>
      </w:numPr>
      <w:tabs>
        <w:tab w:val="left" w:pos="2320"/>
        <w:tab w:val="left" w:pos="3040"/>
        <w:tab w:val="left" w:pos="3760"/>
        <w:tab w:val="left" w:pos="4480"/>
        <w:tab w:val="left" w:pos="5200"/>
        <w:tab w:val="left" w:pos="5920"/>
        <w:tab w:val="left" w:pos="6640"/>
        <w:tab w:val="left" w:pos="7360"/>
      </w:tabs>
      <w:spacing w:line="360" w:lineRule="auto"/>
      <w:jc w:val="both"/>
      <w:outlineLvl w:val="0"/>
    </w:pPr>
    <w:rPr>
      <w:rFonts w:ascii="Arial" w:eastAsia="Times New Roman" w:hAnsi="Arial" w:cs="Times New Roman"/>
      <w:szCs w:val="20"/>
      <w:lang w:val="en-GB"/>
    </w:rPr>
  </w:style>
  <w:style w:type="character" w:customStyle="1" w:styleId="BodyTextChar">
    <w:name w:val="Body Text Char"/>
    <w:basedOn w:val="DefaultParagraphFont"/>
    <w:link w:val="BodyText"/>
    <w:uiPriority w:val="1"/>
    <w:rsid w:val="005012CB"/>
    <w:rPr>
      <w:rFonts w:ascii="Calibri" w:eastAsia="Calibri" w:hAnsi="Calibri"/>
      <w:sz w:val="20"/>
      <w:szCs w:val="20"/>
    </w:rPr>
  </w:style>
  <w:style w:type="paragraph" w:customStyle="1" w:styleId="isselectedend">
    <w:name w:val="isselectedend"/>
    <w:basedOn w:val="Normal"/>
    <w:rsid w:val="003F0CF8"/>
    <w:pPr>
      <w:spacing w:before="100" w:beforeAutospacing="1" w:after="100" w:afterAutospacing="1"/>
    </w:pPr>
    <w:rPr>
      <w:rFonts w:ascii="Times New Roman" w:eastAsia="Times New Roman" w:hAnsi="Times New Roman" w:cs="Times New Roman"/>
      <w:sz w:val="24"/>
      <w:szCs w:val="24"/>
      <w:lang w:val="en-ZA" w:eastAsia="en-ZA"/>
    </w:rPr>
  </w:style>
  <w:style w:type="character" w:styleId="Strong">
    <w:name w:val="Strong"/>
    <w:basedOn w:val="DefaultParagraphFont"/>
    <w:uiPriority w:val="22"/>
    <w:qFormat/>
    <w:rsid w:val="003F0CF8"/>
    <w:rPr>
      <w:b/>
      <w:bCs/>
    </w:rPr>
  </w:style>
  <w:style w:type="paragraph" w:styleId="NormalWeb">
    <w:name w:val="Normal (Web)"/>
    <w:basedOn w:val="Normal"/>
    <w:uiPriority w:val="99"/>
    <w:unhideWhenUsed/>
    <w:rsid w:val="003F0CF8"/>
    <w:pPr>
      <w:spacing w:before="100" w:beforeAutospacing="1" w:after="100" w:afterAutospacing="1"/>
    </w:pPr>
    <w:rPr>
      <w:rFonts w:ascii="Times New Roman" w:eastAsia="Times New Roman" w:hAnsi="Times New Roman" w:cs="Times New Roman"/>
      <w:sz w:val="24"/>
      <w:szCs w:val="24"/>
      <w:lang w:val="en-ZA" w:eastAsia="en-ZA"/>
    </w:rPr>
  </w:style>
  <w:style w:type="character" w:customStyle="1" w:styleId="Heading2Char">
    <w:name w:val="Heading 2 Char"/>
    <w:basedOn w:val="DefaultParagraphFont"/>
    <w:link w:val="Heading2"/>
    <w:uiPriority w:val="9"/>
    <w:semiHidden/>
    <w:rsid w:val="006E0CC2"/>
    <w:rPr>
      <w:rFonts w:asciiTheme="majorHAnsi" w:eastAsiaTheme="majorEastAsia" w:hAnsiTheme="majorHAnsi" w:cstheme="majorBidi"/>
      <w:color w:val="365F91" w:themeColor="accent1" w:themeShade="BF"/>
      <w:sz w:val="26"/>
      <w:szCs w:val="26"/>
    </w:rPr>
  </w:style>
  <w:style w:type="paragraph" w:customStyle="1" w:styleId="pdq2pgselectionanchorcontainer">
    <w:name w:val="pdq2pg_selectionanchorcontainer"/>
    <w:basedOn w:val="Normal"/>
    <w:rsid w:val="00D670FD"/>
    <w:pPr>
      <w:spacing w:before="100" w:beforeAutospacing="1" w:after="100" w:afterAutospacing="1"/>
    </w:pPr>
    <w:rPr>
      <w:rFonts w:ascii="Times New Roman" w:eastAsia="Times New Roman" w:hAnsi="Times New Roman" w:cs="Times New Roman"/>
      <w:sz w:val="24"/>
      <w:szCs w:val="24"/>
      <w:lang w:val="en-ZA" w:eastAsia="en-ZA"/>
    </w:rPr>
  </w:style>
  <w:style w:type="character" w:customStyle="1" w:styleId="Heading1Char">
    <w:name w:val="Heading 1 Char"/>
    <w:basedOn w:val="DefaultParagraphFont"/>
    <w:link w:val="Heading1"/>
    <w:uiPriority w:val="1"/>
    <w:rsid w:val="00B82F12"/>
    <w:rPr>
      <w:rFonts w:ascii="Calibri" w:eastAsia="Calibri" w:hAnsi="Calibri"/>
      <w:b/>
      <w:bCs/>
      <w:sz w:val="20"/>
      <w:szCs w:val="20"/>
    </w:rPr>
  </w:style>
  <w:style w:type="table" w:styleId="TableGrid">
    <w:name w:val="Table Grid"/>
    <w:basedOn w:val="TableNormal"/>
    <w:uiPriority w:val="59"/>
    <w:rsid w:val="006E1FEF"/>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74</TotalTime>
  <Pages>14</Pages>
  <Words>4981</Words>
  <Characters>28398</Characters>
  <Application>Microsoft Office Word</Application>
  <DocSecurity>0</DocSecurity>
  <Lines>236</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Online2PDF.com</dc:creator>
  <cp:lastModifiedBy>Mia Hollick</cp:lastModifiedBy>
  <cp:revision>9</cp:revision>
  <dcterms:created xsi:type="dcterms:W3CDTF">2026-06-25T14:49:00Z</dcterms:created>
  <dcterms:modified xsi:type="dcterms:W3CDTF">2026-06-25T16:03:00Z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2024-08-01T00:00:00Z</vt:filetime>
  </property>
  <property fmtid="{D5CDD505-2E9C-101B-9397-08002B2CF9AE}" pid="3" name="LastSaved">
    <vt:filetime>2024-08-01T00:00:00Z</vt:filetime>
  </property>
</Properties>
</file>